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250" w:type="pct"/>
        <w:jc w:val="center"/>
        <w:tblLook w:val="04A0" w:firstRow="1" w:lastRow="0" w:firstColumn="1" w:lastColumn="0" w:noHBand="0" w:noVBand="1"/>
      </w:tblPr>
      <w:tblGrid>
        <w:gridCol w:w="718"/>
        <w:gridCol w:w="983"/>
        <w:gridCol w:w="1980"/>
        <w:gridCol w:w="3827"/>
        <w:gridCol w:w="897"/>
        <w:gridCol w:w="804"/>
        <w:gridCol w:w="1292"/>
        <w:gridCol w:w="2096"/>
        <w:gridCol w:w="2097"/>
      </w:tblGrid>
      <w:tr w:rsidR="007F1FC8" w:rsidRPr="007F1FC8" w14:paraId="45382685" w14:textId="77777777" w:rsidTr="007F1FC8">
        <w:trPr>
          <w:jc w:val="center"/>
        </w:trPr>
        <w:tc>
          <w:tcPr>
            <w:tcW w:w="718" w:type="dxa"/>
          </w:tcPr>
          <w:p w14:paraId="1F46FF35" w14:textId="77777777" w:rsidR="007F1FC8" w:rsidRPr="007F1FC8" w:rsidRDefault="007F1FC8" w:rsidP="007F1FC8">
            <w:pPr>
              <w:spacing w:before="60" w:after="60"/>
              <w:jc w:val="center"/>
              <w:rPr>
                <w:sz w:val="20"/>
              </w:rPr>
            </w:pPr>
            <w:r>
              <w:rPr>
                <w:sz w:val="20"/>
              </w:rPr>
              <w:t>S.No</w:t>
            </w:r>
            <w:r w:rsidRPr="007F1FC8">
              <w:rPr>
                <w:sz w:val="20"/>
              </w:rPr>
              <w:t>.</w:t>
            </w:r>
          </w:p>
        </w:tc>
        <w:tc>
          <w:tcPr>
            <w:tcW w:w="983" w:type="dxa"/>
          </w:tcPr>
          <w:p w14:paraId="01B94722" w14:textId="77777777" w:rsidR="007F1FC8" w:rsidRPr="007F1FC8" w:rsidRDefault="007F1FC8" w:rsidP="007F1FC8">
            <w:pPr>
              <w:spacing w:before="60" w:after="60"/>
              <w:jc w:val="center"/>
              <w:rPr>
                <w:sz w:val="20"/>
              </w:rPr>
            </w:pPr>
            <w:r>
              <w:rPr>
                <w:sz w:val="20"/>
              </w:rPr>
              <w:t>Poz. No.</w:t>
            </w:r>
          </w:p>
        </w:tc>
        <w:tc>
          <w:tcPr>
            <w:tcW w:w="5807" w:type="dxa"/>
            <w:gridSpan w:val="2"/>
          </w:tcPr>
          <w:p w14:paraId="3BEAA3A4" w14:textId="77777777" w:rsidR="007F1FC8" w:rsidRPr="007F1FC8" w:rsidRDefault="007F1FC8" w:rsidP="007F1FC8">
            <w:pPr>
              <w:spacing w:before="60" w:after="60"/>
              <w:jc w:val="center"/>
              <w:rPr>
                <w:sz w:val="20"/>
              </w:rPr>
            </w:pPr>
            <w:r>
              <w:rPr>
                <w:sz w:val="20"/>
              </w:rPr>
              <w:t>İmalatın Adı</w:t>
            </w:r>
          </w:p>
        </w:tc>
        <w:tc>
          <w:tcPr>
            <w:tcW w:w="897" w:type="dxa"/>
          </w:tcPr>
          <w:p w14:paraId="33949E93" w14:textId="77777777" w:rsidR="007F1FC8" w:rsidRPr="007F1FC8" w:rsidRDefault="007F1FC8" w:rsidP="007F1FC8">
            <w:pPr>
              <w:spacing w:before="60" w:after="60"/>
              <w:jc w:val="center"/>
              <w:rPr>
                <w:sz w:val="20"/>
              </w:rPr>
            </w:pPr>
            <w:r>
              <w:rPr>
                <w:sz w:val="20"/>
              </w:rPr>
              <w:t>Br.</w:t>
            </w:r>
          </w:p>
        </w:tc>
        <w:tc>
          <w:tcPr>
            <w:tcW w:w="2096" w:type="dxa"/>
            <w:gridSpan w:val="2"/>
          </w:tcPr>
          <w:p w14:paraId="67944FA2" w14:textId="77777777" w:rsidR="007F1FC8" w:rsidRPr="007F1FC8" w:rsidRDefault="007F1FC8" w:rsidP="007F1FC8">
            <w:pPr>
              <w:spacing w:before="60" w:after="60"/>
              <w:jc w:val="center"/>
              <w:rPr>
                <w:sz w:val="20"/>
              </w:rPr>
            </w:pPr>
            <w:r>
              <w:rPr>
                <w:sz w:val="20"/>
              </w:rPr>
              <w:t>…… Yılı Birim Fiyatı</w:t>
            </w:r>
          </w:p>
        </w:tc>
        <w:tc>
          <w:tcPr>
            <w:tcW w:w="2096" w:type="dxa"/>
          </w:tcPr>
          <w:p w14:paraId="3FBFD8B6" w14:textId="445B9456" w:rsidR="007F1FC8" w:rsidRPr="007F1FC8" w:rsidRDefault="00A73951" w:rsidP="007F1FC8">
            <w:pPr>
              <w:spacing w:before="60" w:after="60"/>
              <w:jc w:val="center"/>
              <w:rPr>
                <w:sz w:val="20"/>
              </w:rPr>
            </w:pPr>
            <w:r>
              <w:rPr>
                <w:sz w:val="20"/>
              </w:rPr>
              <w:t>Anlaşma</w:t>
            </w:r>
            <w:r w:rsidR="007F1FC8">
              <w:rPr>
                <w:sz w:val="20"/>
              </w:rPr>
              <w:t xml:space="preserve"> Birim Fiyatı</w:t>
            </w:r>
          </w:p>
        </w:tc>
        <w:tc>
          <w:tcPr>
            <w:tcW w:w="2097" w:type="dxa"/>
          </w:tcPr>
          <w:p w14:paraId="3DE9964F" w14:textId="77777777" w:rsidR="007F1FC8" w:rsidRPr="007F1FC8" w:rsidRDefault="007F1FC8" w:rsidP="007F1FC8">
            <w:pPr>
              <w:spacing w:before="60" w:after="60"/>
              <w:jc w:val="center"/>
              <w:rPr>
                <w:sz w:val="20"/>
              </w:rPr>
            </w:pPr>
            <w:r>
              <w:rPr>
                <w:sz w:val="20"/>
              </w:rPr>
              <w:t>Yaklaşık Metraj</w:t>
            </w:r>
          </w:p>
        </w:tc>
      </w:tr>
      <w:tr w:rsidR="007F1FC8" w:rsidRPr="007F1FC8" w14:paraId="196B4438" w14:textId="77777777" w:rsidTr="007F1FC8">
        <w:trPr>
          <w:jc w:val="center"/>
        </w:trPr>
        <w:tc>
          <w:tcPr>
            <w:tcW w:w="718" w:type="dxa"/>
          </w:tcPr>
          <w:p w14:paraId="162AA3A5" w14:textId="77777777" w:rsidR="007F1FC8" w:rsidRPr="007F1FC8" w:rsidRDefault="007F1FC8" w:rsidP="007F1FC8">
            <w:pPr>
              <w:spacing w:before="60" w:after="60"/>
              <w:jc w:val="center"/>
              <w:rPr>
                <w:sz w:val="20"/>
              </w:rPr>
            </w:pPr>
            <w:r>
              <w:rPr>
                <w:sz w:val="20"/>
              </w:rPr>
              <w:t>01-</w:t>
            </w:r>
          </w:p>
        </w:tc>
        <w:tc>
          <w:tcPr>
            <w:tcW w:w="983" w:type="dxa"/>
          </w:tcPr>
          <w:p w14:paraId="7CD4B6EC" w14:textId="77777777" w:rsidR="007F1FC8" w:rsidRPr="007F1FC8" w:rsidRDefault="007F1FC8" w:rsidP="007F1FC8">
            <w:pPr>
              <w:spacing w:before="60" w:after="60"/>
              <w:jc w:val="center"/>
              <w:rPr>
                <w:sz w:val="20"/>
              </w:rPr>
            </w:pPr>
          </w:p>
        </w:tc>
        <w:tc>
          <w:tcPr>
            <w:tcW w:w="5807" w:type="dxa"/>
            <w:gridSpan w:val="2"/>
          </w:tcPr>
          <w:p w14:paraId="077A6E9A" w14:textId="77777777" w:rsidR="007F1FC8" w:rsidRPr="007F1FC8" w:rsidRDefault="007F1FC8" w:rsidP="007F1FC8">
            <w:pPr>
              <w:spacing w:before="60" w:after="60"/>
              <w:jc w:val="center"/>
              <w:rPr>
                <w:sz w:val="20"/>
              </w:rPr>
            </w:pPr>
          </w:p>
        </w:tc>
        <w:tc>
          <w:tcPr>
            <w:tcW w:w="897" w:type="dxa"/>
          </w:tcPr>
          <w:p w14:paraId="7EF1CEF3" w14:textId="77777777" w:rsidR="007F1FC8" w:rsidRPr="007F1FC8" w:rsidRDefault="007F1FC8" w:rsidP="007F1FC8">
            <w:pPr>
              <w:spacing w:before="60" w:after="60"/>
              <w:jc w:val="center"/>
              <w:rPr>
                <w:sz w:val="20"/>
              </w:rPr>
            </w:pPr>
          </w:p>
        </w:tc>
        <w:tc>
          <w:tcPr>
            <w:tcW w:w="2096" w:type="dxa"/>
            <w:gridSpan w:val="2"/>
          </w:tcPr>
          <w:p w14:paraId="1D9D4BA5" w14:textId="77777777" w:rsidR="007F1FC8" w:rsidRPr="007F1FC8" w:rsidRDefault="007F1FC8" w:rsidP="007F1FC8">
            <w:pPr>
              <w:spacing w:before="60" w:after="60"/>
              <w:jc w:val="center"/>
              <w:rPr>
                <w:sz w:val="20"/>
              </w:rPr>
            </w:pPr>
          </w:p>
        </w:tc>
        <w:tc>
          <w:tcPr>
            <w:tcW w:w="2096" w:type="dxa"/>
          </w:tcPr>
          <w:p w14:paraId="366BCD16" w14:textId="77777777" w:rsidR="007F1FC8" w:rsidRPr="007F1FC8" w:rsidRDefault="007F1FC8" w:rsidP="007F1FC8">
            <w:pPr>
              <w:spacing w:before="60" w:after="60"/>
              <w:jc w:val="center"/>
              <w:rPr>
                <w:sz w:val="20"/>
              </w:rPr>
            </w:pPr>
          </w:p>
        </w:tc>
        <w:tc>
          <w:tcPr>
            <w:tcW w:w="2097" w:type="dxa"/>
          </w:tcPr>
          <w:p w14:paraId="60A79E28" w14:textId="77777777" w:rsidR="007F1FC8" w:rsidRPr="007F1FC8" w:rsidRDefault="007F1FC8" w:rsidP="007F1FC8">
            <w:pPr>
              <w:spacing w:before="60" w:after="60"/>
              <w:jc w:val="center"/>
              <w:rPr>
                <w:sz w:val="20"/>
              </w:rPr>
            </w:pPr>
          </w:p>
        </w:tc>
      </w:tr>
      <w:tr w:rsidR="007F1FC8" w:rsidRPr="007F1FC8" w14:paraId="0246933D" w14:textId="77777777" w:rsidTr="007F1FC8">
        <w:trPr>
          <w:jc w:val="center"/>
        </w:trPr>
        <w:tc>
          <w:tcPr>
            <w:tcW w:w="718" w:type="dxa"/>
          </w:tcPr>
          <w:p w14:paraId="4324CA19" w14:textId="77777777" w:rsidR="007F1FC8" w:rsidRDefault="007F1FC8" w:rsidP="007F1FC8">
            <w:pPr>
              <w:spacing w:before="60" w:after="60"/>
              <w:jc w:val="center"/>
              <w:rPr>
                <w:sz w:val="20"/>
              </w:rPr>
            </w:pPr>
            <w:r>
              <w:rPr>
                <w:sz w:val="20"/>
              </w:rPr>
              <w:t>02-</w:t>
            </w:r>
          </w:p>
        </w:tc>
        <w:tc>
          <w:tcPr>
            <w:tcW w:w="983" w:type="dxa"/>
          </w:tcPr>
          <w:p w14:paraId="7569EBEF" w14:textId="77777777" w:rsidR="007F1FC8" w:rsidRPr="007F1FC8" w:rsidRDefault="007F1FC8" w:rsidP="007F1FC8">
            <w:pPr>
              <w:spacing w:before="60" w:after="60"/>
              <w:jc w:val="center"/>
              <w:rPr>
                <w:sz w:val="20"/>
              </w:rPr>
            </w:pPr>
          </w:p>
        </w:tc>
        <w:tc>
          <w:tcPr>
            <w:tcW w:w="5807" w:type="dxa"/>
            <w:gridSpan w:val="2"/>
          </w:tcPr>
          <w:p w14:paraId="7B8D1B45" w14:textId="77777777" w:rsidR="007F1FC8" w:rsidRPr="007F1FC8" w:rsidRDefault="007F1FC8" w:rsidP="007F1FC8">
            <w:pPr>
              <w:spacing w:before="60" w:after="60"/>
              <w:jc w:val="center"/>
              <w:rPr>
                <w:sz w:val="20"/>
              </w:rPr>
            </w:pPr>
          </w:p>
        </w:tc>
        <w:tc>
          <w:tcPr>
            <w:tcW w:w="897" w:type="dxa"/>
          </w:tcPr>
          <w:p w14:paraId="6F5C122F" w14:textId="77777777" w:rsidR="007F1FC8" w:rsidRPr="007F1FC8" w:rsidRDefault="007F1FC8" w:rsidP="007F1FC8">
            <w:pPr>
              <w:spacing w:before="60" w:after="60"/>
              <w:jc w:val="center"/>
              <w:rPr>
                <w:sz w:val="20"/>
              </w:rPr>
            </w:pPr>
          </w:p>
        </w:tc>
        <w:tc>
          <w:tcPr>
            <w:tcW w:w="2096" w:type="dxa"/>
            <w:gridSpan w:val="2"/>
          </w:tcPr>
          <w:p w14:paraId="3A329979" w14:textId="77777777" w:rsidR="007F1FC8" w:rsidRPr="007F1FC8" w:rsidRDefault="007F1FC8" w:rsidP="007F1FC8">
            <w:pPr>
              <w:spacing w:before="60" w:after="60"/>
              <w:jc w:val="center"/>
              <w:rPr>
                <w:sz w:val="20"/>
              </w:rPr>
            </w:pPr>
          </w:p>
        </w:tc>
        <w:tc>
          <w:tcPr>
            <w:tcW w:w="2096" w:type="dxa"/>
          </w:tcPr>
          <w:p w14:paraId="42368F4C" w14:textId="77777777" w:rsidR="007F1FC8" w:rsidRPr="007F1FC8" w:rsidRDefault="007F1FC8" w:rsidP="007F1FC8">
            <w:pPr>
              <w:spacing w:before="60" w:after="60"/>
              <w:jc w:val="center"/>
              <w:rPr>
                <w:sz w:val="20"/>
              </w:rPr>
            </w:pPr>
          </w:p>
        </w:tc>
        <w:tc>
          <w:tcPr>
            <w:tcW w:w="2097" w:type="dxa"/>
          </w:tcPr>
          <w:p w14:paraId="4224365E" w14:textId="77777777" w:rsidR="007F1FC8" w:rsidRPr="007F1FC8" w:rsidRDefault="007F1FC8" w:rsidP="007F1FC8">
            <w:pPr>
              <w:spacing w:before="60" w:after="60"/>
              <w:jc w:val="center"/>
              <w:rPr>
                <w:sz w:val="20"/>
              </w:rPr>
            </w:pPr>
          </w:p>
        </w:tc>
      </w:tr>
      <w:tr w:rsidR="007F1FC8" w:rsidRPr="007F1FC8" w14:paraId="60359AA9" w14:textId="77777777" w:rsidTr="007F1FC8">
        <w:trPr>
          <w:jc w:val="center"/>
        </w:trPr>
        <w:tc>
          <w:tcPr>
            <w:tcW w:w="718" w:type="dxa"/>
          </w:tcPr>
          <w:p w14:paraId="688B2B87" w14:textId="77777777" w:rsidR="007F1FC8" w:rsidRDefault="007F1FC8" w:rsidP="007F1FC8">
            <w:pPr>
              <w:spacing w:before="60" w:after="60"/>
              <w:jc w:val="center"/>
              <w:rPr>
                <w:sz w:val="20"/>
              </w:rPr>
            </w:pPr>
            <w:r>
              <w:rPr>
                <w:sz w:val="20"/>
              </w:rPr>
              <w:t>03-</w:t>
            </w:r>
          </w:p>
        </w:tc>
        <w:tc>
          <w:tcPr>
            <w:tcW w:w="983" w:type="dxa"/>
          </w:tcPr>
          <w:p w14:paraId="3E11C5DE" w14:textId="77777777" w:rsidR="007F1FC8" w:rsidRPr="007F1FC8" w:rsidRDefault="007F1FC8" w:rsidP="007F1FC8">
            <w:pPr>
              <w:spacing w:before="60" w:after="60"/>
              <w:jc w:val="center"/>
              <w:rPr>
                <w:sz w:val="20"/>
              </w:rPr>
            </w:pPr>
          </w:p>
        </w:tc>
        <w:tc>
          <w:tcPr>
            <w:tcW w:w="5807" w:type="dxa"/>
            <w:gridSpan w:val="2"/>
          </w:tcPr>
          <w:p w14:paraId="4AE0AEBD" w14:textId="77777777" w:rsidR="007F1FC8" w:rsidRPr="007F1FC8" w:rsidRDefault="007F1FC8" w:rsidP="007F1FC8">
            <w:pPr>
              <w:spacing w:before="60" w:after="60"/>
              <w:jc w:val="center"/>
              <w:rPr>
                <w:sz w:val="20"/>
              </w:rPr>
            </w:pPr>
          </w:p>
        </w:tc>
        <w:tc>
          <w:tcPr>
            <w:tcW w:w="897" w:type="dxa"/>
          </w:tcPr>
          <w:p w14:paraId="289C6161" w14:textId="77777777" w:rsidR="007F1FC8" w:rsidRPr="007F1FC8" w:rsidRDefault="007F1FC8" w:rsidP="007F1FC8">
            <w:pPr>
              <w:spacing w:before="60" w:after="60"/>
              <w:jc w:val="center"/>
              <w:rPr>
                <w:sz w:val="20"/>
              </w:rPr>
            </w:pPr>
          </w:p>
        </w:tc>
        <w:tc>
          <w:tcPr>
            <w:tcW w:w="2096" w:type="dxa"/>
            <w:gridSpan w:val="2"/>
          </w:tcPr>
          <w:p w14:paraId="12507C1D" w14:textId="77777777" w:rsidR="007F1FC8" w:rsidRPr="007F1FC8" w:rsidRDefault="007F1FC8" w:rsidP="007F1FC8">
            <w:pPr>
              <w:spacing w:before="60" w:after="60"/>
              <w:jc w:val="center"/>
              <w:rPr>
                <w:sz w:val="20"/>
              </w:rPr>
            </w:pPr>
          </w:p>
        </w:tc>
        <w:tc>
          <w:tcPr>
            <w:tcW w:w="2096" w:type="dxa"/>
          </w:tcPr>
          <w:p w14:paraId="34B62F04" w14:textId="77777777" w:rsidR="007F1FC8" w:rsidRPr="007F1FC8" w:rsidRDefault="007F1FC8" w:rsidP="007F1FC8">
            <w:pPr>
              <w:spacing w:before="60" w:after="60"/>
              <w:jc w:val="center"/>
              <w:rPr>
                <w:sz w:val="20"/>
              </w:rPr>
            </w:pPr>
          </w:p>
        </w:tc>
        <w:tc>
          <w:tcPr>
            <w:tcW w:w="2097" w:type="dxa"/>
          </w:tcPr>
          <w:p w14:paraId="4C36750F" w14:textId="77777777" w:rsidR="007F1FC8" w:rsidRPr="007F1FC8" w:rsidRDefault="007F1FC8" w:rsidP="007F1FC8">
            <w:pPr>
              <w:spacing w:before="60" w:after="60"/>
              <w:jc w:val="center"/>
              <w:rPr>
                <w:sz w:val="20"/>
              </w:rPr>
            </w:pPr>
          </w:p>
        </w:tc>
      </w:tr>
      <w:tr w:rsidR="007F1FC8" w:rsidRPr="007F1FC8" w14:paraId="2969646E" w14:textId="77777777" w:rsidTr="00912A84">
        <w:trPr>
          <w:jc w:val="center"/>
        </w:trPr>
        <w:tc>
          <w:tcPr>
            <w:tcW w:w="14694" w:type="dxa"/>
            <w:gridSpan w:val="9"/>
          </w:tcPr>
          <w:p w14:paraId="037B39E9" w14:textId="4F231BAD" w:rsidR="007F1FC8" w:rsidRPr="007F1FC8" w:rsidRDefault="007F1FC8" w:rsidP="007F1FC8">
            <w:pPr>
              <w:spacing w:before="60" w:after="60"/>
              <w:jc w:val="both"/>
              <w:rPr>
                <w:sz w:val="20"/>
              </w:rPr>
            </w:pPr>
            <w:r w:rsidRPr="007F1FC8">
              <w:rPr>
                <w:sz w:val="20"/>
              </w:rPr>
              <w:t xml:space="preserve">......................................................................................................... İşi'nin sözleşme eki Teklif Birim Fiyat Listelerinde olmayan ve uygulama sırasında yapılmasına gerek duyulan, yukarıda sıra ile (1)'den (3)'e kadar sıralanan (3) (Üç) kalem iş, analizlerinde belirtilen koşullarla yapılmak üzere, bunlara ait fiyatlar üzerinde kontrol ile yüklenici arasında anlaşmaya varılmış, Sözleşme eki Uygulama İşleri Genel Şartnamesinin Sözleşmede Bulunmayan İşlerin Birim Fiyatının Tespiti başlıklı 23. maddesine dayanılarak yüklenici ile birlikte düzenlenen işbu fiyat tutanağı taraflarca imzalanarak T.C. </w:t>
            </w:r>
            <w:r w:rsidR="00A73951">
              <w:rPr>
                <w:sz w:val="20"/>
              </w:rPr>
              <w:t>Kahramanmaraş İstiklal</w:t>
            </w:r>
            <w:r w:rsidRPr="007F1FC8">
              <w:rPr>
                <w:sz w:val="20"/>
              </w:rPr>
              <w:t xml:space="preserve"> Üniversitesi Yapı İşleri ve Teknik Daire Başkanlığı'nca incelenerek onaylanmıştır.</w:t>
            </w:r>
          </w:p>
        </w:tc>
      </w:tr>
      <w:tr w:rsidR="007F1FC8" w:rsidRPr="007F1FC8" w14:paraId="2644FA3F" w14:textId="77777777" w:rsidTr="009B32A6">
        <w:trPr>
          <w:jc w:val="center"/>
        </w:trPr>
        <w:tc>
          <w:tcPr>
            <w:tcW w:w="3681" w:type="dxa"/>
            <w:gridSpan w:val="3"/>
          </w:tcPr>
          <w:p w14:paraId="4B3EA00F" w14:textId="77777777" w:rsidR="007F1FC8" w:rsidRPr="007F1FC8" w:rsidRDefault="007F1FC8" w:rsidP="007F1FC8">
            <w:pPr>
              <w:spacing w:before="60" w:after="60"/>
              <w:jc w:val="center"/>
              <w:rPr>
                <w:sz w:val="20"/>
              </w:rPr>
            </w:pPr>
            <w:r>
              <w:rPr>
                <w:sz w:val="20"/>
              </w:rPr>
              <w:t>YÜKLENİCİ</w:t>
            </w:r>
          </w:p>
        </w:tc>
        <w:tc>
          <w:tcPr>
            <w:tcW w:w="5528" w:type="dxa"/>
            <w:gridSpan w:val="3"/>
          </w:tcPr>
          <w:p w14:paraId="3C8F3FF5" w14:textId="77777777" w:rsidR="007F1FC8" w:rsidRPr="007F1FC8" w:rsidRDefault="007F1FC8" w:rsidP="007F1FC8">
            <w:pPr>
              <w:spacing w:before="60" w:after="60"/>
              <w:jc w:val="center"/>
              <w:rPr>
                <w:sz w:val="20"/>
              </w:rPr>
            </w:pPr>
            <w:r>
              <w:rPr>
                <w:sz w:val="20"/>
              </w:rPr>
              <w:t>YAPI DENETİM GRUBU</w:t>
            </w:r>
          </w:p>
        </w:tc>
        <w:tc>
          <w:tcPr>
            <w:tcW w:w="5485" w:type="dxa"/>
            <w:gridSpan w:val="3"/>
          </w:tcPr>
          <w:p w14:paraId="5E95720B" w14:textId="77777777" w:rsidR="007F1FC8" w:rsidRPr="007F1FC8" w:rsidRDefault="007F1FC8" w:rsidP="007F1FC8">
            <w:pPr>
              <w:spacing w:before="60" w:after="60"/>
              <w:jc w:val="center"/>
              <w:rPr>
                <w:sz w:val="20"/>
              </w:rPr>
            </w:pPr>
            <w:r>
              <w:rPr>
                <w:sz w:val="20"/>
              </w:rPr>
              <w:t>BİRİM FİYAT KOMİSYONU</w:t>
            </w:r>
          </w:p>
        </w:tc>
      </w:tr>
      <w:tr w:rsidR="007F1FC8" w:rsidRPr="007F1FC8" w14:paraId="3898133F" w14:textId="77777777" w:rsidTr="009B32A6">
        <w:trPr>
          <w:trHeight w:val="1875"/>
          <w:jc w:val="center"/>
        </w:trPr>
        <w:tc>
          <w:tcPr>
            <w:tcW w:w="3681" w:type="dxa"/>
            <w:gridSpan w:val="3"/>
          </w:tcPr>
          <w:p w14:paraId="3F410C18" w14:textId="77777777" w:rsidR="007F1FC8" w:rsidRDefault="007F1FC8" w:rsidP="007F1FC8">
            <w:pPr>
              <w:spacing w:before="60" w:after="60"/>
              <w:jc w:val="center"/>
              <w:rPr>
                <w:sz w:val="20"/>
              </w:rPr>
            </w:pPr>
          </w:p>
          <w:p w14:paraId="3D79B9F4" w14:textId="77777777" w:rsidR="007F1FC8" w:rsidRDefault="007F1FC8" w:rsidP="007F1FC8">
            <w:pPr>
              <w:spacing w:before="60" w:after="60"/>
              <w:jc w:val="center"/>
              <w:rPr>
                <w:sz w:val="20"/>
              </w:rPr>
            </w:pPr>
          </w:p>
          <w:p w14:paraId="01DF9931" w14:textId="77777777" w:rsidR="007F1FC8" w:rsidRDefault="007F1FC8" w:rsidP="007F1FC8">
            <w:pPr>
              <w:spacing w:before="60" w:after="60"/>
              <w:jc w:val="center"/>
              <w:rPr>
                <w:sz w:val="20"/>
              </w:rPr>
            </w:pPr>
          </w:p>
          <w:p w14:paraId="7A048E37" w14:textId="77777777" w:rsidR="007F1FC8" w:rsidRDefault="007F1FC8" w:rsidP="007F1FC8">
            <w:pPr>
              <w:spacing w:before="60" w:after="60"/>
              <w:jc w:val="center"/>
              <w:rPr>
                <w:sz w:val="20"/>
              </w:rPr>
            </w:pPr>
          </w:p>
          <w:p w14:paraId="1BD0D4A3" w14:textId="77777777" w:rsidR="007F1FC8" w:rsidRDefault="007F1FC8" w:rsidP="007F1FC8">
            <w:pPr>
              <w:spacing w:before="60" w:after="60"/>
              <w:jc w:val="center"/>
              <w:rPr>
                <w:sz w:val="20"/>
              </w:rPr>
            </w:pPr>
          </w:p>
        </w:tc>
        <w:tc>
          <w:tcPr>
            <w:tcW w:w="5528" w:type="dxa"/>
            <w:gridSpan w:val="3"/>
          </w:tcPr>
          <w:p w14:paraId="357A36F9" w14:textId="77777777" w:rsidR="007F1FC8" w:rsidRDefault="007F1FC8" w:rsidP="007F1FC8">
            <w:pPr>
              <w:spacing w:before="60" w:after="60"/>
              <w:jc w:val="center"/>
              <w:rPr>
                <w:sz w:val="20"/>
              </w:rPr>
            </w:pPr>
          </w:p>
          <w:p w14:paraId="2C9BCC6B" w14:textId="77777777" w:rsidR="007F1FC8" w:rsidRDefault="007F1FC8" w:rsidP="007F1FC8">
            <w:pPr>
              <w:spacing w:before="60" w:after="60"/>
              <w:jc w:val="center"/>
              <w:rPr>
                <w:sz w:val="20"/>
              </w:rPr>
            </w:pPr>
          </w:p>
          <w:p w14:paraId="6FFDF62A" w14:textId="77777777" w:rsidR="007F1FC8" w:rsidRDefault="007F1FC8" w:rsidP="007F1FC8">
            <w:pPr>
              <w:spacing w:before="60" w:after="60"/>
              <w:jc w:val="center"/>
              <w:rPr>
                <w:sz w:val="20"/>
              </w:rPr>
            </w:pPr>
          </w:p>
          <w:p w14:paraId="7CD9AC87" w14:textId="77777777" w:rsidR="007F1FC8" w:rsidRDefault="007F1FC8" w:rsidP="007F1FC8">
            <w:pPr>
              <w:spacing w:before="60" w:after="60"/>
              <w:jc w:val="center"/>
              <w:rPr>
                <w:sz w:val="20"/>
              </w:rPr>
            </w:pPr>
          </w:p>
          <w:p w14:paraId="45BCC03D" w14:textId="77777777" w:rsidR="007F1FC8" w:rsidRDefault="007F1FC8" w:rsidP="007F1FC8">
            <w:pPr>
              <w:spacing w:before="60" w:after="60"/>
              <w:jc w:val="center"/>
              <w:rPr>
                <w:sz w:val="20"/>
              </w:rPr>
            </w:pPr>
          </w:p>
        </w:tc>
        <w:tc>
          <w:tcPr>
            <w:tcW w:w="5485" w:type="dxa"/>
            <w:gridSpan w:val="3"/>
          </w:tcPr>
          <w:p w14:paraId="7527AE1D" w14:textId="77777777" w:rsidR="007F1FC8" w:rsidRDefault="007F1FC8" w:rsidP="007F1FC8">
            <w:pPr>
              <w:spacing w:before="60" w:after="60"/>
              <w:jc w:val="center"/>
              <w:rPr>
                <w:sz w:val="20"/>
              </w:rPr>
            </w:pPr>
          </w:p>
          <w:p w14:paraId="0E4F7318" w14:textId="77777777" w:rsidR="007F1FC8" w:rsidRDefault="007F1FC8" w:rsidP="007F1FC8">
            <w:pPr>
              <w:spacing w:before="60" w:after="60"/>
              <w:jc w:val="center"/>
              <w:rPr>
                <w:sz w:val="20"/>
              </w:rPr>
            </w:pPr>
          </w:p>
          <w:p w14:paraId="18FF0A35" w14:textId="77777777" w:rsidR="007F1FC8" w:rsidRDefault="007F1FC8" w:rsidP="007F1FC8">
            <w:pPr>
              <w:spacing w:before="60" w:after="60"/>
              <w:jc w:val="center"/>
              <w:rPr>
                <w:sz w:val="20"/>
              </w:rPr>
            </w:pPr>
          </w:p>
          <w:p w14:paraId="0B37465C" w14:textId="77777777" w:rsidR="007F1FC8" w:rsidRDefault="007F1FC8" w:rsidP="007F1FC8">
            <w:pPr>
              <w:spacing w:before="60" w:after="60"/>
              <w:jc w:val="center"/>
              <w:rPr>
                <w:sz w:val="20"/>
              </w:rPr>
            </w:pPr>
          </w:p>
          <w:p w14:paraId="6292E640" w14:textId="77777777" w:rsidR="007F1FC8" w:rsidRDefault="007F1FC8" w:rsidP="007F1FC8">
            <w:pPr>
              <w:spacing w:before="60" w:after="60"/>
              <w:jc w:val="center"/>
              <w:rPr>
                <w:sz w:val="20"/>
              </w:rPr>
            </w:pPr>
          </w:p>
        </w:tc>
      </w:tr>
      <w:tr w:rsidR="007F1FC8" w:rsidRPr="007F1FC8" w14:paraId="0018E79D" w14:textId="77777777" w:rsidTr="00605913">
        <w:trPr>
          <w:jc w:val="center"/>
        </w:trPr>
        <w:tc>
          <w:tcPr>
            <w:tcW w:w="14694" w:type="dxa"/>
            <w:gridSpan w:val="9"/>
          </w:tcPr>
          <w:p w14:paraId="3D27243D" w14:textId="77777777" w:rsidR="007F1FC8" w:rsidRDefault="007F1FC8" w:rsidP="007F1FC8">
            <w:pPr>
              <w:spacing w:before="60" w:after="60"/>
              <w:jc w:val="center"/>
              <w:rPr>
                <w:sz w:val="20"/>
              </w:rPr>
            </w:pPr>
          </w:p>
          <w:p w14:paraId="21A61586" w14:textId="77777777" w:rsidR="007F1FC8" w:rsidRDefault="007F1FC8" w:rsidP="007F1FC8">
            <w:pPr>
              <w:spacing w:before="60" w:after="60"/>
              <w:jc w:val="center"/>
              <w:rPr>
                <w:sz w:val="20"/>
              </w:rPr>
            </w:pPr>
          </w:p>
          <w:p w14:paraId="7B947597" w14:textId="77777777" w:rsidR="007F1FC8" w:rsidRDefault="007F1FC8" w:rsidP="007F1FC8">
            <w:pPr>
              <w:spacing w:before="60" w:after="60"/>
              <w:jc w:val="center"/>
              <w:rPr>
                <w:sz w:val="20"/>
              </w:rPr>
            </w:pPr>
            <w:r>
              <w:rPr>
                <w:sz w:val="20"/>
              </w:rPr>
              <w:t>ONAY</w:t>
            </w:r>
          </w:p>
          <w:p w14:paraId="09701FBD" w14:textId="77777777" w:rsidR="007F1FC8" w:rsidRDefault="007F1FC8" w:rsidP="007F1FC8">
            <w:pPr>
              <w:spacing w:before="60" w:after="60"/>
              <w:jc w:val="center"/>
              <w:rPr>
                <w:sz w:val="20"/>
              </w:rPr>
            </w:pPr>
            <w:r>
              <w:rPr>
                <w:sz w:val="20"/>
              </w:rPr>
              <w:t>../../….</w:t>
            </w:r>
          </w:p>
          <w:p w14:paraId="2D7E4F22" w14:textId="77777777" w:rsidR="007F1FC8" w:rsidRDefault="007F1FC8" w:rsidP="007F1FC8">
            <w:pPr>
              <w:spacing w:before="60" w:after="60"/>
              <w:jc w:val="center"/>
              <w:rPr>
                <w:sz w:val="20"/>
              </w:rPr>
            </w:pPr>
          </w:p>
          <w:p w14:paraId="61AE8B0A" w14:textId="77777777" w:rsidR="007F1FC8" w:rsidRDefault="007F1FC8" w:rsidP="007F1FC8">
            <w:pPr>
              <w:spacing w:before="60" w:after="60"/>
              <w:jc w:val="center"/>
              <w:rPr>
                <w:sz w:val="20"/>
              </w:rPr>
            </w:pPr>
          </w:p>
        </w:tc>
      </w:tr>
      <w:tr w:rsidR="007F1FC8" w:rsidRPr="007F1FC8" w14:paraId="23FE66CC" w14:textId="77777777" w:rsidTr="00605913">
        <w:trPr>
          <w:jc w:val="center"/>
        </w:trPr>
        <w:tc>
          <w:tcPr>
            <w:tcW w:w="14694" w:type="dxa"/>
            <w:gridSpan w:val="9"/>
          </w:tcPr>
          <w:p w14:paraId="567A1181" w14:textId="77777777" w:rsidR="007F1FC8" w:rsidRPr="007F1FC8" w:rsidRDefault="007F1FC8" w:rsidP="007F1FC8">
            <w:pPr>
              <w:spacing w:before="60" w:after="60"/>
              <w:jc w:val="both"/>
              <w:rPr>
                <w:sz w:val="18"/>
              </w:rPr>
            </w:pPr>
            <w:r w:rsidRPr="007F1FC8">
              <w:rPr>
                <w:sz w:val="18"/>
              </w:rPr>
              <w:t>NOT: İMALATLARIN YAPIMI ESNASINDA YUKARIDA BELİRTİLEN YAKLAŞIK METRAJLARIN ZORUNLU ARTIŞ OLMASI DURUMUNDA REVİZE BİRİM FİYAT YAPILIR. REVİZE BİRİM FİYAT ŞARTLARI SÖZLEŞMEDE VAR İSE SÖZLEŞME ESASLARI,  HÜKÜM BULUNMUYOR İSE YAPIM İŞLERİ GENEL ŞARTNAMESİ HÜKÜMLERİ UYGULANIR.</w:t>
            </w:r>
          </w:p>
        </w:tc>
      </w:tr>
    </w:tbl>
    <w:p w14:paraId="71BA548E" w14:textId="77777777" w:rsidR="00544C9B" w:rsidRPr="00F50FDC" w:rsidRDefault="00544C9B" w:rsidP="00F50FDC"/>
    <w:sectPr w:rsidR="00544C9B" w:rsidRPr="00F50FDC" w:rsidSect="00F50FDC">
      <w:headerReference w:type="default" r:id="rId6"/>
      <w:pgSz w:w="16838" w:h="11906" w:orient="landscape"/>
      <w:pgMar w:top="1417" w:right="1417" w:bottom="1417" w:left="1417"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1E4C" w14:textId="77777777" w:rsidR="003B6D55" w:rsidRDefault="003B6D55" w:rsidP="002B13F0">
      <w:r>
        <w:separator/>
      </w:r>
    </w:p>
  </w:endnote>
  <w:endnote w:type="continuationSeparator" w:id="0">
    <w:p w14:paraId="4A676B6F" w14:textId="77777777" w:rsidR="003B6D55" w:rsidRDefault="003B6D55" w:rsidP="002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FEF7" w14:textId="77777777" w:rsidR="003B6D55" w:rsidRDefault="003B6D55" w:rsidP="002B13F0">
      <w:r>
        <w:separator/>
      </w:r>
    </w:p>
  </w:footnote>
  <w:footnote w:type="continuationSeparator" w:id="0">
    <w:p w14:paraId="37B9263C" w14:textId="77777777" w:rsidR="003B6D55" w:rsidRDefault="003B6D55" w:rsidP="002B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6724"/>
      <w:gridCol w:w="2943"/>
      <w:gridCol w:w="1521"/>
    </w:tblGrid>
    <w:tr w:rsidR="00835281" w:rsidRPr="00995C28" w14:paraId="5C169E44" w14:textId="77777777" w:rsidTr="006D6D73">
      <w:trPr>
        <w:trHeight w:val="280"/>
        <w:jc w:val="center"/>
      </w:trPr>
      <w:tc>
        <w:tcPr>
          <w:tcW w:w="3506" w:type="dxa"/>
          <w:vMerge w:val="restart"/>
          <w:vAlign w:val="center"/>
        </w:tcPr>
        <w:p w14:paraId="4EAE1DE9" w14:textId="6EF45C3B" w:rsidR="00835281" w:rsidRPr="00995C28" w:rsidRDefault="009B32A6" w:rsidP="008164CF">
          <w:pPr>
            <w:pStyle w:val="stbilgi"/>
            <w:ind w:left="-1922" w:firstLine="1956"/>
            <w:jc w:val="center"/>
          </w:pPr>
          <w:r w:rsidRPr="009B32A6">
            <w:rPr>
              <w:noProof/>
              <w:sz w:val="20"/>
              <w:szCs w:val="20"/>
            </w:rPr>
            <w:drawing>
              <wp:inline distT="0" distB="0" distL="0" distR="0" wp14:anchorId="1988A8A9" wp14:editId="643EECC6">
                <wp:extent cx="1362075" cy="1209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pic:spPr>
                    </pic:pic>
                  </a:graphicData>
                </a:graphic>
              </wp:inline>
            </w:drawing>
          </w:r>
        </w:p>
      </w:tc>
      <w:tc>
        <w:tcPr>
          <w:tcW w:w="6724" w:type="dxa"/>
          <w:vMerge w:val="restart"/>
          <w:vAlign w:val="center"/>
        </w:tcPr>
        <w:p w14:paraId="08BE5EF2" w14:textId="77777777" w:rsidR="00835281" w:rsidRPr="009D12B4" w:rsidRDefault="00F50FDC" w:rsidP="008164CF">
          <w:pPr>
            <w:pStyle w:val="stbilgi"/>
            <w:jc w:val="center"/>
            <w:rPr>
              <w:b/>
              <w:sz w:val="28"/>
              <w:szCs w:val="28"/>
            </w:rPr>
          </w:pPr>
          <w:r>
            <w:rPr>
              <w:b/>
            </w:rPr>
            <w:t>YENİ BİRİM FİYAT TESPİT TUTANAĞI</w:t>
          </w:r>
          <w:r w:rsidR="00835281" w:rsidRPr="00C63BB6">
            <w:rPr>
              <w:rFonts w:eastAsia="Calibri"/>
              <w:b/>
              <w:lang w:eastAsia="en-US"/>
            </w:rPr>
            <w:t xml:space="preserve"> FORMU</w:t>
          </w:r>
        </w:p>
      </w:tc>
      <w:tc>
        <w:tcPr>
          <w:tcW w:w="2943" w:type="dxa"/>
          <w:vAlign w:val="center"/>
        </w:tcPr>
        <w:p w14:paraId="0A4D2197" w14:textId="77777777" w:rsidR="00835281" w:rsidRPr="00C63BB6" w:rsidRDefault="00C63BB6" w:rsidP="008164CF">
          <w:pPr>
            <w:pStyle w:val="stbilgi"/>
            <w:rPr>
              <w:sz w:val="16"/>
              <w:szCs w:val="16"/>
            </w:rPr>
          </w:pPr>
          <w:r w:rsidRPr="00C63BB6">
            <w:rPr>
              <w:sz w:val="16"/>
              <w:szCs w:val="16"/>
            </w:rPr>
            <w:t>Belge</w:t>
          </w:r>
          <w:r w:rsidR="00835281" w:rsidRPr="00C63BB6">
            <w:rPr>
              <w:sz w:val="16"/>
              <w:szCs w:val="16"/>
            </w:rPr>
            <w:t xml:space="preserve"> No</w:t>
          </w:r>
        </w:p>
      </w:tc>
      <w:tc>
        <w:tcPr>
          <w:tcW w:w="1521" w:type="dxa"/>
          <w:vAlign w:val="center"/>
        </w:tcPr>
        <w:p w14:paraId="4C0E4FC2" w14:textId="77777777" w:rsidR="00835281" w:rsidRPr="00C63BB6" w:rsidRDefault="00CE191A" w:rsidP="008164CF">
          <w:pPr>
            <w:pStyle w:val="stbilgi"/>
            <w:rPr>
              <w:sz w:val="16"/>
              <w:szCs w:val="16"/>
            </w:rPr>
          </w:pPr>
          <w:r>
            <w:rPr>
              <w:sz w:val="16"/>
              <w:szCs w:val="16"/>
            </w:rPr>
            <w:t>YİDB.FR.2</w:t>
          </w:r>
        </w:p>
      </w:tc>
    </w:tr>
    <w:tr w:rsidR="006D6D73" w:rsidRPr="00995C28" w14:paraId="1FC3464E" w14:textId="77777777" w:rsidTr="006D6D73">
      <w:trPr>
        <w:trHeight w:val="280"/>
        <w:jc w:val="center"/>
      </w:trPr>
      <w:tc>
        <w:tcPr>
          <w:tcW w:w="3506" w:type="dxa"/>
          <w:vMerge/>
          <w:vAlign w:val="center"/>
        </w:tcPr>
        <w:p w14:paraId="6AC279E8" w14:textId="77777777" w:rsidR="006D6D73" w:rsidRPr="00995C28" w:rsidRDefault="006D6D73" w:rsidP="006D6D73">
          <w:pPr>
            <w:pStyle w:val="stbilgi"/>
            <w:jc w:val="center"/>
          </w:pPr>
        </w:p>
      </w:tc>
      <w:tc>
        <w:tcPr>
          <w:tcW w:w="6724" w:type="dxa"/>
          <w:vMerge/>
          <w:vAlign w:val="center"/>
        </w:tcPr>
        <w:p w14:paraId="41CBA601" w14:textId="77777777" w:rsidR="006D6D73" w:rsidRPr="00995C28" w:rsidRDefault="006D6D73" w:rsidP="006D6D73">
          <w:pPr>
            <w:pStyle w:val="stbilgi"/>
            <w:jc w:val="center"/>
          </w:pPr>
        </w:p>
      </w:tc>
      <w:tc>
        <w:tcPr>
          <w:tcW w:w="2943" w:type="dxa"/>
          <w:vAlign w:val="center"/>
        </w:tcPr>
        <w:p w14:paraId="3CAC3D58" w14:textId="77777777" w:rsidR="006D6D73" w:rsidRPr="00C63BB6" w:rsidRDefault="006D6D73" w:rsidP="006D6D73">
          <w:pPr>
            <w:pStyle w:val="stbilgi"/>
            <w:rPr>
              <w:sz w:val="16"/>
              <w:szCs w:val="16"/>
            </w:rPr>
          </w:pPr>
          <w:r w:rsidRPr="00C63BB6">
            <w:rPr>
              <w:sz w:val="16"/>
              <w:szCs w:val="16"/>
            </w:rPr>
            <w:t>Yayın Tarihi</w:t>
          </w:r>
        </w:p>
      </w:tc>
      <w:tc>
        <w:tcPr>
          <w:tcW w:w="1521" w:type="dxa"/>
          <w:vAlign w:val="center"/>
        </w:tcPr>
        <w:p w14:paraId="36BA2FA9" w14:textId="4BCE304E" w:rsidR="006D6D73" w:rsidRPr="00593A69" w:rsidRDefault="009B32A6" w:rsidP="006D6D73">
          <w:pPr>
            <w:pStyle w:val="stbilgi"/>
            <w:rPr>
              <w:sz w:val="16"/>
              <w:szCs w:val="16"/>
            </w:rPr>
          </w:pPr>
          <w:r>
            <w:rPr>
              <w:sz w:val="16"/>
              <w:szCs w:val="16"/>
            </w:rPr>
            <w:t>05</w:t>
          </w:r>
          <w:r w:rsidR="006D6D73">
            <w:rPr>
              <w:sz w:val="16"/>
              <w:szCs w:val="16"/>
            </w:rPr>
            <w:t>/0</w:t>
          </w:r>
          <w:r>
            <w:rPr>
              <w:sz w:val="16"/>
              <w:szCs w:val="16"/>
            </w:rPr>
            <w:t>1</w:t>
          </w:r>
          <w:r w:rsidR="006D6D73">
            <w:rPr>
              <w:sz w:val="16"/>
              <w:szCs w:val="16"/>
            </w:rPr>
            <w:t>/202</w:t>
          </w:r>
          <w:r>
            <w:rPr>
              <w:sz w:val="16"/>
              <w:szCs w:val="16"/>
            </w:rPr>
            <w:t>3</w:t>
          </w:r>
        </w:p>
      </w:tc>
    </w:tr>
    <w:tr w:rsidR="006D6D73" w:rsidRPr="00995C28" w14:paraId="756DA7F8" w14:textId="77777777" w:rsidTr="006D6D73">
      <w:trPr>
        <w:trHeight w:val="253"/>
        <w:jc w:val="center"/>
      </w:trPr>
      <w:tc>
        <w:tcPr>
          <w:tcW w:w="3506" w:type="dxa"/>
          <w:vMerge/>
          <w:vAlign w:val="center"/>
        </w:tcPr>
        <w:p w14:paraId="216CE4FF" w14:textId="77777777" w:rsidR="006D6D73" w:rsidRPr="00995C28" w:rsidRDefault="006D6D73" w:rsidP="006D6D73">
          <w:pPr>
            <w:pStyle w:val="stbilgi"/>
            <w:jc w:val="center"/>
          </w:pPr>
        </w:p>
      </w:tc>
      <w:tc>
        <w:tcPr>
          <w:tcW w:w="6724" w:type="dxa"/>
          <w:vMerge/>
          <w:vAlign w:val="center"/>
        </w:tcPr>
        <w:p w14:paraId="6999C920" w14:textId="77777777" w:rsidR="006D6D73" w:rsidRPr="00995C28" w:rsidRDefault="006D6D73" w:rsidP="006D6D73">
          <w:pPr>
            <w:pStyle w:val="stbilgi"/>
            <w:jc w:val="center"/>
          </w:pPr>
        </w:p>
      </w:tc>
      <w:tc>
        <w:tcPr>
          <w:tcW w:w="2943" w:type="dxa"/>
          <w:vAlign w:val="center"/>
        </w:tcPr>
        <w:p w14:paraId="4BC5BD32" w14:textId="77777777" w:rsidR="006D6D73" w:rsidRPr="00C63BB6" w:rsidRDefault="006D6D73" w:rsidP="006D6D73">
          <w:pPr>
            <w:pStyle w:val="stbilgi"/>
            <w:rPr>
              <w:sz w:val="16"/>
              <w:szCs w:val="16"/>
            </w:rPr>
          </w:pPr>
          <w:r w:rsidRPr="00C63BB6">
            <w:rPr>
              <w:sz w:val="16"/>
              <w:szCs w:val="16"/>
            </w:rPr>
            <w:t>Revizyon Tarihi</w:t>
          </w:r>
        </w:p>
      </w:tc>
      <w:tc>
        <w:tcPr>
          <w:tcW w:w="1521" w:type="dxa"/>
          <w:vAlign w:val="center"/>
        </w:tcPr>
        <w:p w14:paraId="7BF80891" w14:textId="77777777" w:rsidR="006D6D73" w:rsidRPr="00E71182" w:rsidRDefault="006D6D73" w:rsidP="006D6D73">
          <w:pPr>
            <w:ind w:hanging="2"/>
            <w:rPr>
              <w:sz w:val="16"/>
              <w:szCs w:val="16"/>
            </w:rPr>
          </w:pPr>
          <w:r>
            <w:rPr>
              <w:sz w:val="16"/>
              <w:szCs w:val="16"/>
            </w:rPr>
            <w:t>00/00/0000</w:t>
          </w:r>
        </w:p>
      </w:tc>
    </w:tr>
    <w:tr w:rsidR="006D6D73" w:rsidRPr="00995C28" w14:paraId="327DE884" w14:textId="77777777" w:rsidTr="006D6D73">
      <w:trPr>
        <w:trHeight w:val="280"/>
        <w:jc w:val="center"/>
      </w:trPr>
      <w:tc>
        <w:tcPr>
          <w:tcW w:w="3506" w:type="dxa"/>
          <w:vMerge/>
          <w:vAlign w:val="center"/>
        </w:tcPr>
        <w:p w14:paraId="0AD1DAB2" w14:textId="77777777" w:rsidR="006D6D73" w:rsidRPr="00995C28" w:rsidRDefault="006D6D73" w:rsidP="006D6D73">
          <w:pPr>
            <w:pStyle w:val="stbilgi"/>
            <w:jc w:val="center"/>
          </w:pPr>
        </w:p>
      </w:tc>
      <w:tc>
        <w:tcPr>
          <w:tcW w:w="6724" w:type="dxa"/>
          <w:vMerge/>
          <w:vAlign w:val="center"/>
        </w:tcPr>
        <w:p w14:paraId="2FBF8D0C" w14:textId="77777777" w:rsidR="006D6D73" w:rsidRPr="00995C28" w:rsidRDefault="006D6D73" w:rsidP="006D6D73">
          <w:pPr>
            <w:pStyle w:val="stbilgi"/>
            <w:jc w:val="center"/>
          </w:pPr>
        </w:p>
      </w:tc>
      <w:tc>
        <w:tcPr>
          <w:tcW w:w="2943" w:type="dxa"/>
          <w:vAlign w:val="center"/>
        </w:tcPr>
        <w:p w14:paraId="6292C98B" w14:textId="77777777" w:rsidR="006D6D73" w:rsidRPr="00C63BB6" w:rsidRDefault="006D6D73" w:rsidP="006D6D73">
          <w:pPr>
            <w:pStyle w:val="stbilgi"/>
            <w:rPr>
              <w:sz w:val="16"/>
              <w:szCs w:val="16"/>
            </w:rPr>
          </w:pPr>
          <w:r w:rsidRPr="00C63BB6">
            <w:rPr>
              <w:sz w:val="16"/>
              <w:szCs w:val="16"/>
            </w:rPr>
            <w:t>Revizyon No</w:t>
          </w:r>
        </w:p>
      </w:tc>
      <w:tc>
        <w:tcPr>
          <w:tcW w:w="1521" w:type="dxa"/>
          <w:vAlign w:val="center"/>
        </w:tcPr>
        <w:p w14:paraId="344ABE93" w14:textId="77777777" w:rsidR="006D6D73" w:rsidRPr="00E71182" w:rsidRDefault="006D6D73" w:rsidP="006D6D73">
          <w:pPr>
            <w:ind w:hanging="2"/>
            <w:rPr>
              <w:sz w:val="16"/>
              <w:szCs w:val="16"/>
            </w:rPr>
          </w:pPr>
          <w:r>
            <w:rPr>
              <w:sz w:val="16"/>
              <w:szCs w:val="16"/>
            </w:rPr>
            <w:t>0</w:t>
          </w:r>
        </w:p>
      </w:tc>
    </w:tr>
    <w:tr w:rsidR="006D6D73" w:rsidRPr="00995C28" w14:paraId="4AADE2AF" w14:textId="77777777" w:rsidTr="006D6D73">
      <w:trPr>
        <w:trHeight w:val="283"/>
        <w:jc w:val="center"/>
      </w:trPr>
      <w:tc>
        <w:tcPr>
          <w:tcW w:w="3506" w:type="dxa"/>
          <w:vMerge/>
          <w:vAlign w:val="center"/>
        </w:tcPr>
        <w:p w14:paraId="234DE500" w14:textId="77777777" w:rsidR="006D6D73" w:rsidRPr="00995C28" w:rsidRDefault="006D6D73" w:rsidP="006D6D73">
          <w:pPr>
            <w:pStyle w:val="stbilgi"/>
            <w:jc w:val="center"/>
          </w:pPr>
        </w:p>
      </w:tc>
      <w:tc>
        <w:tcPr>
          <w:tcW w:w="6724" w:type="dxa"/>
          <w:vMerge/>
          <w:vAlign w:val="center"/>
        </w:tcPr>
        <w:p w14:paraId="7E56EAB1" w14:textId="77777777" w:rsidR="006D6D73" w:rsidRPr="00995C28" w:rsidRDefault="006D6D73" w:rsidP="006D6D73">
          <w:pPr>
            <w:pStyle w:val="stbilgi"/>
            <w:jc w:val="center"/>
          </w:pPr>
        </w:p>
      </w:tc>
      <w:tc>
        <w:tcPr>
          <w:tcW w:w="2943" w:type="dxa"/>
          <w:vAlign w:val="center"/>
        </w:tcPr>
        <w:p w14:paraId="67768342" w14:textId="77777777" w:rsidR="006D6D73" w:rsidRPr="00C63BB6" w:rsidRDefault="006D6D73" w:rsidP="006D6D73">
          <w:pPr>
            <w:pStyle w:val="stbilgi"/>
            <w:rPr>
              <w:sz w:val="16"/>
              <w:szCs w:val="16"/>
            </w:rPr>
          </w:pPr>
          <w:r w:rsidRPr="00C63BB6">
            <w:rPr>
              <w:sz w:val="16"/>
              <w:szCs w:val="16"/>
            </w:rPr>
            <w:t>Sayfa No</w:t>
          </w:r>
        </w:p>
      </w:tc>
      <w:tc>
        <w:tcPr>
          <w:tcW w:w="1521" w:type="dxa"/>
          <w:vAlign w:val="center"/>
        </w:tcPr>
        <w:p w14:paraId="489657AA" w14:textId="77777777" w:rsidR="006D6D73" w:rsidRPr="007B37A2" w:rsidRDefault="006D6D73" w:rsidP="006D6D73">
          <w:pPr>
            <w:ind w:hanging="2"/>
            <w:rPr>
              <w:bCs/>
              <w:sz w:val="16"/>
              <w:szCs w:val="16"/>
            </w:rPr>
          </w:pPr>
          <w:r w:rsidRPr="007B37A2">
            <w:rPr>
              <w:bCs/>
              <w:sz w:val="16"/>
              <w:szCs w:val="16"/>
            </w:rPr>
            <w:fldChar w:fldCharType="begin"/>
          </w:r>
          <w:r w:rsidRPr="007B37A2">
            <w:rPr>
              <w:bCs/>
              <w:sz w:val="16"/>
              <w:szCs w:val="16"/>
            </w:rPr>
            <w:instrText>PAGE  \* Arabic  \* MERGEFORMAT</w:instrText>
          </w:r>
          <w:r w:rsidRPr="007B37A2">
            <w:rPr>
              <w:bCs/>
              <w:sz w:val="16"/>
              <w:szCs w:val="16"/>
            </w:rPr>
            <w:fldChar w:fldCharType="separate"/>
          </w:r>
          <w:r w:rsidR="002D57C9">
            <w:rPr>
              <w:bCs/>
              <w:noProof/>
              <w:sz w:val="16"/>
              <w:szCs w:val="16"/>
            </w:rPr>
            <w:t>1</w:t>
          </w:r>
          <w:r w:rsidRPr="007B37A2">
            <w:rPr>
              <w:bCs/>
              <w:sz w:val="16"/>
              <w:szCs w:val="16"/>
            </w:rPr>
            <w:fldChar w:fldCharType="end"/>
          </w:r>
          <w:r w:rsidRPr="007B37A2">
            <w:rPr>
              <w:sz w:val="16"/>
              <w:szCs w:val="16"/>
            </w:rPr>
            <w:t xml:space="preserve"> / </w:t>
          </w:r>
          <w:r w:rsidRPr="007B37A2">
            <w:rPr>
              <w:bCs/>
              <w:sz w:val="16"/>
              <w:szCs w:val="16"/>
            </w:rPr>
            <w:fldChar w:fldCharType="begin"/>
          </w:r>
          <w:r w:rsidRPr="007B37A2">
            <w:rPr>
              <w:bCs/>
              <w:sz w:val="16"/>
              <w:szCs w:val="16"/>
            </w:rPr>
            <w:instrText>NUMPAGES  \* Arabic  \* MERGEFORMAT</w:instrText>
          </w:r>
          <w:r w:rsidRPr="007B37A2">
            <w:rPr>
              <w:bCs/>
              <w:sz w:val="16"/>
              <w:szCs w:val="16"/>
            </w:rPr>
            <w:fldChar w:fldCharType="separate"/>
          </w:r>
          <w:r w:rsidR="002D57C9">
            <w:rPr>
              <w:bCs/>
              <w:noProof/>
              <w:sz w:val="16"/>
              <w:szCs w:val="16"/>
            </w:rPr>
            <w:t>1</w:t>
          </w:r>
          <w:r w:rsidRPr="007B37A2">
            <w:rPr>
              <w:bCs/>
              <w:sz w:val="16"/>
              <w:szCs w:val="16"/>
            </w:rPr>
            <w:fldChar w:fldCharType="end"/>
          </w:r>
        </w:p>
      </w:tc>
    </w:tr>
  </w:tbl>
  <w:p w14:paraId="0BDE29D2" w14:textId="77777777" w:rsidR="00797C79" w:rsidRDefault="00797C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D7"/>
    <w:rsid w:val="000220F1"/>
    <w:rsid w:val="00075334"/>
    <w:rsid w:val="00083D51"/>
    <w:rsid w:val="000A3B49"/>
    <w:rsid w:val="00123E1D"/>
    <w:rsid w:val="001879DA"/>
    <w:rsid w:val="00194DFB"/>
    <w:rsid w:val="001A2544"/>
    <w:rsid w:val="001C3290"/>
    <w:rsid w:val="001F4B4F"/>
    <w:rsid w:val="0020496F"/>
    <w:rsid w:val="002B13F0"/>
    <w:rsid w:val="002D57C9"/>
    <w:rsid w:val="00374F0B"/>
    <w:rsid w:val="003B6D55"/>
    <w:rsid w:val="003F42C1"/>
    <w:rsid w:val="004002F1"/>
    <w:rsid w:val="004210DC"/>
    <w:rsid w:val="00435F92"/>
    <w:rsid w:val="00446C8F"/>
    <w:rsid w:val="00486947"/>
    <w:rsid w:val="004B0897"/>
    <w:rsid w:val="00504535"/>
    <w:rsid w:val="005066FE"/>
    <w:rsid w:val="005076EE"/>
    <w:rsid w:val="00544C9B"/>
    <w:rsid w:val="00593515"/>
    <w:rsid w:val="005A1B3D"/>
    <w:rsid w:val="005D70FA"/>
    <w:rsid w:val="005E0EBC"/>
    <w:rsid w:val="005F375A"/>
    <w:rsid w:val="005F5587"/>
    <w:rsid w:val="006138EA"/>
    <w:rsid w:val="00640569"/>
    <w:rsid w:val="006928F7"/>
    <w:rsid w:val="006D6D73"/>
    <w:rsid w:val="00707869"/>
    <w:rsid w:val="007277AE"/>
    <w:rsid w:val="00727AB5"/>
    <w:rsid w:val="00736EC6"/>
    <w:rsid w:val="007436F0"/>
    <w:rsid w:val="007730EC"/>
    <w:rsid w:val="00787774"/>
    <w:rsid w:val="00797C79"/>
    <w:rsid w:val="007F1FC8"/>
    <w:rsid w:val="007F7037"/>
    <w:rsid w:val="008164CF"/>
    <w:rsid w:val="00823391"/>
    <w:rsid w:val="00835281"/>
    <w:rsid w:val="00847256"/>
    <w:rsid w:val="00853CAB"/>
    <w:rsid w:val="008A481D"/>
    <w:rsid w:val="008D559C"/>
    <w:rsid w:val="00942259"/>
    <w:rsid w:val="00953A68"/>
    <w:rsid w:val="009951EA"/>
    <w:rsid w:val="009A0458"/>
    <w:rsid w:val="009B32A6"/>
    <w:rsid w:val="009D12B4"/>
    <w:rsid w:val="009F23DC"/>
    <w:rsid w:val="00A06680"/>
    <w:rsid w:val="00A160CB"/>
    <w:rsid w:val="00A73951"/>
    <w:rsid w:val="00A83C88"/>
    <w:rsid w:val="00AA3249"/>
    <w:rsid w:val="00B127E6"/>
    <w:rsid w:val="00B155D7"/>
    <w:rsid w:val="00B15871"/>
    <w:rsid w:val="00B75715"/>
    <w:rsid w:val="00B87D1E"/>
    <w:rsid w:val="00B95A7D"/>
    <w:rsid w:val="00BA57B5"/>
    <w:rsid w:val="00BD0D43"/>
    <w:rsid w:val="00BE32A1"/>
    <w:rsid w:val="00C27AE6"/>
    <w:rsid w:val="00C63BB6"/>
    <w:rsid w:val="00CC5502"/>
    <w:rsid w:val="00CE191A"/>
    <w:rsid w:val="00D03506"/>
    <w:rsid w:val="00D54DBF"/>
    <w:rsid w:val="00D653DC"/>
    <w:rsid w:val="00D832E3"/>
    <w:rsid w:val="00D83556"/>
    <w:rsid w:val="00DC0315"/>
    <w:rsid w:val="00DD5DBC"/>
    <w:rsid w:val="00DF761D"/>
    <w:rsid w:val="00DF7AA9"/>
    <w:rsid w:val="00E435C3"/>
    <w:rsid w:val="00E644B3"/>
    <w:rsid w:val="00E65012"/>
    <w:rsid w:val="00E84DC1"/>
    <w:rsid w:val="00EE2B17"/>
    <w:rsid w:val="00F21C0B"/>
    <w:rsid w:val="00F343AC"/>
    <w:rsid w:val="00F50FDC"/>
    <w:rsid w:val="00F860F4"/>
    <w:rsid w:val="00F91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37AD"/>
  <w15:chartTrackingRefBased/>
  <w15:docId w15:val="{8EF9A37F-A5C3-43E8-A02B-52DB3EE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D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5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155D7"/>
    <w:rPr>
      <w:rFonts w:ascii="Tahoma" w:hAnsi="Tahoma" w:cs="Tahoma"/>
      <w:sz w:val="16"/>
      <w:szCs w:val="16"/>
    </w:rPr>
  </w:style>
  <w:style w:type="character" w:customStyle="1" w:styleId="BalonMetniChar">
    <w:name w:val="Balon Metni Char"/>
    <w:link w:val="BalonMetni"/>
    <w:uiPriority w:val="99"/>
    <w:semiHidden/>
    <w:rsid w:val="00B155D7"/>
    <w:rPr>
      <w:rFonts w:ascii="Tahoma" w:eastAsia="Times New Roman" w:hAnsi="Tahoma" w:cs="Tahoma"/>
      <w:sz w:val="16"/>
      <w:szCs w:val="16"/>
      <w:lang w:eastAsia="tr-TR"/>
    </w:rPr>
  </w:style>
  <w:style w:type="paragraph" w:styleId="GvdeMetni">
    <w:name w:val="Body Text"/>
    <w:basedOn w:val="Normal"/>
    <w:link w:val="GvdeMetniChar"/>
    <w:rsid w:val="00B155D7"/>
    <w:pPr>
      <w:jc w:val="both"/>
    </w:pPr>
    <w:rPr>
      <w:b/>
      <w:bCs/>
      <w:color w:val="000000"/>
      <w:sz w:val="44"/>
    </w:rPr>
  </w:style>
  <w:style w:type="character" w:customStyle="1" w:styleId="GvdeMetniChar">
    <w:name w:val="Gövde Metni Char"/>
    <w:link w:val="GvdeMetni"/>
    <w:rsid w:val="00B155D7"/>
    <w:rPr>
      <w:rFonts w:ascii="Times New Roman" w:eastAsia="Times New Roman" w:hAnsi="Times New Roman" w:cs="Times New Roman"/>
      <w:b/>
      <w:bCs/>
      <w:color w:val="000000"/>
      <w:sz w:val="44"/>
      <w:szCs w:val="24"/>
    </w:rPr>
  </w:style>
  <w:style w:type="paragraph" w:styleId="GvdeMetniGirintisi">
    <w:name w:val="Body Text Indent"/>
    <w:basedOn w:val="Normal"/>
    <w:link w:val="GvdeMetniGirintisiChar"/>
    <w:uiPriority w:val="99"/>
    <w:semiHidden/>
    <w:unhideWhenUsed/>
    <w:rsid w:val="00B155D7"/>
    <w:pPr>
      <w:spacing w:after="120"/>
      <w:ind w:left="283"/>
    </w:pPr>
  </w:style>
  <w:style w:type="character" w:customStyle="1" w:styleId="GvdeMetniGirintisiChar">
    <w:name w:val="Gövde Metni Girintisi Char"/>
    <w:link w:val="GvdeMetniGirintisi"/>
    <w:uiPriority w:val="99"/>
    <w:semiHidden/>
    <w:rsid w:val="00B155D7"/>
    <w:rPr>
      <w:rFonts w:ascii="Times New Roman" w:eastAsia="Times New Roman" w:hAnsi="Times New Roman" w:cs="Times New Roman"/>
      <w:sz w:val="24"/>
      <w:szCs w:val="24"/>
      <w:lang w:eastAsia="tr-TR"/>
    </w:rPr>
  </w:style>
  <w:style w:type="paragraph" w:customStyle="1" w:styleId="stbilgi">
    <w:name w:val="Üstbilgi"/>
    <w:basedOn w:val="Normal"/>
    <w:link w:val="stbilgiChar"/>
    <w:uiPriority w:val="99"/>
    <w:unhideWhenUsed/>
    <w:rsid w:val="002B13F0"/>
    <w:pPr>
      <w:tabs>
        <w:tab w:val="center" w:pos="4536"/>
        <w:tab w:val="right" w:pos="9072"/>
      </w:tabs>
    </w:pPr>
  </w:style>
  <w:style w:type="character" w:customStyle="1" w:styleId="stbilgiChar">
    <w:name w:val="Üstbilgi Char"/>
    <w:link w:val="stbilgi"/>
    <w:uiPriority w:val="99"/>
    <w:rsid w:val="002B13F0"/>
    <w:rPr>
      <w:rFonts w:ascii="Times New Roman" w:eastAsia="Times New Roman" w:hAnsi="Times New Roman" w:cs="Times New Roman"/>
      <w:sz w:val="24"/>
      <w:szCs w:val="24"/>
      <w:lang w:eastAsia="tr-TR"/>
    </w:rPr>
  </w:style>
  <w:style w:type="paragraph" w:customStyle="1" w:styleId="Altbilgi">
    <w:name w:val="Altbilgi"/>
    <w:basedOn w:val="Normal"/>
    <w:link w:val="AltbilgiChar"/>
    <w:uiPriority w:val="99"/>
    <w:unhideWhenUsed/>
    <w:rsid w:val="002B13F0"/>
    <w:pPr>
      <w:tabs>
        <w:tab w:val="center" w:pos="4536"/>
        <w:tab w:val="right" w:pos="9072"/>
      </w:tabs>
    </w:pPr>
  </w:style>
  <w:style w:type="character" w:customStyle="1" w:styleId="AltbilgiChar">
    <w:name w:val="Altbilgi Char"/>
    <w:link w:val="Altbilgi"/>
    <w:uiPriority w:val="99"/>
    <w:rsid w:val="002B13F0"/>
    <w:rPr>
      <w:rFonts w:ascii="Times New Roman" w:eastAsia="Times New Roman" w:hAnsi="Times New Roman" w:cs="Times New Roman"/>
      <w:sz w:val="24"/>
      <w:szCs w:val="24"/>
      <w:lang w:eastAsia="tr-TR"/>
    </w:rPr>
  </w:style>
  <w:style w:type="paragraph" w:styleId="AralkYok">
    <w:name w:val="No Spacing"/>
    <w:uiPriority w:val="1"/>
    <w:qFormat/>
    <w:rsid w:val="00F860F4"/>
    <w:rPr>
      <w:rFonts w:ascii="Times New Roman" w:eastAsia="Times New Roman" w:hAnsi="Times New Roman"/>
      <w:sz w:val="24"/>
      <w:szCs w:val="24"/>
    </w:rPr>
  </w:style>
  <w:style w:type="paragraph" w:styleId="stBilgi0">
    <w:name w:val="header"/>
    <w:basedOn w:val="Normal"/>
    <w:link w:val="stBilgiChar0"/>
    <w:uiPriority w:val="99"/>
    <w:unhideWhenUsed/>
    <w:rsid w:val="00544C9B"/>
    <w:pPr>
      <w:tabs>
        <w:tab w:val="center" w:pos="4536"/>
        <w:tab w:val="right" w:pos="9072"/>
      </w:tabs>
    </w:pPr>
  </w:style>
  <w:style w:type="character" w:customStyle="1" w:styleId="stBilgiChar0">
    <w:name w:val="Üst Bilgi Char"/>
    <w:basedOn w:val="VarsaylanParagrafYazTipi"/>
    <w:link w:val="stBilgi0"/>
    <w:uiPriority w:val="99"/>
    <w:rsid w:val="00544C9B"/>
    <w:rPr>
      <w:rFonts w:ascii="Times New Roman" w:eastAsia="Times New Roman" w:hAnsi="Times New Roman"/>
      <w:sz w:val="24"/>
      <w:szCs w:val="24"/>
    </w:rPr>
  </w:style>
  <w:style w:type="paragraph" w:styleId="AltBilgi0">
    <w:name w:val="footer"/>
    <w:basedOn w:val="Normal"/>
    <w:link w:val="AltBilgiChar0"/>
    <w:uiPriority w:val="99"/>
    <w:unhideWhenUsed/>
    <w:rsid w:val="00544C9B"/>
    <w:pPr>
      <w:tabs>
        <w:tab w:val="center" w:pos="4536"/>
        <w:tab w:val="right" w:pos="9072"/>
      </w:tabs>
    </w:pPr>
  </w:style>
  <w:style w:type="character" w:customStyle="1" w:styleId="AltBilgiChar0">
    <w:name w:val="Alt Bilgi Char"/>
    <w:basedOn w:val="VarsaylanParagrafYazTipi"/>
    <w:link w:val="AltBilgi0"/>
    <w:uiPriority w:val="99"/>
    <w:rsid w:val="00544C9B"/>
    <w:rPr>
      <w:rFonts w:ascii="Times New Roman" w:eastAsia="Times New Roman" w:hAnsi="Times New Roman"/>
      <w:sz w:val="24"/>
      <w:szCs w:val="24"/>
    </w:rPr>
  </w:style>
  <w:style w:type="paragraph" w:customStyle="1" w:styleId="Default">
    <w:name w:val="Default"/>
    <w:rsid w:val="00544C9B"/>
    <w:pPr>
      <w:autoSpaceDE w:val="0"/>
      <w:autoSpaceDN w:val="0"/>
      <w:adjustRightInd w:val="0"/>
    </w:pPr>
    <w:rPr>
      <w:rFonts w:eastAsia="Times New Roman"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AFSÜ</dc:creator>
  <cp:keywords/>
  <cp:lastModifiedBy>Mihenk</cp:lastModifiedBy>
  <cp:revision>17</cp:revision>
  <cp:lastPrinted>2017-04-28T05:57:00Z</cp:lastPrinted>
  <dcterms:created xsi:type="dcterms:W3CDTF">2022-04-26T10:08:00Z</dcterms:created>
  <dcterms:modified xsi:type="dcterms:W3CDTF">2023-01-05T08:52:00Z</dcterms:modified>
</cp:coreProperties>
</file>