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60B30" w14:textId="77777777" w:rsidR="007C1D5A" w:rsidRDefault="007C1D5A" w:rsidP="007C1D5A">
      <w:pPr>
        <w:pBdr>
          <w:top w:val="nil"/>
          <w:left w:val="nil"/>
          <w:bottom w:val="nil"/>
          <w:right w:val="nil"/>
          <w:between w:val="nil"/>
        </w:pBdr>
        <w:spacing w:before="360"/>
      </w:pPr>
    </w:p>
    <w:p w14:paraId="4663876E" w14:textId="77777777" w:rsidR="007C1D5A" w:rsidRDefault="007C1D5A" w:rsidP="007C1D5A">
      <w:pPr>
        <w:pBdr>
          <w:top w:val="nil"/>
          <w:left w:val="nil"/>
          <w:bottom w:val="nil"/>
          <w:right w:val="nil"/>
          <w:between w:val="nil"/>
        </w:pBdr>
        <w:spacing w:before="360"/>
      </w:pPr>
    </w:p>
    <w:p w14:paraId="455E7FDF" w14:textId="77777777" w:rsidR="007C1D5A" w:rsidRPr="007C1D5A" w:rsidRDefault="007C1D5A" w:rsidP="007C1D5A">
      <w:pPr>
        <w:pBdr>
          <w:top w:val="nil"/>
          <w:left w:val="nil"/>
          <w:bottom w:val="nil"/>
          <w:right w:val="nil"/>
          <w:between w:val="nil"/>
        </w:pBdr>
        <w:spacing w:before="360"/>
        <w:rPr>
          <w:b/>
          <w:color w:val="000000"/>
          <w:sz w:val="32"/>
          <w:szCs w:val="32"/>
        </w:rPr>
      </w:pPr>
    </w:p>
    <w:p w14:paraId="534D5F48" w14:textId="3127B7A4" w:rsidR="00236E89" w:rsidRPr="007C1D5A" w:rsidRDefault="0090215F" w:rsidP="00147958">
      <w:pPr>
        <w:pBdr>
          <w:top w:val="nil"/>
          <w:left w:val="nil"/>
          <w:bottom w:val="nil"/>
          <w:right w:val="nil"/>
          <w:between w:val="nil"/>
        </w:pBdr>
        <w:spacing w:before="360"/>
        <w:jc w:val="center"/>
        <w:rPr>
          <w:b/>
          <w:color w:val="000000"/>
          <w:sz w:val="32"/>
          <w:szCs w:val="32"/>
        </w:rPr>
      </w:pPr>
      <w:r w:rsidRPr="007C1D5A">
        <w:rPr>
          <w:b/>
          <w:color w:val="000000"/>
          <w:sz w:val="32"/>
          <w:szCs w:val="32"/>
        </w:rPr>
        <w:t>KAHRAMANMARAŞ İSTİKLAL ÜNİVERSİTESİ</w:t>
      </w:r>
    </w:p>
    <w:p w14:paraId="08C409CD" w14:textId="77777777" w:rsidR="00A95307" w:rsidRPr="007C1D5A" w:rsidRDefault="00A95307">
      <w:pPr>
        <w:jc w:val="center"/>
        <w:rPr>
          <w:b/>
          <w:sz w:val="32"/>
          <w:szCs w:val="32"/>
        </w:rPr>
      </w:pPr>
    </w:p>
    <w:p w14:paraId="55426548" w14:textId="77777777" w:rsidR="007C1D5A" w:rsidRPr="007C1D5A" w:rsidRDefault="007C1D5A">
      <w:pPr>
        <w:jc w:val="center"/>
        <w:rPr>
          <w:b/>
          <w:sz w:val="32"/>
          <w:szCs w:val="32"/>
        </w:rPr>
      </w:pPr>
    </w:p>
    <w:p w14:paraId="5A4D35FB" w14:textId="555C6959" w:rsidR="00236E89" w:rsidRPr="007C1D5A" w:rsidRDefault="00FB2427">
      <w:pPr>
        <w:jc w:val="center"/>
        <w:rPr>
          <w:b/>
          <w:sz w:val="32"/>
          <w:szCs w:val="32"/>
        </w:rPr>
      </w:pPr>
      <w:r w:rsidRPr="007C1D5A">
        <w:rPr>
          <w:b/>
          <w:sz w:val="32"/>
          <w:szCs w:val="32"/>
        </w:rPr>
        <w:t>TÜRKOĞLU MESLEK YÜKSEKOKULU</w:t>
      </w:r>
    </w:p>
    <w:p w14:paraId="417A1427" w14:textId="77777777" w:rsidR="00A95307" w:rsidRPr="007C1D5A" w:rsidRDefault="00A95307">
      <w:pPr>
        <w:jc w:val="center"/>
        <w:rPr>
          <w:b/>
          <w:sz w:val="32"/>
          <w:szCs w:val="32"/>
        </w:rPr>
      </w:pPr>
    </w:p>
    <w:p w14:paraId="44C1D6EA" w14:textId="77777777" w:rsidR="007C1D5A" w:rsidRPr="007C1D5A" w:rsidRDefault="007C1D5A">
      <w:pPr>
        <w:jc w:val="center"/>
        <w:rPr>
          <w:b/>
          <w:sz w:val="32"/>
          <w:szCs w:val="32"/>
        </w:rPr>
      </w:pPr>
    </w:p>
    <w:p w14:paraId="7D28BFED" w14:textId="43358CAF" w:rsidR="00FB2427" w:rsidRPr="007C1D5A" w:rsidRDefault="00325880">
      <w:pPr>
        <w:jc w:val="center"/>
        <w:rPr>
          <w:b/>
          <w:sz w:val="32"/>
          <w:szCs w:val="32"/>
        </w:rPr>
      </w:pPr>
      <w:r>
        <w:rPr>
          <w:b/>
          <w:sz w:val="32"/>
          <w:szCs w:val="32"/>
        </w:rPr>
        <w:t>SAĞLIK KURUMLARI İŞLETMECİLİĞİ</w:t>
      </w:r>
      <w:r w:rsidR="00FB2427" w:rsidRPr="007C1D5A">
        <w:rPr>
          <w:b/>
          <w:sz w:val="32"/>
          <w:szCs w:val="32"/>
        </w:rPr>
        <w:t xml:space="preserve"> PROGRAMI</w:t>
      </w:r>
    </w:p>
    <w:p w14:paraId="2E292DA8" w14:textId="77777777" w:rsidR="00A95307" w:rsidRPr="007C1D5A" w:rsidRDefault="00A95307">
      <w:pPr>
        <w:jc w:val="center"/>
        <w:rPr>
          <w:b/>
          <w:sz w:val="32"/>
          <w:szCs w:val="32"/>
        </w:rPr>
      </w:pPr>
    </w:p>
    <w:p w14:paraId="58556BF4" w14:textId="77777777" w:rsidR="007C1D5A" w:rsidRPr="007C1D5A" w:rsidRDefault="007C1D5A">
      <w:pPr>
        <w:jc w:val="center"/>
        <w:rPr>
          <w:b/>
          <w:sz w:val="32"/>
          <w:szCs w:val="32"/>
        </w:rPr>
      </w:pPr>
    </w:p>
    <w:p w14:paraId="22991F82" w14:textId="5B5EA10E" w:rsidR="00FB2427" w:rsidRPr="007C1D5A" w:rsidRDefault="00FB2427">
      <w:pPr>
        <w:jc w:val="center"/>
        <w:rPr>
          <w:b/>
          <w:sz w:val="32"/>
          <w:szCs w:val="32"/>
        </w:rPr>
      </w:pPr>
      <w:r w:rsidRPr="007C1D5A">
        <w:rPr>
          <w:b/>
          <w:sz w:val="32"/>
          <w:szCs w:val="32"/>
        </w:rPr>
        <w:t>AKREDİTASYON EYLEM PLANI</w:t>
      </w:r>
    </w:p>
    <w:p w14:paraId="5F1CBC71" w14:textId="77777777" w:rsidR="00236E89" w:rsidRPr="00B52C26" w:rsidRDefault="00236E89">
      <w:pPr>
        <w:jc w:val="center"/>
        <w:rPr>
          <w:b/>
          <w:sz w:val="22"/>
          <w:szCs w:val="22"/>
        </w:rPr>
      </w:pPr>
    </w:p>
    <w:p w14:paraId="6C762838" w14:textId="77777777" w:rsidR="00236E89" w:rsidRPr="00B52C26" w:rsidRDefault="00236E89">
      <w:pPr>
        <w:jc w:val="center"/>
        <w:rPr>
          <w:b/>
          <w:sz w:val="22"/>
          <w:szCs w:val="22"/>
        </w:rPr>
      </w:pPr>
    </w:p>
    <w:p w14:paraId="0BF1DF23" w14:textId="77777777" w:rsidR="00236E89" w:rsidRPr="00B52C26" w:rsidRDefault="00236E89">
      <w:pPr>
        <w:jc w:val="center"/>
        <w:rPr>
          <w:b/>
          <w:sz w:val="22"/>
          <w:szCs w:val="22"/>
        </w:rPr>
      </w:pPr>
    </w:p>
    <w:p w14:paraId="5909FFAE" w14:textId="77777777" w:rsidR="00236E89" w:rsidRPr="00B52C26" w:rsidRDefault="00236E89">
      <w:pPr>
        <w:jc w:val="center"/>
        <w:rPr>
          <w:b/>
          <w:sz w:val="22"/>
          <w:szCs w:val="22"/>
        </w:rPr>
      </w:pPr>
    </w:p>
    <w:p w14:paraId="6FA2985D" w14:textId="77777777" w:rsidR="00236E89" w:rsidRPr="00B52C26" w:rsidRDefault="00236E89">
      <w:pPr>
        <w:jc w:val="center"/>
        <w:rPr>
          <w:b/>
          <w:sz w:val="22"/>
          <w:szCs w:val="22"/>
        </w:rPr>
      </w:pPr>
    </w:p>
    <w:p w14:paraId="4BBC260A" w14:textId="77777777" w:rsidR="00236E89" w:rsidRPr="00B52C26" w:rsidRDefault="00236E89">
      <w:pPr>
        <w:jc w:val="center"/>
        <w:rPr>
          <w:b/>
          <w:sz w:val="22"/>
          <w:szCs w:val="22"/>
        </w:rPr>
      </w:pPr>
    </w:p>
    <w:p w14:paraId="0C0C2A06" w14:textId="77777777" w:rsidR="00236E89" w:rsidRPr="00B52C26" w:rsidRDefault="00236E89">
      <w:pPr>
        <w:jc w:val="center"/>
        <w:rPr>
          <w:b/>
          <w:sz w:val="22"/>
          <w:szCs w:val="22"/>
        </w:rPr>
      </w:pPr>
    </w:p>
    <w:p w14:paraId="49B4DA3B" w14:textId="77777777" w:rsidR="00236E89" w:rsidRPr="00B52C26" w:rsidRDefault="00236E89">
      <w:pPr>
        <w:jc w:val="center"/>
        <w:rPr>
          <w:b/>
          <w:sz w:val="22"/>
          <w:szCs w:val="22"/>
        </w:rPr>
      </w:pPr>
    </w:p>
    <w:p w14:paraId="3A24F029" w14:textId="77777777" w:rsidR="00236E89" w:rsidRPr="00B52C26" w:rsidRDefault="00236E89">
      <w:pPr>
        <w:jc w:val="center"/>
        <w:rPr>
          <w:b/>
          <w:sz w:val="22"/>
          <w:szCs w:val="22"/>
        </w:rPr>
      </w:pPr>
    </w:p>
    <w:p w14:paraId="361E2FDC" w14:textId="77777777" w:rsidR="00236E89" w:rsidRPr="00B52C26" w:rsidRDefault="00236E89">
      <w:pPr>
        <w:jc w:val="center"/>
        <w:rPr>
          <w:b/>
          <w:sz w:val="22"/>
          <w:szCs w:val="22"/>
        </w:rPr>
      </w:pPr>
    </w:p>
    <w:p w14:paraId="3F1ED207" w14:textId="77777777" w:rsidR="00236E89" w:rsidRPr="00B52C26" w:rsidRDefault="00236E89">
      <w:pPr>
        <w:jc w:val="center"/>
        <w:rPr>
          <w:b/>
          <w:sz w:val="22"/>
          <w:szCs w:val="22"/>
        </w:rPr>
      </w:pPr>
    </w:p>
    <w:p w14:paraId="43975158" w14:textId="77777777" w:rsidR="00236E89" w:rsidRPr="00B52C26" w:rsidRDefault="00236E89">
      <w:pPr>
        <w:jc w:val="center"/>
        <w:rPr>
          <w:b/>
          <w:sz w:val="22"/>
          <w:szCs w:val="22"/>
        </w:rPr>
      </w:pPr>
    </w:p>
    <w:p w14:paraId="1F187157" w14:textId="77777777" w:rsidR="00236E89" w:rsidRPr="00B52C26" w:rsidRDefault="00236E89">
      <w:pPr>
        <w:jc w:val="center"/>
        <w:rPr>
          <w:b/>
          <w:sz w:val="22"/>
          <w:szCs w:val="22"/>
        </w:rPr>
      </w:pPr>
    </w:p>
    <w:p w14:paraId="07C0DE51" w14:textId="77777777" w:rsidR="00236E89" w:rsidRDefault="00236E89">
      <w:pPr>
        <w:jc w:val="center"/>
        <w:rPr>
          <w:b/>
          <w:sz w:val="22"/>
          <w:szCs w:val="22"/>
        </w:rPr>
      </w:pPr>
    </w:p>
    <w:p w14:paraId="52F450C1" w14:textId="77777777" w:rsidR="00A95307" w:rsidRDefault="00A95307">
      <w:pPr>
        <w:jc w:val="center"/>
        <w:rPr>
          <w:b/>
          <w:sz w:val="22"/>
          <w:szCs w:val="22"/>
        </w:rPr>
      </w:pPr>
    </w:p>
    <w:p w14:paraId="5E7BB7EE" w14:textId="77777777" w:rsidR="00A95307" w:rsidRDefault="00A95307">
      <w:pPr>
        <w:jc w:val="center"/>
        <w:rPr>
          <w:b/>
          <w:sz w:val="22"/>
          <w:szCs w:val="22"/>
        </w:rPr>
      </w:pPr>
    </w:p>
    <w:p w14:paraId="40A1B236" w14:textId="77777777" w:rsidR="00A95307" w:rsidRDefault="00A95307">
      <w:pPr>
        <w:jc w:val="center"/>
        <w:rPr>
          <w:b/>
          <w:sz w:val="22"/>
          <w:szCs w:val="22"/>
        </w:rPr>
      </w:pPr>
    </w:p>
    <w:p w14:paraId="7CB33418" w14:textId="77777777" w:rsidR="00A95307" w:rsidRDefault="00A95307">
      <w:pPr>
        <w:jc w:val="center"/>
        <w:rPr>
          <w:b/>
          <w:sz w:val="22"/>
          <w:szCs w:val="22"/>
        </w:rPr>
      </w:pPr>
    </w:p>
    <w:p w14:paraId="65DFBDEF" w14:textId="77777777" w:rsidR="00A95307" w:rsidRDefault="00A95307">
      <w:pPr>
        <w:jc w:val="center"/>
        <w:rPr>
          <w:b/>
          <w:sz w:val="22"/>
          <w:szCs w:val="22"/>
        </w:rPr>
      </w:pPr>
    </w:p>
    <w:p w14:paraId="671E7D12" w14:textId="77777777" w:rsidR="00A95307" w:rsidRDefault="00A95307">
      <w:pPr>
        <w:jc w:val="center"/>
        <w:rPr>
          <w:b/>
          <w:sz w:val="22"/>
          <w:szCs w:val="22"/>
        </w:rPr>
      </w:pPr>
    </w:p>
    <w:p w14:paraId="7FF81FE6" w14:textId="77777777" w:rsidR="00A95307" w:rsidRDefault="00A95307">
      <w:pPr>
        <w:jc w:val="center"/>
        <w:rPr>
          <w:b/>
          <w:sz w:val="22"/>
          <w:szCs w:val="22"/>
        </w:rPr>
      </w:pPr>
    </w:p>
    <w:p w14:paraId="519A2CA7" w14:textId="77777777" w:rsidR="00A95307" w:rsidRDefault="00A95307">
      <w:pPr>
        <w:jc w:val="center"/>
        <w:rPr>
          <w:b/>
          <w:sz w:val="22"/>
          <w:szCs w:val="22"/>
        </w:rPr>
      </w:pPr>
    </w:p>
    <w:p w14:paraId="1647CECF" w14:textId="77777777" w:rsidR="00A95307" w:rsidRDefault="00A95307" w:rsidP="007C1D5A">
      <w:pPr>
        <w:rPr>
          <w:sz w:val="22"/>
          <w:szCs w:val="22"/>
        </w:rPr>
      </w:pPr>
    </w:p>
    <w:p w14:paraId="2A742C65" w14:textId="77777777" w:rsidR="00A95307" w:rsidRDefault="00A95307">
      <w:pPr>
        <w:jc w:val="center"/>
        <w:rPr>
          <w:sz w:val="22"/>
          <w:szCs w:val="22"/>
        </w:rPr>
      </w:pPr>
    </w:p>
    <w:p w14:paraId="12CA7AC1" w14:textId="77777777" w:rsidR="007C1D5A" w:rsidRDefault="007C1D5A">
      <w:pPr>
        <w:jc w:val="center"/>
        <w:rPr>
          <w:sz w:val="22"/>
          <w:szCs w:val="22"/>
        </w:rPr>
      </w:pPr>
    </w:p>
    <w:p w14:paraId="093E0CE4" w14:textId="77777777" w:rsidR="00A95307" w:rsidRDefault="00A95307">
      <w:pPr>
        <w:jc w:val="center"/>
        <w:rPr>
          <w:sz w:val="22"/>
          <w:szCs w:val="22"/>
        </w:rPr>
      </w:pPr>
    </w:p>
    <w:p w14:paraId="777AF36A" w14:textId="77777777" w:rsidR="00A95307" w:rsidRDefault="00A95307">
      <w:pPr>
        <w:jc w:val="center"/>
        <w:rPr>
          <w:sz w:val="22"/>
          <w:szCs w:val="22"/>
        </w:rPr>
      </w:pPr>
    </w:p>
    <w:p w14:paraId="3E5366D7" w14:textId="42D92690" w:rsidR="00236E89" w:rsidRPr="00B52C26" w:rsidRDefault="00EF5B25">
      <w:pPr>
        <w:jc w:val="center"/>
        <w:rPr>
          <w:b/>
          <w:sz w:val="22"/>
          <w:szCs w:val="22"/>
        </w:rPr>
      </w:pPr>
      <w:r w:rsidRPr="00B52C26">
        <w:rPr>
          <w:sz w:val="22"/>
          <w:szCs w:val="22"/>
        </w:rPr>
        <w:t>[</w:t>
      </w:r>
      <w:proofErr w:type="spellStart"/>
      <w:r w:rsidR="009601F5" w:rsidRPr="009601F5">
        <w:rPr>
          <w:sz w:val="22"/>
          <w:szCs w:val="22"/>
        </w:rPr>
        <w:t>Ceceli</w:t>
      </w:r>
      <w:proofErr w:type="spellEnd"/>
      <w:r w:rsidR="009601F5" w:rsidRPr="009601F5">
        <w:rPr>
          <w:sz w:val="22"/>
          <w:szCs w:val="22"/>
        </w:rPr>
        <w:t xml:space="preserve"> Mah. Mahir Ünal Cad. </w:t>
      </w:r>
      <w:proofErr w:type="spellStart"/>
      <w:r w:rsidR="009601F5" w:rsidRPr="009601F5">
        <w:rPr>
          <w:sz w:val="22"/>
          <w:szCs w:val="22"/>
        </w:rPr>
        <w:t>Yeniyol</w:t>
      </w:r>
      <w:proofErr w:type="spellEnd"/>
      <w:r w:rsidR="009601F5" w:rsidRPr="009601F5">
        <w:rPr>
          <w:sz w:val="22"/>
          <w:szCs w:val="22"/>
        </w:rPr>
        <w:t xml:space="preserve"> 1022. Sok No: 6/1,46800 Türkoğlu, Kahramanmaraş</w:t>
      </w:r>
      <w:r w:rsidRPr="00B52C26">
        <w:rPr>
          <w:sz w:val="22"/>
          <w:szCs w:val="22"/>
        </w:rPr>
        <w:t>]</w:t>
      </w:r>
    </w:p>
    <w:p w14:paraId="209D2CC2" w14:textId="77777777" w:rsidR="00236E89" w:rsidRPr="00B52C26" w:rsidRDefault="00236E89">
      <w:pPr>
        <w:jc w:val="center"/>
        <w:rPr>
          <w:b/>
          <w:sz w:val="22"/>
          <w:szCs w:val="22"/>
        </w:rPr>
      </w:pPr>
    </w:p>
    <w:p w14:paraId="0A6902F2" w14:textId="77777777" w:rsidR="00946C4C" w:rsidRPr="00B52C26" w:rsidRDefault="00946C4C">
      <w:pPr>
        <w:jc w:val="center"/>
        <w:rPr>
          <w:b/>
          <w:sz w:val="22"/>
          <w:szCs w:val="22"/>
        </w:rPr>
      </w:pPr>
    </w:p>
    <w:p w14:paraId="16554F9E" w14:textId="49315F33" w:rsidR="00236E89" w:rsidRPr="0060711A" w:rsidRDefault="00EF5B25" w:rsidP="0060711A">
      <w:pPr>
        <w:jc w:val="center"/>
        <w:rPr>
          <w:b/>
          <w:sz w:val="22"/>
          <w:szCs w:val="22"/>
        </w:rPr>
      </w:pPr>
      <w:r w:rsidRPr="00B52C26">
        <w:rPr>
          <w:sz w:val="22"/>
          <w:szCs w:val="22"/>
        </w:rPr>
        <w:t>[</w:t>
      </w:r>
      <w:r w:rsidR="00A95307">
        <w:rPr>
          <w:sz w:val="22"/>
          <w:szCs w:val="22"/>
        </w:rPr>
        <w:t>2024</w:t>
      </w:r>
      <w:r w:rsidRPr="00B52C26">
        <w:rPr>
          <w:sz w:val="22"/>
          <w:szCs w:val="22"/>
        </w:rPr>
        <w:t>]</w:t>
      </w:r>
      <w:r w:rsidRPr="00B52C26">
        <w:br w:type="page"/>
      </w:r>
    </w:p>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0" w:name="_heading=h.2s8eyo1" w:colFirst="0" w:colLast="0"/>
      <w:bookmarkEnd w:id="0"/>
      <w:r w:rsidRPr="00B52C26">
        <w:rPr>
          <w:b/>
          <w:color w:val="000000"/>
          <w:sz w:val="22"/>
          <w:szCs w:val="22"/>
        </w:rPr>
        <w:lastRenderedPageBreak/>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1" w:name="_heading=h.17dp8vu" w:colFirst="0" w:colLast="0"/>
            <w:bookmarkEnd w:id="1"/>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48A0B1E3" w:rsidR="00236E89" w:rsidRPr="00B52C26" w:rsidRDefault="00EF5B25">
            <w:pPr>
              <w:rPr>
                <w:sz w:val="18"/>
                <w:szCs w:val="18"/>
              </w:rPr>
            </w:pPr>
            <w:r w:rsidRPr="00B52C26">
              <w:rPr>
                <w:sz w:val="18"/>
                <w:szCs w:val="18"/>
              </w:rPr>
              <w:t>:</w:t>
            </w:r>
            <w:r w:rsidR="009601F5">
              <w:rPr>
                <w:sz w:val="18"/>
                <w:szCs w:val="18"/>
              </w:rPr>
              <w:t xml:space="preserve"> Türkoğlu Meslek Yüksekokulu</w:t>
            </w:r>
          </w:p>
        </w:tc>
      </w:tr>
      <w:tr w:rsidR="00236E89" w:rsidRPr="00B52C26" w14:paraId="5A23228D" w14:textId="77777777" w:rsidTr="00F133AF">
        <w:trPr>
          <w:jc w:val="center"/>
        </w:trPr>
        <w:tc>
          <w:tcPr>
            <w:tcW w:w="4531" w:type="dxa"/>
          </w:tcPr>
          <w:p w14:paraId="0C954636"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55B349CD" w14:textId="56F6A578" w:rsidR="00236E89" w:rsidRPr="00B52C26" w:rsidRDefault="00EF5B25">
            <w:pPr>
              <w:rPr>
                <w:sz w:val="18"/>
                <w:szCs w:val="18"/>
              </w:rPr>
            </w:pPr>
            <w:r w:rsidRPr="00B52C26">
              <w:rPr>
                <w:sz w:val="18"/>
                <w:szCs w:val="18"/>
              </w:rPr>
              <w:t>:</w:t>
            </w:r>
            <w:r w:rsidR="00C64CBB">
              <w:rPr>
                <w:sz w:val="18"/>
                <w:szCs w:val="18"/>
              </w:rPr>
              <w:t xml:space="preserve"> </w:t>
            </w:r>
          </w:p>
        </w:tc>
      </w:tr>
      <w:tr w:rsidR="00236E89" w:rsidRPr="00B52C26" w14:paraId="68BA2E93" w14:textId="77777777" w:rsidTr="00F133AF">
        <w:trPr>
          <w:jc w:val="center"/>
        </w:trPr>
        <w:tc>
          <w:tcPr>
            <w:tcW w:w="4531" w:type="dxa"/>
          </w:tcPr>
          <w:p w14:paraId="10F15657"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589F64A" w14:textId="77777777" w:rsidR="00236E89" w:rsidRPr="00B52C26" w:rsidRDefault="00EF5B25">
            <w:pPr>
              <w:rPr>
                <w:sz w:val="18"/>
                <w:szCs w:val="18"/>
              </w:rPr>
            </w:pPr>
            <w:r w:rsidRPr="00B52C26">
              <w:rPr>
                <w:sz w:val="18"/>
                <w:szCs w:val="18"/>
              </w:rPr>
              <w:t>:</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1EFD0100" w:rsidR="00236E89" w:rsidRPr="00B52C26" w:rsidRDefault="00EF5B25">
            <w:pPr>
              <w:rPr>
                <w:sz w:val="18"/>
                <w:szCs w:val="18"/>
              </w:rPr>
            </w:pPr>
            <w:r w:rsidRPr="00B52C26">
              <w:rPr>
                <w:sz w:val="18"/>
                <w:szCs w:val="18"/>
              </w:rPr>
              <w:t>:</w:t>
            </w:r>
            <w:r w:rsidR="003E2CAE">
              <w:rPr>
                <w:sz w:val="18"/>
                <w:szCs w:val="18"/>
              </w:rPr>
              <w:t xml:space="preserve"> </w:t>
            </w:r>
            <w:r w:rsidR="00BF0CEC">
              <w:rPr>
                <w:sz w:val="18"/>
                <w:szCs w:val="18"/>
              </w:rPr>
              <w:t>Öğr. Gör. Mustafa DOĞAN</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7D2F7458" w:rsidR="00236E89" w:rsidRPr="00B52C26" w:rsidRDefault="00EF5B25">
            <w:pPr>
              <w:rPr>
                <w:sz w:val="18"/>
                <w:szCs w:val="18"/>
              </w:rPr>
            </w:pPr>
            <w:r w:rsidRPr="00B52C26">
              <w:rPr>
                <w:sz w:val="18"/>
                <w:szCs w:val="18"/>
              </w:rPr>
              <w:t>:</w:t>
            </w:r>
            <w:r w:rsidR="003E2CAE">
              <w:rPr>
                <w:sz w:val="18"/>
                <w:szCs w:val="18"/>
              </w:rPr>
              <w:t xml:space="preserve"> </w:t>
            </w:r>
            <w:r w:rsidR="00BF0CEC">
              <w:rPr>
                <w:sz w:val="18"/>
                <w:szCs w:val="18"/>
              </w:rPr>
              <w:t>Öğr. Gör. Bilal TAMER</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32C13DA7" w:rsidR="00236E89" w:rsidRPr="00B52C26" w:rsidRDefault="00EF5B25">
            <w:pPr>
              <w:rPr>
                <w:sz w:val="18"/>
                <w:szCs w:val="18"/>
              </w:rPr>
            </w:pPr>
            <w:r w:rsidRPr="00B52C26">
              <w:rPr>
                <w:sz w:val="18"/>
                <w:szCs w:val="18"/>
              </w:rPr>
              <w:t>:</w:t>
            </w:r>
            <w:r w:rsidR="003E2CAE">
              <w:rPr>
                <w:sz w:val="18"/>
                <w:szCs w:val="18"/>
              </w:rPr>
              <w:t xml:space="preserve"> </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42E6D4D1" w:rsidR="00236E89" w:rsidRPr="00B52C26" w:rsidRDefault="00EF5B25">
            <w:pPr>
              <w:rPr>
                <w:sz w:val="18"/>
                <w:szCs w:val="18"/>
              </w:rPr>
            </w:pPr>
            <w:r w:rsidRPr="00B52C26">
              <w:rPr>
                <w:sz w:val="18"/>
                <w:szCs w:val="18"/>
              </w:rPr>
              <w:t>:</w:t>
            </w:r>
            <w:r w:rsidR="00843E78">
              <w:rPr>
                <w:sz w:val="18"/>
                <w:szCs w:val="18"/>
              </w:rPr>
              <w:t xml:space="preserve"> Yönetim ve Organizasyon</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24F3BF08" w:rsidR="00236E89" w:rsidRPr="00B52C26" w:rsidRDefault="00EF5B25" w:rsidP="00FB02EA">
            <w:pPr>
              <w:rPr>
                <w:sz w:val="18"/>
                <w:szCs w:val="18"/>
              </w:rPr>
            </w:pPr>
            <w:r w:rsidRPr="00B52C26">
              <w:rPr>
                <w:sz w:val="18"/>
                <w:szCs w:val="18"/>
              </w:rPr>
              <w:t>:</w:t>
            </w:r>
            <w:r w:rsidR="00843E78">
              <w:rPr>
                <w:sz w:val="18"/>
                <w:szCs w:val="18"/>
              </w:rPr>
              <w:t xml:space="preserve"> </w:t>
            </w:r>
            <w:r w:rsidR="00FB02EA">
              <w:rPr>
                <w:sz w:val="18"/>
                <w:szCs w:val="18"/>
              </w:rPr>
              <w:t>Sağlık Kurumları İşletmeciliği</w:t>
            </w:r>
          </w:p>
        </w:tc>
      </w:tr>
      <w:tr w:rsidR="00236E89" w:rsidRPr="00B52C26" w14:paraId="3D2E10D6" w14:textId="77777777" w:rsidTr="00F133AF">
        <w:trPr>
          <w:jc w:val="center"/>
        </w:trPr>
        <w:tc>
          <w:tcPr>
            <w:tcW w:w="4531" w:type="dxa"/>
          </w:tcPr>
          <w:p w14:paraId="5539490A"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11B3E392" w14:textId="0AD79368" w:rsidR="00236E89" w:rsidRPr="00B52C26" w:rsidRDefault="00EF5B25">
            <w:pPr>
              <w:rPr>
                <w:sz w:val="18"/>
                <w:szCs w:val="18"/>
              </w:rPr>
            </w:pPr>
            <w:r w:rsidRPr="00B52C26">
              <w:rPr>
                <w:sz w:val="18"/>
                <w:szCs w:val="18"/>
              </w:rPr>
              <w:t>:</w:t>
            </w:r>
            <w:r w:rsidR="00336A05">
              <w:rPr>
                <w:sz w:val="18"/>
                <w:szCs w:val="18"/>
              </w:rPr>
              <w:t xml:space="preserve"> 2021</w:t>
            </w:r>
          </w:p>
        </w:tc>
      </w:tr>
      <w:tr w:rsidR="00236E89" w:rsidRPr="00B52C26" w14:paraId="1908D394" w14:textId="77777777" w:rsidTr="00F133AF">
        <w:trPr>
          <w:jc w:val="center"/>
        </w:trPr>
        <w:tc>
          <w:tcPr>
            <w:tcW w:w="4531" w:type="dxa"/>
          </w:tcPr>
          <w:p w14:paraId="2B48AF72"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E7F69C1" w14:textId="45DCA5BA" w:rsidR="00236E89" w:rsidRPr="00B52C26" w:rsidRDefault="00EF5B25">
            <w:pPr>
              <w:rPr>
                <w:sz w:val="18"/>
                <w:szCs w:val="18"/>
              </w:rPr>
            </w:pPr>
            <w:r w:rsidRPr="00B52C26">
              <w:rPr>
                <w:sz w:val="18"/>
                <w:szCs w:val="18"/>
              </w:rPr>
              <w:t>:</w:t>
            </w:r>
            <w:r w:rsidR="00336A05">
              <w:rPr>
                <w:sz w:val="18"/>
                <w:szCs w:val="18"/>
              </w:rPr>
              <w:t xml:space="preserve"> 2023</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26C2EB22" w:rsidR="00236E89" w:rsidRPr="00B52C26" w:rsidRDefault="00EF5B25">
            <w:pPr>
              <w:rPr>
                <w:sz w:val="18"/>
                <w:szCs w:val="18"/>
              </w:rPr>
            </w:pPr>
            <w:r w:rsidRPr="00B52C26">
              <w:rPr>
                <w:sz w:val="18"/>
                <w:szCs w:val="18"/>
              </w:rPr>
              <w:t>:</w:t>
            </w:r>
            <w:r w:rsidR="00843E78">
              <w:rPr>
                <w:sz w:val="18"/>
                <w:szCs w:val="18"/>
              </w:rPr>
              <w:t xml:space="preserve"> Dr. Öğr. Üyesi Mehri Banu ERDEM</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7997FDB4" w:rsidR="00236E89" w:rsidRPr="00B52C26" w:rsidRDefault="00EF5B25">
            <w:pPr>
              <w:rPr>
                <w:sz w:val="18"/>
                <w:szCs w:val="18"/>
              </w:rPr>
            </w:pPr>
            <w:r w:rsidRPr="00B52C26">
              <w:rPr>
                <w:sz w:val="18"/>
                <w:szCs w:val="18"/>
              </w:rPr>
              <w:t>:</w:t>
            </w:r>
            <w:r w:rsidR="00843E78">
              <w:rPr>
                <w:sz w:val="18"/>
                <w:szCs w:val="18"/>
              </w:rPr>
              <w:t xml:space="preserve"> </w:t>
            </w:r>
            <w:r w:rsidR="001C1639">
              <w:rPr>
                <w:sz w:val="18"/>
                <w:szCs w:val="18"/>
              </w:rPr>
              <w:t>Örgün</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4C81DB8C" w:rsidR="00236E89" w:rsidRPr="00B52C26" w:rsidRDefault="00EF5B25">
            <w:pPr>
              <w:rPr>
                <w:sz w:val="18"/>
                <w:szCs w:val="18"/>
              </w:rPr>
            </w:pPr>
            <w:r w:rsidRPr="00B52C26">
              <w:rPr>
                <w:sz w:val="18"/>
                <w:szCs w:val="18"/>
              </w:rPr>
              <w:t>:</w:t>
            </w:r>
            <w:r w:rsidR="001C1639">
              <w:rPr>
                <w:sz w:val="18"/>
                <w:szCs w:val="18"/>
              </w:rPr>
              <w:t xml:space="preserve"> Türkçe</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258F9D6D" w:rsidR="00236E89" w:rsidRPr="00B52C26" w:rsidRDefault="00EF5B25">
            <w:pPr>
              <w:rPr>
                <w:sz w:val="18"/>
                <w:szCs w:val="18"/>
              </w:rPr>
            </w:pPr>
            <w:r w:rsidRPr="00B52C26">
              <w:rPr>
                <w:sz w:val="18"/>
                <w:szCs w:val="18"/>
              </w:rPr>
              <w:t>:</w:t>
            </w:r>
            <w:r w:rsidR="001C1639">
              <w:rPr>
                <w:sz w:val="18"/>
                <w:szCs w:val="18"/>
              </w:rPr>
              <w:t xml:space="preserve"> Merkezi Yerleştirme</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3CCEA04B" w:rsidR="00236E89" w:rsidRPr="00B52C26" w:rsidRDefault="00EF5B25">
            <w:pPr>
              <w:rPr>
                <w:sz w:val="18"/>
                <w:szCs w:val="18"/>
              </w:rPr>
            </w:pPr>
            <w:r w:rsidRPr="00B52C26">
              <w:rPr>
                <w:sz w:val="18"/>
                <w:szCs w:val="18"/>
              </w:rPr>
              <w:t>:</w:t>
            </w:r>
            <w:r w:rsidR="001C1639">
              <w:rPr>
                <w:sz w:val="18"/>
                <w:szCs w:val="18"/>
              </w:rPr>
              <w:t xml:space="preserve"> Ön</w:t>
            </w:r>
            <w:r w:rsidR="00336A05">
              <w:rPr>
                <w:sz w:val="18"/>
                <w:szCs w:val="18"/>
              </w:rPr>
              <w:t xml:space="preserve"> </w:t>
            </w:r>
            <w:r w:rsidR="001C1639">
              <w:rPr>
                <w:sz w:val="18"/>
                <w:szCs w:val="18"/>
              </w:rPr>
              <w:t>lisans</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7B503301" w:rsidR="00236E89" w:rsidRPr="00B52C26" w:rsidRDefault="00EF5B25">
            <w:pPr>
              <w:rPr>
                <w:sz w:val="18"/>
                <w:szCs w:val="18"/>
              </w:rPr>
            </w:pPr>
            <w:r w:rsidRPr="00B52C26">
              <w:rPr>
                <w:sz w:val="18"/>
                <w:szCs w:val="18"/>
              </w:rPr>
              <w:t>:</w:t>
            </w:r>
            <w:r w:rsidR="001C1639">
              <w:rPr>
                <w:sz w:val="18"/>
                <w:szCs w:val="18"/>
              </w:rPr>
              <w:t xml:space="preserve"> Hayır</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proofErr w:type="spellStart"/>
            <w:r w:rsidRPr="00B52C26">
              <w:rPr>
                <w:sz w:val="18"/>
                <w:szCs w:val="18"/>
              </w:rPr>
              <w:t>MYO’da</w:t>
            </w:r>
            <w:proofErr w:type="spellEnd"/>
            <w:r w:rsidRPr="00B52C26">
              <w:rPr>
                <w:sz w:val="18"/>
                <w:szCs w:val="18"/>
              </w:rPr>
              <w:t xml:space="preserve"> akredite programların adları</w:t>
            </w:r>
          </w:p>
        </w:tc>
        <w:tc>
          <w:tcPr>
            <w:tcW w:w="3828" w:type="dxa"/>
          </w:tcPr>
          <w:p w14:paraId="666A6098" w14:textId="7720F17A" w:rsidR="00236E89" w:rsidRPr="00B52C26" w:rsidRDefault="00EF5B25">
            <w:pPr>
              <w:rPr>
                <w:sz w:val="18"/>
                <w:szCs w:val="18"/>
              </w:rPr>
            </w:pPr>
            <w:r w:rsidRPr="00B52C26">
              <w:rPr>
                <w:sz w:val="18"/>
                <w:szCs w:val="18"/>
              </w:rPr>
              <w:t>:</w:t>
            </w:r>
            <w:r w:rsidR="001C1639">
              <w:rPr>
                <w:sz w:val="18"/>
                <w:szCs w:val="18"/>
              </w:rPr>
              <w:t xml:space="preserve"> -</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236E89" w:rsidRPr="00B52C26" w14:paraId="495C52B2" w14:textId="77777777" w:rsidTr="00F133AF">
        <w:trPr>
          <w:jc w:val="center"/>
        </w:trPr>
        <w:tc>
          <w:tcPr>
            <w:tcW w:w="4531" w:type="dxa"/>
          </w:tcPr>
          <w:p w14:paraId="5FF9C457" w14:textId="77777777" w:rsidR="00236E89" w:rsidRPr="00B52C26" w:rsidRDefault="00EF5B25">
            <w:pPr>
              <w:rPr>
                <w:sz w:val="18"/>
                <w:szCs w:val="18"/>
              </w:rPr>
            </w:pPr>
            <w:r w:rsidRPr="00B52C26">
              <w:rPr>
                <w:sz w:val="18"/>
                <w:szCs w:val="18"/>
              </w:rPr>
              <w:t>Adı Soyadı (Akademik ve İdari Unvan)</w:t>
            </w:r>
          </w:p>
        </w:tc>
        <w:tc>
          <w:tcPr>
            <w:tcW w:w="3828" w:type="dxa"/>
          </w:tcPr>
          <w:p w14:paraId="0BEE205D" w14:textId="24CA18C2" w:rsidR="00236E89" w:rsidRPr="00B52C26" w:rsidRDefault="00EF5B25">
            <w:pPr>
              <w:rPr>
                <w:sz w:val="18"/>
                <w:szCs w:val="18"/>
              </w:rPr>
            </w:pPr>
            <w:r w:rsidRPr="00B52C26">
              <w:rPr>
                <w:sz w:val="18"/>
                <w:szCs w:val="18"/>
              </w:rPr>
              <w:t>:</w:t>
            </w:r>
            <w:r w:rsidR="003357BD">
              <w:rPr>
                <w:sz w:val="18"/>
                <w:szCs w:val="18"/>
              </w:rPr>
              <w:t xml:space="preserve"> Dr. Öğr. Üyesi Mehri Banu ERDEM</w:t>
            </w:r>
          </w:p>
        </w:tc>
      </w:tr>
      <w:tr w:rsidR="00236E89" w:rsidRPr="00B52C26" w14:paraId="15286DC2" w14:textId="77777777" w:rsidTr="00F133AF">
        <w:trPr>
          <w:jc w:val="center"/>
        </w:trPr>
        <w:tc>
          <w:tcPr>
            <w:tcW w:w="4531" w:type="dxa"/>
          </w:tcPr>
          <w:p w14:paraId="75DD585E" w14:textId="77777777" w:rsidR="00236E89" w:rsidRPr="00B52C26" w:rsidRDefault="00EF5B25">
            <w:pPr>
              <w:rPr>
                <w:sz w:val="18"/>
                <w:szCs w:val="18"/>
              </w:rPr>
            </w:pPr>
            <w:r w:rsidRPr="00B52C26">
              <w:rPr>
                <w:sz w:val="18"/>
                <w:szCs w:val="18"/>
              </w:rPr>
              <w:t>Cep telefonu</w:t>
            </w:r>
          </w:p>
        </w:tc>
        <w:tc>
          <w:tcPr>
            <w:tcW w:w="3828" w:type="dxa"/>
          </w:tcPr>
          <w:p w14:paraId="479408F5" w14:textId="469AA563" w:rsidR="00236E89" w:rsidRPr="00B52C26" w:rsidRDefault="00EF5B25">
            <w:pPr>
              <w:rPr>
                <w:sz w:val="18"/>
                <w:szCs w:val="18"/>
              </w:rPr>
            </w:pPr>
            <w:r w:rsidRPr="00B52C26">
              <w:rPr>
                <w:sz w:val="18"/>
                <w:szCs w:val="18"/>
              </w:rPr>
              <w:t>:</w:t>
            </w:r>
            <w:r w:rsidR="003357BD">
              <w:rPr>
                <w:sz w:val="18"/>
                <w:szCs w:val="18"/>
              </w:rPr>
              <w:t xml:space="preserve"> </w:t>
            </w:r>
          </w:p>
        </w:tc>
      </w:tr>
      <w:tr w:rsidR="00236E89" w:rsidRPr="00B52C26" w14:paraId="3049F9D0" w14:textId="77777777" w:rsidTr="00F133AF">
        <w:trPr>
          <w:jc w:val="center"/>
        </w:trPr>
        <w:tc>
          <w:tcPr>
            <w:tcW w:w="4531" w:type="dxa"/>
          </w:tcPr>
          <w:p w14:paraId="4B075B48" w14:textId="77777777" w:rsidR="00236E89" w:rsidRPr="00B52C26" w:rsidRDefault="00EF5B25">
            <w:pPr>
              <w:rPr>
                <w:sz w:val="18"/>
                <w:szCs w:val="18"/>
              </w:rPr>
            </w:pPr>
            <w:r w:rsidRPr="00B52C26">
              <w:rPr>
                <w:sz w:val="18"/>
                <w:szCs w:val="18"/>
              </w:rPr>
              <w:t>Elektronik posta</w:t>
            </w:r>
          </w:p>
        </w:tc>
        <w:tc>
          <w:tcPr>
            <w:tcW w:w="3828" w:type="dxa"/>
          </w:tcPr>
          <w:p w14:paraId="7445AEA6" w14:textId="746C8699" w:rsidR="00236E89" w:rsidRPr="00B52C26" w:rsidRDefault="00EF5B25">
            <w:pPr>
              <w:rPr>
                <w:sz w:val="18"/>
                <w:szCs w:val="18"/>
              </w:rPr>
            </w:pPr>
            <w:r w:rsidRPr="00B52C26">
              <w:rPr>
                <w:sz w:val="18"/>
                <w:szCs w:val="18"/>
              </w:rPr>
              <w:t>:</w:t>
            </w:r>
            <w:r w:rsidR="003357BD">
              <w:rPr>
                <w:sz w:val="18"/>
                <w:szCs w:val="18"/>
              </w:rPr>
              <w:t xml:space="preserve"> m</w:t>
            </w:r>
            <w:r w:rsidR="00ED453C">
              <w:rPr>
                <w:sz w:val="18"/>
                <w:szCs w:val="18"/>
              </w:rPr>
              <w:t>ehribanu.erdem@istiklal.edu.tr</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2" w:name="_heading=h.3rdcrjn" w:colFirst="0" w:colLast="0"/>
      <w:bookmarkEnd w:id="2"/>
      <w:r w:rsidRPr="00B52C26">
        <w:rPr>
          <w:b/>
          <w:color w:val="000000"/>
          <w:sz w:val="22"/>
          <w:szCs w:val="22"/>
        </w:rPr>
        <w:t>Programın kısa tarihçesi ve değişiklikler</w:t>
      </w:r>
    </w:p>
    <w:p w14:paraId="2CA73FE1" w14:textId="0798780A" w:rsidR="00493551" w:rsidRDefault="00E06988" w:rsidP="00D906AF">
      <w:pPr>
        <w:pBdr>
          <w:top w:val="nil"/>
          <w:left w:val="nil"/>
          <w:bottom w:val="nil"/>
          <w:right w:val="nil"/>
          <w:between w:val="nil"/>
        </w:pBdr>
        <w:ind w:firstLine="284"/>
        <w:rPr>
          <w:color w:val="000000"/>
          <w:sz w:val="22"/>
          <w:szCs w:val="22"/>
        </w:rPr>
      </w:pPr>
      <w:r>
        <w:rPr>
          <w:color w:val="000000"/>
          <w:sz w:val="22"/>
          <w:szCs w:val="22"/>
        </w:rPr>
        <w:t xml:space="preserve">Sağlık Kurumları İşletmeciliği programı </w:t>
      </w:r>
      <w:r w:rsidR="00493551" w:rsidRPr="00493551">
        <w:rPr>
          <w:color w:val="000000"/>
          <w:sz w:val="22"/>
          <w:szCs w:val="22"/>
        </w:rPr>
        <w:t>20</w:t>
      </w:r>
      <w:r w:rsidR="00493551">
        <w:rPr>
          <w:color w:val="000000"/>
          <w:sz w:val="22"/>
          <w:szCs w:val="22"/>
        </w:rPr>
        <w:t>21</w:t>
      </w:r>
      <w:r w:rsidR="00493551" w:rsidRPr="00493551">
        <w:rPr>
          <w:color w:val="000000"/>
          <w:sz w:val="22"/>
          <w:szCs w:val="22"/>
        </w:rPr>
        <w:t>-20</w:t>
      </w:r>
      <w:r w:rsidR="00493551">
        <w:rPr>
          <w:color w:val="000000"/>
          <w:sz w:val="22"/>
          <w:szCs w:val="22"/>
        </w:rPr>
        <w:t>22</w:t>
      </w:r>
      <w:r w:rsidR="00493551" w:rsidRPr="00493551">
        <w:rPr>
          <w:color w:val="000000"/>
          <w:sz w:val="22"/>
          <w:szCs w:val="22"/>
        </w:rPr>
        <w:t xml:space="preserve"> eğitim-öğretim yılında Yönetim ve Organizasyon </w:t>
      </w:r>
      <w:r>
        <w:rPr>
          <w:color w:val="000000"/>
          <w:sz w:val="22"/>
          <w:szCs w:val="22"/>
        </w:rPr>
        <w:t>b</w:t>
      </w:r>
      <w:r w:rsidR="00493551" w:rsidRPr="00493551">
        <w:rPr>
          <w:color w:val="000000"/>
          <w:sz w:val="22"/>
          <w:szCs w:val="22"/>
        </w:rPr>
        <w:t>ölümü bünyesinde</w:t>
      </w:r>
      <w:r>
        <w:rPr>
          <w:color w:val="000000"/>
          <w:sz w:val="22"/>
          <w:szCs w:val="22"/>
        </w:rPr>
        <w:t xml:space="preserve"> açılmış ancak henüz</w:t>
      </w:r>
      <w:r w:rsidR="00493551" w:rsidRPr="00493551">
        <w:rPr>
          <w:color w:val="000000"/>
          <w:sz w:val="22"/>
          <w:szCs w:val="22"/>
        </w:rPr>
        <w:t xml:space="preserve"> </w:t>
      </w:r>
      <w:r>
        <w:rPr>
          <w:color w:val="000000"/>
          <w:sz w:val="22"/>
          <w:szCs w:val="22"/>
        </w:rPr>
        <w:t>öğrenci alımı yapılmamıştır.</w:t>
      </w:r>
      <w:r w:rsidR="00493551" w:rsidRPr="00493551">
        <w:rPr>
          <w:color w:val="000000"/>
          <w:sz w:val="22"/>
          <w:szCs w:val="22"/>
        </w:rPr>
        <w:t xml:space="preserve"> Programda hali hazırda </w:t>
      </w:r>
      <w:r>
        <w:rPr>
          <w:color w:val="000000"/>
          <w:sz w:val="22"/>
          <w:szCs w:val="22"/>
        </w:rPr>
        <w:t>2</w:t>
      </w:r>
      <w:r w:rsidR="00493551" w:rsidRPr="00493551">
        <w:rPr>
          <w:color w:val="000000"/>
          <w:sz w:val="22"/>
          <w:szCs w:val="22"/>
        </w:rPr>
        <w:t xml:space="preserve"> öğretim elemanı </w:t>
      </w:r>
      <w:r w:rsidR="00E65968">
        <w:rPr>
          <w:color w:val="000000"/>
          <w:sz w:val="22"/>
          <w:szCs w:val="22"/>
        </w:rPr>
        <w:t>bulunmaktadır</w:t>
      </w:r>
      <w:r w:rsidR="00493551" w:rsidRPr="00493551">
        <w:rPr>
          <w:color w:val="000000"/>
          <w:sz w:val="22"/>
          <w:szCs w:val="22"/>
        </w:rPr>
        <w:t>. Program bilgisayar laboratuvarı ve</w:t>
      </w:r>
      <w:r w:rsidR="00D906AF">
        <w:rPr>
          <w:color w:val="000000"/>
          <w:sz w:val="22"/>
          <w:szCs w:val="22"/>
        </w:rPr>
        <w:t xml:space="preserve"> </w:t>
      </w:r>
      <w:r w:rsidR="00493551" w:rsidRPr="00493551">
        <w:rPr>
          <w:color w:val="000000"/>
          <w:sz w:val="22"/>
          <w:szCs w:val="22"/>
        </w:rPr>
        <w:t>derslikleri ile hizmet vermektedir.</w:t>
      </w:r>
      <w:r w:rsidR="00D906AF">
        <w:rPr>
          <w:color w:val="000000"/>
          <w:sz w:val="22"/>
          <w:szCs w:val="22"/>
        </w:rPr>
        <w:t xml:space="preserve"> </w:t>
      </w:r>
      <w:r w:rsidR="00493551" w:rsidRPr="00493551">
        <w:rPr>
          <w:color w:val="000000"/>
          <w:sz w:val="22"/>
          <w:szCs w:val="22"/>
        </w:rPr>
        <w:t xml:space="preserve">Program YKS TYT-EA puanıyla alım yapmaktadır. </w:t>
      </w:r>
    </w:p>
    <w:p w14:paraId="75A05774" w14:textId="77777777" w:rsidR="00745D27" w:rsidRPr="00B52C26" w:rsidRDefault="00745D27" w:rsidP="00DE7338">
      <w:pPr>
        <w:pBdr>
          <w:top w:val="nil"/>
          <w:left w:val="nil"/>
          <w:bottom w:val="nil"/>
          <w:right w:val="nil"/>
          <w:between w:val="nil"/>
        </w:pBdr>
        <w:ind w:firstLine="284"/>
        <w:rPr>
          <w:color w:val="000000"/>
          <w:sz w:val="22"/>
          <w:szCs w:val="22"/>
        </w:rPr>
      </w:pPr>
    </w:p>
    <w:p w14:paraId="327CC682" w14:textId="77777777" w:rsidR="00236E89" w:rsidRPr="00B52C26" w:rsidRDefault="00236E89" w:rsidP="00DE7338">
      <w:pPr>
        <w:pBdr>
          <w:top w:val="nil"/>
          <w:left w:val="nil"/>
          <w:bottom w:val="nil"/>
          <w:right w:val="nil"/>
          <w:between w:val="nil"/>
        </w:pBdr>
        <w:ind w:firstLine="284"/>
        <w:rPr>
          <w:color w:val="000000"/>
          <w:sz w:val="22"/>
          <w:szCs w:val="22"/>
        </w:rPr>
      </w:pPr>
    </w:p>
    <w:p w14:paraId="77D82A30"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3" w:name="_heading=h.26in1rg" w:colFirst="0" w:colLast="0"/>
      <w:bookmarkEnd w:id="3"/>
      <w:r w:rsidRPr="00B52C26">
        <w:rPr>
          <w:b/>
          <w:color w:val="000000"/>
          <w:sz w:val="22"/>
          <w:szCs w:val="22"/>
        </w:rPr>
        <w:t>Önceki Değerlendirmede Raporlanan yetersizliklerin ve gözlemlerin giderilmesi amacıyla alınan önlemler</w:t>
      </w:r>
    </w:p>
    <w:p w14:paraId="3AD75FC9" w14:textId="5F1CD181" w:rsidR="00236E89" w:rsidRPr="00B52C26" w:rsidRDefault="00EF5B25" w:rsidP="00DE7338">
      <w:pPr>
        <w:pBdr>
          <w:top w:val="nil"/>
          <w:left w:val="nil"/>
          <w:bottom w:val="nil"/>
          <w:right w:val="nil"/>
          <w:between w:val="nil"/>
        </w:pBdr>
        <w:ind w:firstLine="284"/>
        <w:rPr>
          <w:color w:val="000000"/>
          <w:sz w:val="22"/>
          <w:szCs w:val="22"/>
        </w:rPr>
      </w:pPr>
      <w:r w:rsidRPr="00B52C26">
        <w:rPr>
          <w:color w:val="000000"/>
          <w:sz w:val="22"/>
          <w:szCs w:val="22"/>
        </w:rPr>
        <w:t>Program MEDEK tarafından ilk kez değerlendirilecek</w:t>
      </w:r>
      <w:r w:rsidR="005C08C8">
        <w:rPr>
          <w:color w:val="000000"/>
          <w:sz w:val="22"/>
          <w:szCs w:val="22"/>
        </w:rPr>
        <w:t>tir.</w:t>
      </w:r>
      <w:r w:rsidR="00586F1B">
        <w:rPr>
          <w:color w:val="000000"/>
          <w:sz w:val="22"/>
          <w:szCs w:val="22"/>
        </w:rPr>
        <w:t xml:space="preserve"> Programımız MEDEK Akreditasyon kuruluşu tarafından değerlendirilecek olup gerekli ölçütler ve </w:t>
      </w:r>
      <w:r w:rsidR="00D43227">
        <w:rPr>
          <w:color w:val="000000"/>
          <w:sz w:val="22"/>
          <w:szCs w:val="22"/>
        </w:rPr>
        <w:t>yapılması gerekenler bu kuruluş dikkate alınarak belirlenmiştir.</w:t>
      </w:r>
    </w:p>
    <w:p w14:paraId="7F884EAD" w14:textId="2B3F31D1" w:rsidR="00B60657" w:rsidRPr="00B52C26" w:rsidRDefault="00B60657" w:rsidP="00DE7338">
      <w:pPr>
        <w:pBdr>
          <w:top w:val="nil"/>
          <w:left w:val="nil"/>
          <w:bottom w:val="nil"/>
          <w:right w:val="nil"/>
          <w:between w:val="nil"/>
        </w:pBdr>
        <w:ind w:firstLine="284"/>
        <w:rPr>
          <w:color w:val="000000"/>
          <w:sz w:val="22"/>
          <w:szCs w:val="22"/>
        </w:rPr>
      </w:pPr>
    </w:p>
    <w:p w14:paraId="73826EAB" w14:textId="77777777" w:rsidR="00236E89" w:rsidRPr="00B52C26" w:rsidRDefault="00236E89">
      <w:pPr>
        <w:pBdr>
          <w:top w:val="nil"/>
          <w:left w:val="nil"/>
          <w:bottom w:val="nil"/>
          <w:right w:val="nil"/>
          <w:between w:val="nil"/>
        </w:pBdr>
        <w:ind w:firstLine="708"/>
        <w:rPr>
          <w:color w:val="000000"/>
          <w:sz w:val="22"/>
          <w:szCs w:val="22"/>
        </w:rPr>
      </w:pPr>
    </w:p>
    <w:p w14:paraId="6DDC8F5A" w14:textId="77777777" w:rsidR="00236E89" w:rsidRPr="00B52C26" w:rsidRDefault="00236E89">
      <w:pPr>
        <w:pBdr>
          <w:top w:val="nil"/>
          <w:left w:val="nil"/>
          <w:bottom w:val="nil"/>
          <w:right w:val="nil"/>
          <w:between w:val="nil"/>
        </w:pBdr>
        <w:ind w:left="720"/>
        <w:rPr>
          <w:b/>
          <w:color w:val="000000"/>
          <w:sz w:val="22"/>
          <w:szCs w:val="22"/>
        </w:rPr>
      </w:pPr>
    </w:p>
    <w:p w14:paraId="41746C00" w14:textId="4A4FFB06" w:rsidR="00236E89" w:rsidRPr="00B52C26" w:rsidRDefault="00EF5B25">
      <w:pPr>
        <w:jc w:val="left"/>
        <w:rPr>
          <w:b/>
          <w:sz w:val="22"/>
          <w:szCs w:val="22"/>
        </w:rPr>
      </w:pPr>
      <w:bookmarkStart w:id="4" w:name="_heading=h.lnxbz9" w:colFirst="0" w:colLast="0"/>
      <w:bookmarkEnd w:id="4"/>
      <w:r w:rsidRPr="00B52C26">
        <w:br w:type="page"/>
      </w:r>
    </w:p>
    <w:p w14:paraId="63422C50" w14:textId="1E72CF13" w:rsidR="00C8726D" w:rsidRPr="00DD500F" w:rsidRDefault="00186CBD" w:rsidP="00C8726D">
      <w:pPr>
        <w:pStyle w:val="Balk1"/>
      </w:pPr>
      <w:bookmarkStart w:id="5" w:name="_heading=h.35nkun2" w:colFirst="0" w:colLast="0"/>
      <w:bookmarkStart w:id="6" w:name="_heading=h.1ksv4uv" w:colFirst="0" w:colLast="0"/>
      <w:bookmarkEnd w:id="5"/>
      <w:bookmarkEnd w:id="6"/>
      <w:r w:rsidRPr="00DD500F">
        <w:lastRenderedPageBreak/>
        <w:t xml:space="preserve">ÖLÇÜT 1. </w:t>
      </w:r>
      <w:r w:rsidR="00D43227" w:rsidRPr="00DD500F">
        <w:t>ÖĞRENCİLER</w:t>
      </w:r>
    </w:p>
    <w:p w14:paraId="13C9C47D" w14:textId="1EE8C7B5" w:rsidR="00236E89" w:rsidRPr="00DD500F" w:rsidRDefault="00C8726D" w:rsidP="00C8726D">
      <w:pPr>
        <w:pStyle w:val="Balk2"/>
        <w:ind w:firstLine="0"/>
        <w:rPr>
          <w:szCs w:val="24"/>
        </w:rPr>
      </w:pPr>
      <w:r w:rsidRPr="00DD500F">
        <w:rPr>
          <w:szCs w:val="24"/>
        </w:rPr>
        <w:t xml:space="preserve">1.1. </w:t>
      </w:r>
      <w:r w:rsidR="00EF5B25" w:rsidRPr="00DD500F">
        <w:rPr>
          <w:szCs w:val="24"/>
        </w:rPr>
        <w:t xml:space="preserve">Programa hangi süreçle öğrenci kabul edildiğini açıklayınız. </w:t>
      </w:r>
    </w:p>
    <w:p w14:paraId="154DB0BF" w14:textId="77777777" w:rsidR="00142340" w:rsidRPr="00DD500F" w:rsidRDefault="00142340" w:rsidP="00142340">
      <w:pPr>
        <w:pBdr>
          <w:top w:val="nil"/>
          <w:left w:val="nil"/>
          <w:bottom w:val="nil"/>
          <w:right w:val="nil"/>
          <w:between w:val="nil"/>
        </w:pBdr>
        <w:rPr>
          <w:color w:val="000000"/>
        </w:rPr>
      </w:pPr>
    </w:p>
    <w:p w14:paraId="111142BE" w14:textId="654BE5EB" w:rsidR="00142340" w:rsidRPr="00DD500F" w:rsidRDefault="00325880" w:rsidP="00142340">
      <w:pPr>
        <w:pBdr>
          <w:top w:val="nil"/>
          <w:left w:val="nil"/>
          <w:bottom w:val="nil"/>
          <w:right w:val="nil"/>
          <w:between w:val="nil"/>
        </w:pBdr>
        <w:rPr>
          <w:color w:val="000000"/>
          <w:lang w:val="en-US"/>
        </w:rPr>
      </w:pPr>
      <w:r>
        <w:rPr>
          <w:color w:val="000000"/>
        </w:rPr>
        <w:t>Sağlık Kurumları İşletmeciliği</w:t>
      </w:r>
      <w:r w:rsidR="00142340" w:rsidRPr="00DD500F">
        <w:rPr>
          <w:color w:val="000000"/>
        </w:rPr>
        <w:t xml:space="preserve"> ön lisans programına öğrenci kabul süreci, ulusal ve kurumsal düzeyde belirlenen standartlara ve başvuru koşullarına uygun olarak yürütülmektedir. </w:t>
      </w:r>
      <w:proofErr w:type="spellStart"/>
      <w:r w:rsidR="00142340" w:rsidRPr="00DD500F">
        <w:rPr>
          <w:color w:val="000000"/>
          <w:lang w:val="en-US"/>
        </w:rPr>
        <w:t>Türkiye'de</w:t>
      </w:r>
      <w:proofErr w:type="spellEnd"/>
      <w:r w:rsidR="00142340" w:rsidRPr="00DD500F">
        <w:rPr>
          <w:color w:val="000000"/>
          <w:lang w:val="en-US"/>
        </w:rPr>
        <w:t xml:space="preserve"> </w:t>
      </w:r>
      <w:proofErr w:type="spellStart"/>
      <w:r w:rsidR="00142340" w:rsidRPr="00DD500F">
        <w:rPr>
          <w:color w:val="000000"/>
          <w:lang w:val="en-US"/>
        </w:rPr>
        <w:t>üniversiteye</w:t>
      </w:r>
      <w:proofErr w:type="spellEnd"/>
      <w:r w:rsidR="00142340" w:rsidRPr="00DD500F">
        <w:rPr>
          <w:color w:val="000000"/>
          <w:lang w:val="en-US"/>
        </w:rPr>
        <w:t xml:space="preserve"> </w:t>
      </w:r>
      <w:proofErr w:type="spellStart"/>
      <w:r w:rsidR="00142340" w:rsidRPr="00DD500F">
        <w:rPr>
          <w:color w:val="000000"/>
          <w:lang w:val="en-US"/>
        </w:rPr>
        <w:t>giriş</w:t>
      </w:r>
      <w:proofErr w:type="spellEnd"/>
      <w:r w:rsidR="00142340" w:rsidRPr="00DD500F">
        <w:rPr>
          <w:color w:val="000000"/>
          <w:lang w:val="en-US"/>
        </w:rPr>
        <w:t xml:space="preserve"> </w:t>
      </w:r>
      <w:proofErr w:type="spellStart"/>
      <w:r w:rsidR="00142340" w:rsidRPr="00DD500F">
        <w:rPr>
          <w:color w:val="000000"/>
          <w:lang w:val="en-US"/>
        </w:rPr>
        <w:t>sınavları</w:t>
      </w:r>
      <w:proofErr w:type="spellEnd"/>
      <w:r w:rsidR="00142340" w:rsidRPr="00DD500F">
        <w:rPr>
          <w:color w:val="000000"/>
          <w:lang w:val="en-US"/>
        </w:rPr>
        <w:t xml:space="preserve">, </w:t>
      </w:r>
      <w:proofErr w:type="spellStart"/>
      <w:r w:rsidR="00142340" w:rsidRPr="00DD500F">
        <w:rPr>
          <w:color w:val="000000"/>
          <w:lang w:val="en-US"/>
        </w:rPr>
        <w:t>Ölçme</w:t>
      </w:r>
      <w:proofErr w:type="spellEnd"/>
      <w:r w:rsidR="00142340" w:rsidRPr="00DD500F">
        <w:rPr>
          <w:color w:val="000000"/>
          <w:lang w:val="en-US"/>
        </w:rPr>
        <w:t xml:space="preserve">, </w:t>
      </w:r>
      <w:proofErr w:type="spellStart"/>
      <w:r w:rsidR="00142340" w:rsidRPr="00DD500F">
        <w:rPr>
          <w:color w:val="000000"/>
          <w:lang w:val="en-US"/>
        </w:rPr>
        <w:t>Seçme</w:t>
      </w:r>
      <w:proofErr w:type="spellEnd"/>
      <w:r w:rsidR="00142340" w:rsidRPr="00DD500F">
        <w:rPr>
          <w:color w:val="000000"/>
          <w:lang w:val="en-US"/>
        </w:rPr>
        <w:t xml:space="preserve"> </w:t>
      </w:r>
      <w:proofErr w:type="spellStart"/>
      <w:r w:rsidR="00142340" w:rsidRPr="00DD500F">
        <w:rPr>
          <w:color w:val="000000"/>
          <w:lang w:val="en-US"/>
        </w:rPr>
        <w:t>ve</w:t>
      </w:r>
      <w:proofErr w:type="spellEnd"/>
      <w:r w:rsidR="00142340" w:rsidRPr="00DD500F">
        <w:rPr>
          <w:color w:val="000000"/>
          <w:lang w:val="en-US"/>
        </w:rPr>
        <w:t xml:space="preserve"> </w:t>
      </w:r>
      <w:proofErr w:type="spellStart"/>
      <w:r w:rsidR="00142340" w:rsidRPr="00DD500F">
        <w:rPr>
          <w:color w:val="000000"/>
          <w:lang w:val="en-US"/>
        </w:rPr>
        <w:t>Yerleştirme</w:t>
      </w:r>
      <w:proofErr w:type="spellEnd"/>
      <w:r w:rsidR="00142340" w:rsidRPr="00DD500F">
        <w:rPr>
          <w:color w:val="000000"/>
          <w:lang w:val="en-US"/>
        </w:rPr>
        <w:t xml:space="preserve"> </w:t>
      </w:r>
      <w:proofErr w:type="spellStart"/>
      <w:r w:rsidR="00142340" w:rsidRPr="00DD500F">
        <w:rPr>
          <w:color w:val="000000"/>
          <w:lang w:val="en-US"/>
        </w:rPr>
        <w:t>Merkezi</w:t>
      </w:r>
      <w:proofErr w:type="spellEnd"/>
      <w:r w:rsidR="00142340" w:rsidRPr="00DD500F">
        <w:rPr>
          <w:color w:val="000000"/>
          <w:lang w:val="en-US"/>
        </w:rPr>
        <w:t xml:space="preserve"> (ÖSYM) </w:t>
      </w:r>
      <w:proofErr w:type="spellStart"/>
      <w:r w:rsidR="00142340" w:rsidRPr="00DD500F">
        <w:rPr>
          <w:color w:val="000000"/>
          <w:lang w:val="en-US"/>
        </w:rPr>
        <w:t>tarafından</w:t>
      </w:r>
      <w:proofErr w:type="spellEnd"/>
      <w:r w:rsidR="00142340" w:rsidRPr="00DD500F">
        <w:rPr>
          <w:color w:val="000000"/>
          <w:lang w:val="en-US"/>
        </w:rPr>
        <w:t xml:space="preserve"> </w:t>
      </w:r>
      <w:proofErr w:type="spellStart"/>
      <w:r w:rsidR="00142340" w:rsidRPr="00DD500F">
        <w:rPr>
          <w:color w:val="000000"/>
          <w:lang w:val="en-US"/>
        </w:rPr>
        <w:t>yürütülmektedir</w:t>
      </w:r>
      <w:proofErr w:type="spellEnd"/>
      <w:r w:rsidR="00142340" w:rsidRPr="00DD500F">
        <w:rPr>
          <w:color w:val="000000"/>
          <w:lang w:val="en-US"/>
        </w:rPr>
        <w:t xml:space="preserve">. </w:t>
      </w:r>
      <w:proofErr w:type="spellStart"/>
      <w:r w:rsidR="00FB02EA">
        <w:rPr>
          <w:color w:val="000000"/>
          <w:lang w:val="en-US"/>
        </w:rPr>
        <w:t>Sağlık</w:t>
      </w:r>
      <w:proofErr w:type="spellEnd"/>
      <w:r w:rsidR="00FB02EA">
        <w:rPr>
          <w:color w:val="000000"/>
          <w:lang w:val="en-US"/>
        </w:rPr>
        <w:t xml:space="preserve"> </w:t>
      </w:r>
      <w:proofErr w:type="spellStart"/>
      <w:r w:rsidR="00FB02EA">
        <w:rPr>
          <w:color w:val="000000"/>
          <w:lang w:val="en-US"/>
        </w:rPr>
        <w:t>Kurumları</w:t>
      </w:r>
      <w:proofErr w:type="spellEnd"/>
      <w:r w:rsidR="00FB02EA">
        <w:rPr>
          <w:color w:val="000000"/>
          <w:lang w:val="en-US"/>
        </w:rPr>
        <w:t xml:space="preserve"> </w:t>
      </w:r>
      <w:proofErr w:type="spellStart"/>
      <w:r w:rsidR="00FB02EA">
        <w:rPr>
          <w:color w:val="000000"/>
          <w:lang w:val="en-US"/>
        </w:rPr>
        <w:t>İşletmeciliği</w:t>
      </w:r>
      <w:proofErr w:type="spellEnd"/>
      <w:r w:rsidR="00142340" w:rsidRPr="00DD500F">
        <w:rPr>
          <w:color w:val="000000"/>
          <w:lang w:val="en-US"/>
        </w:rPr>
        <w:t xml:space="preserve"> </w:t>
      </w:r>
      <w:proofErr w:type="spellStart"/>
      <w:r w:rsidR="00142340" w:rsidRPr="00DD500F">
        <w:rPr>
          <w:color w:val="000000"/>
          <w:lang w:val="en-US"/>
        </w:rPr>
        <w:t>ön</w:t>
      </w:r>
      <w:proofErr w:type="spellEnd"/>
      <w:r w:rsidR="00142340" w:rsidRPr="00DD500F">
        <w:rPr>
          <w:color w:val="000000"/>
          <w:lang w:val="en-US"/>
        </w:rPr>
        <w:t xml:space="preserve"> </w:t>
      </w:r>
      <w:proofErr w:type="spellStart"/>
      <w:r w:rsidR="00142340" w:rsidRPr="00DD500F">
        <w:rPr>
          <w:color w:val="000000"/>
          <w:lang w:val="en-US"/>
        </w:rPr>
        <w:t>lisans</w:t>
      </w:r>
      <w:proofErr w:type="spellEnd"/>
      <w:r w:rsidR="00142340" w:rsidRPr="00DD500F">
        <w:rPr>
          <w:color w:val="000000"/>
          <w:lang w:val="en-US"/>
        </w:rPr>
        <w:t xml:space="preserve"> </w:t>
      </w:r>
      <w:proofErr w:type="spellStart"/>
      <w:r w:rsidR="00142340" w:rsidRPr="00DD500F">
        <w:rPr>
          <w:color w:val="000000"/>
          <w:lang w:val="en-US"/>
        </w:rPr>
        <w:t>programına</w:t>
      </w:r>
      <w:proofErr w:type="spellEnd"/>
      <w:r w:rsidR="00142340" w:rsidRPr="00DD500F">
        <w:rPr>
          <w:color w:val="000000"/>
          <w:lang w:val="en-US"/>
        </w:rPr>
        <w:t xml:space="preserve"> </w:t>
      </w:r>
      <w:proofErr w:type="spellStart"/>
      <w:r w:rsidR="00142340" w:rsidRPr="00DD500F">
        <w:rPr>
          <w:color w:val="000000"/>
          <w:lang w:val="en-US"/>
        </w:rPr>
        <w:t>öğrenci</w:t>
      </w:r>
      <w:proofErr w:type="spellEnd"/>
      <w:r w:rsidR="00142340" w:rsidRPr="00DD500F">
        <w:rPr>
          <w:color w:val="000000"/>
          <w:lang w:val="en-US"/>
        </w:rPr>
        <w:t xml:space="preserve"> </w:t>
      </w:r>
      <w:proofErr w:type="spellStart"/>
      <w:r w:rsidR="00142340" w:rsidRPr="00DD500F">
        <w:rPr>
          <w:color w:val="000000"/>
          <w:lang w:val="en-US"/>
        </w:rPr>
        <w:t>kabulü</w:t>
      </w:r>
      <w:proofErr w:type="spellEnd"/>
      <w:r w:rsidR="00142340" w:rsidRPr="00DD500F">
        <w:rPr>
          <w:color w:val="000000"/>
          <w:lang w:val="en-US"/>
        </w:rPr>
        <w:t xml:space="preserve"> </w:t>
      </w:r>
      <w:proofErr w:type="spellStart"/>
      <w:r w:rsidR="00142340" w:rsidRPr="00DD500F">
        <w:rPr>
          <w:color w:val="000000"/>
          <w:lang w:val="en-US"/>
        </w:rPr>
        <w:t>için</w:t>
      </w:r>
      <w:proofErr w:type="spellEnd"/>
      <w:r w:rsidR="00142340" w:rsidRPr="00DD500F">
        <w:rPr>
          <w:color w:val="000000"/>
          <w:lang w:val="en-US"/>
        </w:rPr>
        <w:t xml:space="preserve"> </w:t>
      </w:r>
      <w:proofErr w:type="spellStart"/>
      <w:r w:rsidR="00142340" w:rsidRPr="00DD500F">
        <w:rPr>
          <w:color w:val="000000"/>
          <w:lang w:val="en-US"/>
        </w:rPr>
        <w:t>adaylar</w:t>
      </w:r>
      <w:proofErr w:type="spellEnd"/>
      <w:r w:rsidR="00142340" w:rsidRPr="00DD500F">
        <w:rPr>
          <w:color w:val="000000"/>
          <w:lang w:val="en-US"/>
        </w:rPr>
        <w:t xml:space="preserve">, </w:t>
      </w:r>
      <w:proofErr w:type="spellStart"/>
      <w:r w:rsidR="00142340" w:rsidRPr="00DD500F">
        <w:rPr>
          <w:color w:val="000000"/>
          <w:lang w:val="en-US"/>
        </w:rPr>
        <w:t>iki</w:t>
      </w:r>
      <w:proofErr w:type="spellEnd"/>
      <w:r w:rsidR="00142340" w:rsidRPr="00DD500F">
        <w:rPr>
          <w:color w:val="000000"/>
          <w:lang w:val="en-US"/>
        </w:rPr>
        <w:t xml:space="preserve"> </w:t>
      </w:r>
      <w:proofErr w:type="spellStart"/>
      <w:r w:rsidR="00142340" w:rsidRPr="00DD500F">
        <w:rPr>
          <w:color w:val="000000"/>
          <w:lang w:val="en-US"/>
        </w:rPr>
        <w:t>aşamalı</w:t>
      </w:r>
      <w:proofErr w:type="spellEnd"/>
      <w:r w:rsidR="00142340" w:rsidRPr="00DD500F">
        <w:rPr>
          <w:color w:val="000000"/>
          <w:lang w:val="en-US"/>
        </w:rPr>
        <w:t xml:space="preserve"> </w:t>
      </w:r>
      <w:proofErr w:type="spellStart"/>
      <w:r w:rsidR="00142340" w:rsidRPr="00DD500F">
        <w:rPr>
          <w:color w:val="000000"/>
          <w:lang w:val="en-US"/>
        </w:rPr>
        <w:t>Yükseköğretim</w:t>
      </w:r>
      <w:proofErr w:type="spellEnd"/>
      <w:r w:rsidR="00142340" w:rsidRPr="00DD500F">
        <w:rPr>
          <w:color w:val="000000"/>
          <w:lang w:val="en-US"/>
        </w:rPr>
        <w:t xml:space="preserve"> </w:t>
      </w:r>
      <w:proofErr w:type="spellStart"/>
      <w:r w:rsidR="00142340" w:rsidRPr="00DD500F">
        <w:rPr>
          <w:color w:val="000000"/>
          <w:lang w:val="en-US"/>
        </w:rPr>
        <w:t>Kurumları</w:t>
      </w:r>
      <w:proofErr w:type="spellEnd"/>
      <w:r w:rsidR="00142340" w:rsidRPr="00DD500F">
        <w:rPr>
          <w:color w:val="000000"/>
          <w:lang w:val="en-US"/>
        </w:rPr>
        <w:t xml:space="preserve"> </w:t>
      </w:r>
      <w:proofErr w:type="spellStart"/>
      <w:proofErr w:type="gramStart"/>
      <w:r w:rsidR="00142340" w:rsidRPr="00DD500F">
        <w:rPr>
          <w:color w:val="000000"/>
          <w:lang w:val="en-US"/>
        </w:rPr>
        <w:t>Sınavı'na</w:t>
      </w:r>
      <w:proofErr w:type="spellEnd"/>
      <w:proofErr w:type="gramEnd"/>
      <w:r w:rsidR="00142340" w:rsidRPr="00DD500F">
        <w:rPr>
          <w:color w:val="000000"/>
          <w:lang w:val="en-US"/>
        </w:rPr>
        <w:t xml:space="preserve"> (YKS) </w:t>
      </w:r>
      <w:proofErr w:type="spellStart"/>
      <w:r w:rsidR="00142340" w:rsidRPr="00DD500F">
        <w:rPr>
          <w:color w:val="000000"/>
          <w:lang w:val="en-US"/>
        </w:rPr>
        <w:t>girmektedir</w:t>
      </w:r>
      <w:proofErr w:type="spellEnd"/>
      <w:r w:rsidR="00142340" w:rsidRPr="00DD500F">
        <w:rPr>
          <w:color w:val="000000"/>
          <w:lang w:val="en-US"/>
        </w:rPr>
        <w:t>:</w:t>
      </w:r>
    </w:p>
    <w:p w14:paraId="5E3A1C3C" w14:textId="3515DD82" w:rsidR="00142340" w:rsidRPr="00DD500F" w:rsidRDefault="00142340" w:rsidP="00A428DF">
      <w:pPr>
        <w:numPr>
          <w:ilvl w:val="0"/>
          <w:numId w:val="69"/>
        </w:numPr>
        <w:pBdr>
          <w:top w:val="nil"/>
          <w:left w:val="nil"/>
          <w:bottom w:val="nil"/>
          <w:right w:val="nil"/>
          <w:between w:val="nil"/>
        </w:pBdr>
        <w:rPr>
          <w:color w:val="000000"/>
        </w:rPr>
      </w:pPr>
      <w:r w:rsidRPr="00DD500F">
        <w:rPr>
          <w:b/>
          <w:bCs/>
          <w:color w:val="000000"/>
        </w:rPr>
        <w:t>Temel Yeterlilik Testi (TYT):</w:t>
      </w:r>
      <w:r w:rsidRPr="00DD500F">
        <w:rPr>
          <w:color w:val="000000"/>
        </w:rPr>
        <w:t xml:space="preserve"> </w:t>
      </w:r>
      <w:r w:rsidR="00325880">
        <w:rPr>
          <w:color w:val="000000"/>
        </w:rPr>
        <w:t>Sağlık Kurumları İşletmeciliği</w:t>
      </w:r>
      <w:r w:rsidRPr="00DD500F">
        <w:rPr>
          <w:color w:val="000000"/>
        </w:rPr>
        <w:t xml:space="preserve"> ön lisans programına başvuracak adayların bu sınavda aldıkları puanlar, tercih yaparken dikkate alınan en temel kriterdir. TYT, Türkçe, matematik, sosyal bilimler ve fen bilimleri gibi temel derslerden oluşur.</w:t>
      </w:r>
    </w:p>
    <w:p w14:paraId="6A6BD0BD" w14:textId="77AE9BA0" w:rsidR="00142340" w:rsidRPr="00DD500F" w:rsidRDefault="00142340" w:rsidP="00A428DF">
      <w:pPr>
        <w:numPr>
          <w:ilvl w:val="0"/>
          <w:numId w:val="69"/>
        </w:numPr>
        <w:pBdr>
          <w:top w:val="nil"/>
          <w:left w:val="nil"/>
          <w:bottom w:val="nil"/>
          <w:right w:val="nil"/>
          <w:between w:val="nil"/>
        </w:pBdr>
        <w:rPr>
          <w:color w:val="000000"/>
        </w:rPr>
      </w:pPr>
      <w:r w:rsidRPr="00DD500F">
        <w:rPr>
          <w:b/>
          <w:bCs/>
          <w:color w:val="000000"/>
        </w:rPr>
        <w:t>Sınav Başarısı ve Tercih:</w:t>
      </w:r>
      <w:r w:rsidRPr="00DD500F">
        <w:rPr>
          <w:color w:val="000000"/>
        </w:rPr>
        <w:t xml:space="preserve"> Adaylar TYT puanlarına göre, ÖSYM’nin sağladığı tercih sistemi aracılığıyla </w:t>
      </w:r>
      <w:r w:rsidR="00325880">
        <w:rPr>
          <w:color w:val="000000"/>
        </w:rPr>
        <w:t>Sağlık Kurumları İşletmeciliği</w:t>
      </w:r>
      <w:r w:rsidRPr="00DD500F">
        <w:rPr>
          <w:color w:val="000000"/>
        </w:rPr>
        <w:t xml:space="preserve"> programını tercih ederler. Programın kontenjanına ve adayların başarı sıralamalarına göre yerleştirme yapılır.</w:t>
      </w:r>
    </w:p>
    <w:p w14:paraId="0200D64E" w14:textId="77777777" w:rsidR="00142340" w:rsidRPr="00DD500F" w:rsidRDefault="00142340" w:rsidP="000F429D">
      <w:pPr>
        <w:pBdr>
          <w:top w:val="nil"/>
          <w:left w:val="nil"/>
          <w:bottom w:val="nil"/>
          <w:right w:val="nil"/>
          <w:between w:val="nil"/>
        </w:pBdr>
        <w:ind w:firstLine="709"/>
        <w:rPr>
          <w:color w:val="000000"/>
        </w:rPr>
      </w:pPr>
    </w:p>
    <w:p w14:paraId="6CC2D9FE" w14:textId="03EDB3B3" w:rsidR="00545ABF" w:rsidRPr="00DD500F" w:rsidRDefault="00142340" w:rsidP="000F429D">
      <w:pPr>
        <w:pBdr>
          <w:top w:val="nil"/>
          <w:left w:val="nil"/>
          <w:bottom w:val="nil"/>
          <w:right w:val="nil"/>
          <w:between w:val="nil"/>
        </w:pBdr>
        <w:ind w:firstLine="709"/>
        <w:rPr>
          <w:color w:val="000000"/>
        </w:rPr>
      </w:pPr>
      <w:r w:rsidRPr="00DD500F">
        <w:rPr>
          <w:color w:val="000000"/>
        </w:rPr>
        <w:t>Ayrıca ü</w:t>
      </w:r>
      <w:r w:rsidR="00E05794" w:rsidRPr="00DD500F">
        <w:rPr>
          <w:color w:val="000000"/>
        </w:rPr>
        <w:t>niversitemiz yüksekokul veya meslek yüksekokulunun kendi bünyesindeki veya üniversitemiz içinde yer alan diğer yüksekokul veya meslek yüksekokulunun bünyesindeki eşdeğer düzeyde diploma programlarına ilgili yönetim kurulu tarafından belirlenen kontenjanlar dahilinde yatay geçiş yapılabilir. Kurumlar arası yatay geçiş yükseköğretim kurumlarının aynı düzeydeki eşdeğer diploma programları arasında ve Yükseköğretim Kurulu tarafından yayınlanan kontenjanlar çerçevesinde yapıl</w:t>
      </w:r>
      <w:r w:rsidR="00443B60" w:rsidRPr="00DD500F">
        <w:rPr>
          <w:color w:val="000000"/>
        </w:rPr>
        <w:t>maktadır.</w:t>
      </w:r>
    </w:p>
    <w:p w14:paraId="330D1B62" w14:textId="77777777" w:rsidR="00545ABF" w:rsidRPr="00DD500F" w:rsidRDefault="00545ABF" w:rsidP="00545ABF">
      <w:pPr>
        <w:pStyle w:val="ListeParagraf"/>
        <w:pBdr>
          <w:top w:val="nil"/>
          <w:left w:val="nil"/>
          <w:bottom w:val="nil"/>
          <w:right w:val="nil"/>
          <w:between w:val="nil"/>
        </w:pBdr>
        <w:ind w:left="1134"/>
        <w:rPr>
          <w:b/>
          <w:color w:val="000000"/>
        </w:rPr>
      </w:pPr>
    </w:p>
    <w:p w14:paraId="1E1339C9" w14:textId="1E2F84F5" w:rsidR="00C72D64" w:rsidRPr="00DD500F" w:rsidRDefault="00610AB2" w:rsidP="00B52591">
      <w:pPr>
        <w:pStyle w:val="Balk3"/>
        <w:rPr>
          <w:szCs w:val="24"/>
        </w:rPr>
      </w:pPr>
      <w:r w:rsidRPr="00DD500F">
        <w:rPr>
          <w:szCs w:val="24"/>
        </w:rPr>
        <w:t xml:space="preserve">1.1.1. </w:t>
      </w:r>
      <w:r w:rsidR="00EF5B25" w:rsidRPr="00DD500F">
        <w:rPr>
          <w:szCs w:val="24"/>
        </w:rPr>
        <w:t>Kontenjanlar ve programa kabul edilen öğrenci sayılarıyla, bu öğrenciler</w:t>
      </w:r>
      <w:r w:rsidR="00396168" w:rsidRPr="00DD500F">
        <w:rPr>
          <w:szCs w:val="24"/>
        </w:rPr>
        <w:t xml:space="preserve"> i</w:t>
      </w:r>
      <w:r w:rsidR="00EF5B25" w:rsidRPr="00DD500F">
        <w:rPr>
          <w:szCs w:val="24"/>
        </w:rPr>
        <w:t xml:space="preserve">le ilgili göstergelerin yıllara göre değişiminin </w:t>
      </w:r>
      <w:r w:rsidR="00C72D64" w:rsidRPr="00DD500F">
        <w:rPr>
          <w:szCs w:val="24"/>
        </w:rPr>
        <w:t>bir değerlendirmesi</w:t>
      </w:r>
    </w:p>
    <w:p w14:paraId="24E5D771" w14:textId="77777777" w:rsidR="00610AB2" w:rsidRPr="00DD500F" w:rsidRDefault="00610AB2" w:rsidP="00610AB2">
      <w:pPr>
        <w:pBdr>
          <w:top w:val="nil"/>
          <w:left w:val="nil"/>
          <w:bottom w:val="nil"/>
          <w:right w:val="nil"/>
          <w:between w:val="nil"/>
        </w:pBdr>
        <w:tabs>
          <w:tab w:val="left" w:pos="1276"/>
        </w:tabs>
        <w:rPr>
          <w:color w:val="000000"/>
        </w:rPr>
      </w:pPr>
    </w:p>
    <w:p w14:paraId="75123454" w14:textId="667391EF" w:rsidR="00610AB2" w:rsidRPr="00DD500F" w:rsidRDefault="00F55FD2" w:rsidP="00F55FD2">
      <w:pPr>
        <w:pBdr>
          <w:top w:val="nil"/>
          <w:left w:val="nil"/>
          <w:bottom w:val="nil"/>
          <w:right w:val="nil"/>
          <w:between w:val="nil"/>
        </w:pBdr>
        <w:tabs>
          <w:tab w:val="left" w:pos="709"/>
        </w:tabs>
      </w:pPr>
      <w:r w:rsidRPr="00DD500F">
        <w:tab/>
      </w:r>
      <w:r w:rsidR="00B52591" w:rsidRPr="00DD500F">
        <w:t>Henüz düzenli olarak öğrenci alımı yapılmadığı için</w:t>
      </w:r>
      <w:r w:rsidR="009853A4" w:rsidRPr="00DD500F">
        <w:t xml:space="preserve"> bu değerlendirme alım yapıldıktan sonra yapılacaktır. </w:t>
      </w:r>
    </w:p>
    <w:p w14:paraId="4F3884B6" w14:textId="5FAF2C7C" w:rsidR="00DA78A5" w:rsidRPr="00DD500F" w:rsidRDefault="009853A4" w:rsidP="009853A4">
      <w:pPr>
        <w:pStyle w:val="Balk3"/>
        <w:rPr>
          <w:szCs w:val="24"/>
        </w:rPr>
      </w:pPr>
      <w:r w:rsidRPr="00DD500F">
        <w:rPr>
          <w:szCs w:val="24"/>
        </w:rPr>
        <w:t xml:space="preserve">1.1.2. </w:t>
      </w:r>
      <w:r w:rsidR="00C72D64" w:rsidRPr="00DD500F">
        <w:rPr>
          <w:szCs w:val="24"/>
        </w:rPr>
        <w:t xml:space="preserve">Yatay geçiş, dikey geçiş, çift </w:t>
      </w:r>
      <w:proofErr w:type="spellStart"/>
      <w:r w:rsidR="00C72D64" w:rsidRPr="00DD500F">
        <w:rPr>
          <w:szCs w:val="24"/>
        </w:rPr>
        <w:t>anadal</w:t>
      </w:r>
      <w:proofErr w:type="spellEnd"/>
      <w:r w:rsidR="00C72D64" w:rsidRPr="00DD500F">
        <w:rPr>
          <w:szCs w:val="24"/>
        </w:rPr>
        <w:t xml:space="preserve"> ve </w:t>
      </w:r>
      <w:proofErr w:type="spellStart"/>
      <w:r w:rsidR="00C72D64" w:rsidRPr="00DD500F">
        <w:rPr>
          <w:szCs w:val="24"/>
        </w:rPr>
        <w:t>yandal</w:t>
      </w:r>
      <w:proofErr w:type="spellEnd"/>
      <w:r w:rsidR="00C72D64" w:rsidRPr="00DD500F">
        <w:rPr>
          <w:szCs w:val="24"/>
        </w:rPr>
        <w:t xml:space="preserve"> uygulamaları ile başka</w:t>
      </w:r>
      <w:r w:rsidRPr="00DD500F">
        <w:rPr>
          <w:szCs w:val="24"/>
        </w:rPr>
        <w:t xml:space="preserve"> </w:t>
      </w:r>
      <w:r w:rsidR="00C72D64" w:rsidRPr="00DD500F">
        <w:rPr>
          <w:szCs w:val="24"/>
        </w:rPr>
        <w:t>programlarda ve/veya kurumlarda alınmış dersler ve kazanılmış kredilerin değerlendirilmesinde uygulanan politikaları özetleyiniz ve bu politikaların nasıl uygulandığını açıklayınız.</w:t>
      </w:r>
      <w:r w:rsidR="00DA78A5" w:rsidRPr="00DD500F">
        <w:rPr>
          <w:szCs w:val="24"/>
        </w:rPr>
        <w:t xml:space="preserve"> </w:t>
      </w:r>
    </w:p>
    <w:p w14:paraId="7969991B" w14:textId="6B8A678D" w:rsidR="00CB26C3" w:rsidRPr="00DD500F" w:rsidRDefault="002B7CAF" w:rsidP="00F55FD2">
      <w:pPr>
        <w:ind w:firstLine="709"/>
      </w:pPr>
      <w:r w:rsidRPr="00DD500F">
        <w:t>Yatay geçiş için öğrenciler, Yükseköğretim Kurulu (YÖK) tarafından belirlenen dönemlerde başvuruda bulunurlar. Geçiş yapacak öğrencinin akademik başarı durumu (genel not ortalaması) ve ilgili programın kontenjanı göz önünde bulundurulur. Geçiş yapılacak programın komisyonu, öğrencinin geçmiş akademik başarısını ve ilgili derslerinin başarı notlarını değerlendirerek kabul kararı verir.</w:t>
      </w:r>
    </w:p>
    <w:p w14:paraId="66CE19E4" w14:textId="00AC4519" w:rsidR="00CB26C3" w:rsidRPr="00DD500F" w:rsidRDefault="00CB26C3" w:rsidP="00F55FD2">
      <w:pPr>
        <w:ind w:firstLine="709"/>
      </w:pPr>
      <w:r w:rsidRPr="00DD500F">
        <w:t xml:space="preserve">Başka programlarda veya kurumlarda alınan derslerin ve kazanılan kredilerin değerlendirilmesi, yükseköğretim kurumları tarafından belirli kriterler çerçevesinde yapılır. Öğrencinin daha önce aldığı derslerin içerikleri, ilgili programın ders içerikleri ile karşılaştırılır. İlgili programın akademik kurulu, alınan dersin eşdeğer olup olmadığını değerlendirir. Bu değerlendirme sonucunda dersin kabul edilip edilmeyeceği belirlenir. Öğrencilerin yatay geçiş, dikey geçiş, çift </w:t>
      </w:r>
      <w:proofErr w:type="spellStart"/>
      <w:r w:rsidRPr="00DD500F">
        <w:t>anadal</w:t>
      </w:r>
      <w:proofErr w:type="spellEnd"/>
      <w:r w:rsidRPr="00DD500F">
        <w:t xml:space="preserve">, </w:t>
      </w:r>
      <w:proofErr w:type="spellStart"/>
      <w:r w:rsidRPr="00DD500F">
        <w:t>yandal</w:t>
      </w:r>
      <w:proofErr w:type="spellEnd"/>
      <w:r w:rsidRPr="00DD500F">
        <w:t xml:space="preserve"> veya kredi transferi başvuruları için gerekli belgeleri sunması gerekir. Bu belgeler arasında transkript, ders içerikleri, sınav sonuçları gibi belgeler bulunur. </w:t>
      </w:r>
      <w:r w:rsidR="00166471" w:rsidRPr="00DD500F">
        <w:t xml:space="preserve">Her uygulama için ilgili programın akademik komitesi, başvuruları değerlendirir. Komiteler, </w:t>
      </w:r>
      <w:r w:rsidR="00166471" w:rsidRPr="00DD500F">
        <w:lastRenderedPageBreak/>
        <w:t>eğitim programının gereksinimlerine göre kararlar alır. Tüm bu süreçler, üniversitenin yönetmelikleri ve YÖK’ün düzenlemeleri çerçevesinde yapılır. Süreçlerin şeffaf bir şekilde yürütülmesine ve öğrencilerin haklarının korunmasına özen gösterilir.</w:t>
      </w:r>
    </w:p>
    <w:p w14:paraId="301A710C" w14:textId="77777777" w:rsidR="007239EC" w:rsidRPr="00DD500F" w:rsidRDefault="007239EC" w:rsidP="007239EC"/>
    <w:p w14:paraId="0825A722" w14:textId="389C975A" w:rsidR="00DA78A5" w:rsidRPr="00DD500F" w:rsidRDefault="00B143D0" w:rsidP="00B143D0">
      <w:pPr>
        <w:pStyle w:val="Balk3"/>
        <w:rPr>
          <w:szCs w:val="24"/>
        </w:rPr>
      </w:pPr>
      <w:r w:rsidRPr="00DD500F">
        <w:rPr>
          <w:szCs w:val="24"/>
        </w:rPr>
        <w:t xml:space="preserve">1.1.3. </w:t>
      </w:r>
      <w:r w:rsidR="00DA78A5" w:rsidRPr="00DD500F">
        <w:rPr>
          <w:szCs w:val="24"/>
        </w:rPr>
        <w:t>Önceki öğrenimlerin kredilendirilmesi ile ilgili süreçlerin nasıl işletildiğini açıklayınız.</w:t>
      </w:r>
    </w:p>
    <w:p w14:paraId="09532FA8" w14:textId="0CB40AAC" w:rsidR="00CC511D" w:rsidRPr="00DD500F" w:rsidRDefault="00110660" w:rsidP="00D41699">
      <w:pPr>
        <w:ind w:firstLine="709"/>
      </w:pPr>
      <w:r w:rsidRPr="00DD500F">
        <w:t>Öğrenciler, önceki öğrenimlerini kredilendirmek için ilgili kuruma başvuruda bulunurlar. Bu başvuru genellikle eğitim döneminin başlangıcında veya kayıt sırasında yapılmaktadır. Başvuru sırasında öğrencilerin, daha önce aldıkları derslere ait transkript, ders içerikleri ve diğer belgeleri sunmaları gerekmektedir. Önceki öğrenimlerde alınan derslerin içerikleri, mevcut programın ders içerikleri ile karşılaştırılır. Bu aşamada, dersin kapsamı, öğrenme hedefleri ve öğretim yöntemleri dikkate alınır. İlgili programın akademik komitesi, alınan dersin mevcut programdaki bir dersle eşdeğer olup olmadığına karar verir. Bu değerlendirme, genellikle akademik danışmanlar veya program koordinatörleri tarafından yapılır.</w:t>
      </w:r>
      <w:r w:rsidR="00CC511D" w:rsidRPr="00DD500F">
        <w:t xml:space="preserve"> Karar alındıktan sonra, öğrenciye sonuç bildirilir.</w:t>
      </w:r>
    </w:p>
    <w:p w14:paraId="067B1535" w14:textId="2CD62856" w:rsidR="00DA78A5" w:rsidRPr="00DD500F" w:rsidRDefault="00CC511D" w:rsidP="00D41699">
      <w:pPr>
        <w:pStyle w:val="Balk2"/>
        <w:rPr>
          <w:szCs w:val="24"/>
        </w:rPr>
      </w:pPr>
      <w:r w:rsidRPr="00DD500F">
        <w:rPr>
          <w:szCs w:val="24"/>
        </w:rPr>
        <w:t>1.</w:t>
      </w:r>
      <w:r w:rsidR="00D41699" w:rsidRPr="00DD500F">
        <w:rPr>
          <w:szCs w:val="24"/>
        </w:rPr>
        <w:t>2.</w:t>
      </w:r>
      <w:r w:rsidRPr="00DD500F">
        <w:rPr>
          <w:szCs w:val="24"/>
        </w:rPr>
        <w:t xml:space="preserve"> </w:t>
      </w:r>
      <w:r w:rsidR="00DA78A5" w:rsidRPr="00DD500F">
        <w:rPr>
          <w:szCs w:val="24"/>
        </w:rPr>
        <w:t xml:space="preserve">Eğitim öğretim süreçlerine ilişkin öğrenci merkezli yaklaşım süreçlerini ve nasıl işletildiğini açıklayınız. </w:t>
      </w:r>
    </w:p>
    <w:p w14:paraId="4C44300A" w14:textId="193BCB8C" w:rsidR="00CC511D" w:rsidRPr="00DD500F" w:rsidRDefault="0034712F" w:rsidP="00D41699">
      <w:pPr>
        <w:ind w:firstLine="709"/>
      </w:pPr>
      <w:r w:rsidRPr="00DD500F">
        <w:t xml:space="preserve">Eğitim öğretim süreçlerine ilişkin öğrenci merkezli yaklaşım, öğrencilerin öğrenme sürecinde aktif bir rol almasını sağlayarak, onların ihtiyaç, ilgi ve yeteneklerine göre eğitim deneyimlerini kişiselleştirmeyi hedefler. Bu yaklaşım, öğrenci odaklı bir öğrenme ortamı yaratmak için çeşitli yöntem ve stratejiler içerir. </w:t>
      </w:r>
      <w:r w:rsidR="00E675FC" w:rsidRPr="00DD500F">
        <w:t xml:space="preserve">Bunlar programımızda aşağıdaki şekilde </w:t>
      </w:r>
      <w:proofErr w:type="spellStart"/>
      <w:r w:rsidR="00E675FC" w:rsidRPr="00DD500F">
        <w:t>planlanmakatdır</w:t>
      </w:r>
      <w:proofErr w:type="spellEnd"/>
      <w:r w:rsidR="00E675FC" w:rsidRPr="00DD500F">
        <w:t>.</w:t>
      </w:r>
    </w:p>
    <w:p w14:paraId="77B5BAB5" w14:textId="2C015E7C" w:rsidR="0034712F" w:rsidRPr="00DD500F" w:rsidRDefault="0034712F" w:rsidP="00A428DF">
      <w:pPr>
        <w:pStyle w:val="ListeParagraf"/>
        <w:numPr>
          <w:ilvl w:val="0"/>
          <w:numId w:val="70"/>
        </w:numPr>
      </w:pPr>
      <w:r w:rsidRPr="00DD500F">
        <w:t>Öğrenciler</w:t>
      </w:r>
      <w:r w:rsidR="000E6F5D" w:rsidRPr="00DD500F">
        <w:t>in</w:t>
      </w:r>
      <w:r w:rsidRPr="00DD500F">
        <w:t>, derslerde aktif bir şekilde yer alarak tartışmalara katılı</w:t>
      </w:r>
      <w:r w:rsidR="000E6F5D" w:rsidRPr="00DD500F">
        <w:t>p</w:t>
      </w:r>
      <w:r w:rsidRPr="00DD500F">
        <w:t>, grup çalışmaları yap</w:t>
      </w:r>
      <w:r w:rsidR="000E6F5D" w:rsidRPr="00DD500F">
        <w:t>maları</w:t>
      </w:r>
      <w:r w:rsidRPr="00DD500F">
        <w:t xml:space="preserve"> ve projelerde görev al</w:t>
      </w:r>
      <w:r w:rsidR="000E6F5D" w:rsidRPr="00DD500F">
        <w:t xml:space="preserve">maları </w:t>
      </w:r>
      <w:proofErr w:type="spellStart"/>
      <w:r w:rsidR="000E6F5D" w:rsidRPr="00DD500F">
        <w:t>sağlanacatır</w:t>
      </w:r>
      <w:proofErr w:type="spellEnd"/>
      <w:r w:rsidR="000E6F5D" w:rsidRPr="00DD500F">
        <w:t>.</w:t>
      </w:r>
      <w:r w:rsidRPr="00DD500F">
        <w:t xml:space="preserve"> Bu, onların öğrenme süreçlerine daha fazla dahil olmalarını sağlar.</w:t>
      </w:r>
    </w:p>
    <w:p w14:paraId="1A7330F2" w14:textId="4A77EA3A" w:rsidR="0034712F" w:rsidRPr="00DD500F" w:rsidRDefault="0034712F" w:rsidP="00A428DF">
      <w:pPr>
        <w:pStyle w:val="ListeParagraf"/>
        <w:numPr>
          <w:ilvl w:val="0"/>
          <w:numId w:val="70"/>
        </w:numPr>
      </w:pPr>
      <w:r w:rsidRPr="00DD500F">
        <w:t>Öğrenciler</w:t>
      </w:r>
      <w:r w:rsidR="00E66D8E" w:rsidRPr="00DD500F">
        <w:t>in,</w:t>
      </w:r>
      <w:r w:rsidRPr="00DD500F">
        <w:t xml:space="preserve"> grup çalışmaları ve projeler aracılığıyla birbirleriyle işbirliği yap</w:t>
      </w:r>
      <w:r w:rsidR="00E66D8E" w:rsidRPr="00DD500F">
        <w:t>maları sağlanacaktır</w:t>
      </w:r>
      <w:r w:rsidRPr="00DD500F">
        <w:t>. Bu, sosyal becerilerini geliştirmelerine ve farklı bakış açılarını anlamalarına yardımcı ol</w:t>
      </w:r>
      <w:r w:rsidR="00E66D8E" w:rsidRPr="00DD500F">
        <w:t>acaktır.</w:t>
      </w:r>
    </w:p>
    <w:p w14:paraId="6C714F9B" w14:textId="1D5B97BB" w:rsidR="00E675FC" w:rsidRPr="00DD500F" w:rsidRDefault="00E675FC" w:rsidP="00A428DF">
      <w:pPr>
        <w:pStyle w:val="ListeParagraf"/>
        <w:numPr>
          <w:ilvl w:val="0"/>
          <w:numId w:val="70"/>
        </w:numPr>
      </w:pPr>
      <w:r w:rsidRPr="00DD500F">
        <w:t>Öğrenciler, dijital öğrenme platformları ve araçları kullanarak ders materyallerine eriş</w:t>
      </w:r>
      <w:r w:rsidR="00241B2E" w:rsidRPr="00DD500F">
        <w:t>e</w:t>
      </w:r>
      <w:r w:rsidRPr="00DD500F">
        <w:t>r</w:t>
      </w:r>
      <w:r w:rsidR="0091332C" w:rsidRPr="00DD500F">
        <w:t>ek</w:t>
      </w:r>
      <w:r w:rsidRPr="00DD500F">
        <w:t>, etkileşimde bulun</w:t>
      </w:r>
      <w:r w:rsidR="0091332C" w:rsidRPr="00DD500F">
        <w:t>acak</w:t>
      </w:r>
      <w:r w:rsidRPr="00DD500F">
        <w:t xml:space="preserve"> ve projeler üzerinde çalış</w:t>
      </w:r>
      <w:r w:rsidR="0091332C" w:rsidRPr="00DD500F">
        <w:t>tırılacaklardır</w:t>
      </w:r>
      <w:r w:rsidRPr="00DD500F">
        <w:t>. Bu, öğrenme sürecini daha etkileşimli hale getir</w:t>
      </w:r>
      <w:r w:rsidR="00241B2E" w:rsidRPr="00DD500F">
        <w:t>ecektir.</w:t>
      </w:r>
    </w:p>
    <w:p w14:paraId="3850C27F" w14:textId="13355267" w:rsidR="00E675FC" w:rsidRPr="00DD500F" w:rsidRDefault="00241B2E" w:rsidP="00A428DF">
      <w:pPr>
        <w:pStyle w:val="ListeParagraf"/>
        <w:numPr>
          <w:ilvl w:val="0"/>
          <w:numId w:val="70"/>
        </w:numPr>
      </w:pPr>
      <w:r w:rsidRPr="00DD500F">
        <w:t>Uzaktan eğitim, o</w:t>
      </w:r>
      <w:r w:rsidR="00E675FC" w:rsidRPr="00DD500F">
        <w:t>nline kurslar ve sanal sınıflar, öğrencilere esneklik sağla</w:t>
      </w:r>
      <w:r w:rsidRPr="00DD500F">
        <w:t>maktadır</w:t>
      </w:r>
      <w:r w:rsidR="00E675FC" w:rsidRPr="00DD500F">
        <w:t>. Bu, kendi hızlarında öğrenmelerine olanak ta</w:t>
      </w:r>
      <w:r w:rsidRPr="00DD500F">
        <w:t>nıyacaktır.</w:t>
      </w:r>
    </w:p>
    <w:p w14:paraId="45E97C9E" w14:textId="4B1AED27" w:rsidR="00E675FC" w:rsidRPr="00DD500F" w:rsidRDefault="00E675FC" w:rsidP="00A428DF">
      <w:pPr>
        <w:pStyle w:val="ListeParagraf"/>
        <w:numPr>
          <w:ilvl w:val="0"/>
          <w:numId w:val="70"/>
        </w:numPr>
      </w:pPr>
      <w:r w:rsidRPr="00DD500F">
        <w:t>Öğrencilerin duygusal ve sosyal ihtiyaçlarına yönelik destek hizmetleri sağla</w:t>
      </w:r>
      <w:r w:rsidR="00241B2E" w:rsidRPr="00DD500F">
        <w:t>nacaktır</w:t>
      </w:r>
      <w:r w:rsidRPr="00DD500F">
        <w:t xml:space="preserve">. </w:t>
      </w:r>
      <w:r w:rsidR="00241B2E" w:rsidRPr="00DD500F">
        <w:t>Örneğin d</w:t>
      </w:r>
      <w:r w:rsidRPr="00DD500F">
        <w:t>anışmanlık hizmetleri, öğrencilerin öğrenme süreçlerine olumlu katkı sağlar.</w:t>
      </w:r>
    </w:p>
    <w:p w14:paraId="1CC0D363" w14:textId="0046AB68" w:rsidR="00CC511D" w:rsidRPr="00DD500F" w:rsidRDefault="00E675FC" w:rsidP="00A428DF">
      <w:pPr>
        <w:pStyle w:val="ListeParagraf"/>
        <w:numPr>
          <w:ilvl w:val="0"/>
          <w:numId w:val="70"/>
        </w:numPr>
      </w:pPr>
      <w:r w:rsidRPr="00DD500F">
        <w:t>Öğrenciler</w:t>
      </w:r>
      <w:r w:rsidR="00DD5C02" w:rsidRPr="00DD500F">
        <w:t>in</w:t>
      </w:r>
      <w:r w:rsidRPr="00DD500F">
        <w:t xml:space="preserve"> kendi ilgi alanlarına yönelik araştırmalar yap</w:t>
      </w:r>
      <w:r w:rsidR="00DD5C02" w:rsidRPr="00DD500F">
        <w:t>maları sağlanarak</w:t>
      </w:r>
      <w:r w:rsidRPr="00DD500F">
        <w:t xml:space="preserve"> bilgi edin</w:t>
      </w:r>
      <w:r w:rsidR="00DD5C02" w:rsidRPr="00DD500F">
        <w:t>meleri teşvik edilecektir</w:t>
      </w:r>
      <w:r w:rsidRPr="00DD500F">
        <w:t>. Bu, bağımsız öğrenme becerilerini geliştir</w:t>
      </w:r>
      <w:r w:rsidR="00DD5C02" w:rsidRPr="00DD500F">
        <w:t>ecektir.</w:t>
      </w:r>
    </w:p>
    <w:p w14:paraId="71DE682B" w14:textId="1C237F99" w:rsidR="00DA78A5" w:rsidRPr="00DD500F" w:rsidRDefault="000726FD" w:rsidP="00D41699">
      <w:pPr>
        <w:pStyle w:val="Balk2"/>
        <w:rPr>
          <w:szCs w:val="24"/>
        </w:rPr>
      </w:pPr>
      <w:r w:rsidRPr="00DD500F">
        <w:rPr>
          <w:szCs w:val="24"/>
        </w:rPr>
        <w:t>1.</w:t>
      </w:r>
      <w:r w:rsidR="00D41699" w:rsidRPr="00DD500F">
        <w:rPr>
          <w:szCs w:val="24"/>
        </w:rPr>
        <w:t>3.</w:t>
      </w:r>
      <w:r w:rsidR="00DA78A5" w:rsidRPr="00DD500F">
        <w:rPr>
          <w:szCs w:val="24"/>
        </w:rPr>
        <w:t>Kurum ve/veya program tarafından başka kurumlarla yapılan anlaşmalar ile kurulan ortaklıkları ve örnek uygulamaları belirtiniz.</w:t>
      </w:r>
    </w:p>
    <w:p w14:paraId="3B54B2EC" w14:textId="77777777" w:rsidR="006B75B1" w:rsidRPr="00DD500F" w:rsidRDefault="006B75B1" w:rsidP="006B75B1"/>
    <w:p w14:paraId="0F9DABDC" w14:textId="6C46F86A" w:rsidR="006B75B1" w:rsidRPr="00DD500F" w:rsidRDefault="006B75B1" w:rsidP="00D41699">
      <w:pPr>
        <w:ind w:firstLine="709"/>
      </w:pPr>
      <w:r w:rsidRPr="00DD500F">
        <w:t>Kurum ve programlar tarafından yapılan başka kurumlarla ortaklıklar, öğrencilerin eğitim ve kariyer fırsatlarını artırmak amacıyla önemli bir stratejidir. Aşağıda programa öğrenci alımı yapıldıktan sonra</w:t>
      </w:r>
      <w:r w:rsidR="00245134" w:rsidRPr="00DD500F">
        <w:t xml:space="preserve"> yapılması planlanan uygulamalar verilmiştir. </w:t>
      </w:r>
    </w:p>
    <w:p w14:paraId="2B375594" w14:textId="77777777" w:rsidR="00245134" w:rsidRPr="00DD500F" w:rsidRDefault="00245134" w:rsidP="006B75B1"/>
    <w:p w14:paraId="6A457BCA" w14:textId="6AB71003" w:rsidR="0098330A" w:rsidRPr="00DD500F" w:rsidRDefault="0098330A" w:rsidP="0098330A">
      <w:r w:rsidRPr="00DD500F">
        <w:rPr>
          <w:b/>
          <w:bCs/>
        </w:rPr>
        <w:lastRenderedPageBreak/>
        <w:t>Yerel İşletmelerle Anlaşmalar:</w:t>
      </w:r>
      <w:r w:rsidRPr="00DD500F">
        <w:t xml:space="preserve"> </w:t>
      </w:r>
      <w:r w:rsidR="00325880">
        <w:rPr>
          <w:color w:val="000000"/>
        </w:rPr>
        <w:t>Sağlık Kurumları İşletmeciliği</w:t>
      </w:r>
      <w:r w:rsidRPr="00DD500F">
        <w:t xml:space="preserve"> programı, yerel </w:t>
      </w:r>
      <w:r w:rsidR="00325880">
        <w:t>firmalar</w:t>
      </w:r>
      <w:r w:rsidRPr="00DD500F">
        <w:t xml:space="preserve"> </w:t>
      </w:r>
      <w:r w:rsidR="00325880">
        <w:t xml:space="preserve">ile </w:t>
      </w:r>
      <w:r w:rsidRPr="00DD500F">
        <w:t>staj anlaşmaları yaparak öğrencilere gerçek dünya deneyimi sunar. Öğrenciler, bu firmalarda staj yaparak teorik bilgilerini uygulama fırsatı bulurlar.</w:t>
      </w:r>
    </w:p>
    <w:p w14:paraId="07732A3E" w14:textId="4A5CB6AC" w:rsidR="00E568DE" w:rsidRPr="00DD500F" w:rsidRDefault="00E568DE" w:rsidP="0098330A">
      <w:r w:rsidRPr="00DD500F">
        <w:rPr>
          <w:b/>
          <w:bCs/>
        </w:rPr>
        <w:t>Sanayi ile Ortak Projeler:</w:t>
      </w:r>
      <w:r w:rsidRPr="00DD500F">
        <w:t xml:space="preserve"> </w:t>
      </w:r>
      <w:r w:rsidR="00325880">
        <w:rPr>
          <w:color w:val="000000"/>
        </w:rPr>
        <w:t>Sağlık Kurumları İşletmeciliği</w:t>
      </w:r>
      <w:r w:rsidRPr="00DD500F">
        <w:t xml:space="preserve"> programı, sanayi ile iş birliği yaparak araştırma projeleri geliştirebilir. Bu, öğrencilerin uygulamalı projelerde yer almasını sağlar.</w:t>
      </w:r>
    </w:p>
    <w:p w14:paraId="64437273" w14:textId="3DD010E6" w:rsidR="00E568DE" w:rsidRPr="00DD500F" w:rsidRDefault="00E568DE" w:rsidP="0098330A">
      <w:r w:rsidRPr="00DD500F">
        <w:rPr>
          <w:b/>
          <w:bCs/>
        </w:rPr>
        <w:t>Danışma Kurulları:</w:t>
      </w:r>
      <w:r w:rsidRPr="00DD500F">
        <w:t xml:space="preserve"> Kurum, sektördeki uzmanların yer aldığı danışma kurulları oluşturabilir. Bu kurullar, programın içeriğini ve uygulamalarını geliştirmek için geri bildirim sağlar.</w:t>
      </w:r>
    </w:p>
    <w:p w14:paraId="1F2546B4" w14:textId="72576567" w:rsidR="000726FD" w:rsidRPr="00DD500F" w:rsidRDefault="00E568DE" w:rsidP="000726FD">
      <w:r w:rsidRPr="00DD500F">
        <w:rPr>
          <w:b/>
          <w:bCs/>
        </w:rPr>
        <w:t>Seminer ve Atölye Çalışmaları:</w:t>
      </w:r>
      <w:r w:rsidRPr="00DD500F">
        <w:t xml:space="preserve"> Sektör temsilcileri ile iş birliği yaparak düzenlenen seminer ve atölye çalışmaları, öğrencilere güncel sektörel bilgileri sunar.</w:t>
      </w:r>
    </w:p>
    <w:p w14:paraId="19EE8537" w14:textId="3A17CFE6" w:rsidR="00DA78A5" w:rsidRPr="00DD500F" w:rsidRDefault="00245134" w:rsidP="00D41699">
      <w:pPr>
        <w:pStyle w:val="Balk2"/>
        <w:rPr>
          <w:szCs w:val="24"/>
        </w:rPr>
      </w:pPr>
      <w:r w:rsidRPr="00DD500F">
        <w:rPr>
          <w:szCs w:val="24"/>
        </w:rPr>
        <w:t>1.</w:t>
      </w:r>
      <w:r w:rsidR="00D41699" w:rsidRPr="00DD500F">
        <w:rPr>
          <w:szCs w:val="24"/>
        </w:rPr>
        <w:t>4.</w:t>
      </w:r>
      <w:r w:rsidRPr="00DD500F">
        <w:rPr>
          <w:szCs w:val="24"/>
        </w:rPr>
        <w:t xml:space="preserve"> </w:t>
      </w:r>
      <w:r w:rsidR="00DA78A5" w:rsidRPr="00DD500F">
        <w:rPr>
          <w:szCs w:val="24"/>
        </w:rPr>
        <w:t>Öğrenci hareketliliğini teşvik edecek/sağlayacak düzenlemeleri özetleyiniz.</w:t>
      </w:r>
    </w:p>
    <w:p w14:paraId="53FA265F" w14:textId="77777777" w:rsidR="00D41699" w:rsidRPr="00DD500F" w:rsidRDefault="00D41699" w:rsidP="00245134"/>
    <w:p w14:paraId="26FE9047" w14:textId="1961B219" w:rsidR="00245134" w:rsidRPr="00DD500F" w:rsidRDefault="00D573EF" w:rsidP="00245134">
      <w:r w:rsidRPr="00DD500F">
        <w:t xml:space="preserve">Bu uygulama kurum genelinde planlanmalıdır. </w:t>
      </w:r>
    </w:p>
    <w:p w14:paraId="34D5687B" w14:textId="54FF3A41" w:rsidR="00DA78A5" w:rsidRPr="00DD500F" w:rsidRDefault="00D573EF" w:rsidP="00D41699">
      <w:pPr>
        <w:pStyle w:val="Balk2"/>
        <w:rPr>
          <w:szCs w:val="24"/>
        </w:rPr>
      </w:pPr>
      <w:r w:rsidRPr="00DD500F">
        <w:rPr>
          <w:szCs w:val="24"/>
        </w:rPr>
        <w:t>1.</w:t>
      </w:r>
      <w:r w:rsidR="00D41699" w:rsidRPr="00DD500F">
        <w:rPr>
          <w:szCs w:val="24"/>
        </w:rPr>
        <w:t>5.</w:t>
      </w:r>
      <w:r w:rsidRPr="00DD500F">
        <w:rPr>
          <w:szCs w:val="24"/>
        </w:rPr>
        <w:t xml:space="preserve"> </w:t>
      </w:r>
      <w:r w:rsidR="00DA78A5" w:rsidRPr="00DD500F">
        <w:rPr>
          <w:szCs w:val="24"/>
        </w:rPr>
        <w:t>Program hedeflediği nitelikli mezun yeterliliklerine ulaşmak amacıyla öğrenci merkezli ve yetkinlik temelli öğretim, ölçme ve değerlendirme yöntemlerini açıklayınız ve örnek uygulamaları belirtiniz.</w:t>
      </w:r>
    </w:p>
    <w:p w14:paraId="7403BBD3" w14:textId="77777777" w:rsidR="00D41699" w:rsidRPr="00DD500F" w:rsidRDefault="00D41699" w:rsidP="008D58C4">
      <w:pPr>
        <w:ind w:firstLine="709"/>
      </w:pPr>
    </w:p>
    <w:p w14:paraId="7049B99E" w14:textId="55D6079F" w:rsidR="008D58C4" w:rsidRPr="00DD500F" w:rsidRDefault="008D58C4" w:rsidP="008D58C4">
      <w:pPr>
        <w:ind w:firstLine="709"/>
      </w:pPr>
      <w:r w:rsidRPr="00DD500F">
        <w:t xml:space="preserve">Programın hedeflediği nitelikli mezun yeterliliklerine ulaşmak için öğrenci merkezli ve yetkinlik temelli öğretim, ölçme ve değerlendirme yöntemlerinin benimsenmesi oldukça önemlidir. Bu yöntemler, öğrencilerin aktif katılımını sağlarken, öğrenme süreçlerini bireyselleştirir ve somut becerilerin kazandırılmasını hedefler. Aşağıda, bu yöntemlerin detayları ve </w:t>
      </w:r>
      <w:r w:rsidR="00325880">
        <w:rPr>
          <w:color w:val="000000"/>
        </w:rPr>
        <w:t>Sağlık Kurumları İşletmeciliği</w:t>
      </w:r>
      <w:r w:rsidRPr="00DD500F">
        <w:t xml:space="preserve"> programında yapılabilecek örnek uygulamaları verilmiştir:</w:t>
      </w:r>
    </w:p>
    <w:p w14:paraId="21F875F2" w14:textId="77777777" w:rsidR="00897146" w:rsidRPr="00DD500F" w:rsidRDefault="00897146" w:rsidP="008D58C4"/>
    <w:p w14:paraId="5762E8E5" w14:textId="6DB05D4E" w:rsidR="008D58C4" w:rsidRPr="00DD500F" w:rsidRDefault="008D58C4" w:rsidP="008D58C4">
      <w:pPr>
        <w:rPr>
          <w:b/>
          <w:bCs/>
          <w:i/>
          <w:iCs/>
        </w:rPr>
      </w:pPr>
      <w:r w:rsidRPr="00DD500F">
        <w:rPr>
          <w:b/>
          <w:bCs/>
          <w:i/>
          <w:iCs/>
        </w:rPr>
        <w:t>Öğrenci Merkezli Öğretim Yöntemleri</w:t>
      </w:r>
    </w:p>
    <w:p w14:paraId="47A23051" w14:textId="77777777" w:rsidR="00DC5510" w:rsidRPr="00DD500F" w:rsidRDefault="00DC5510" w:rsidP="008D58C4">
      <w:pPr>
        <w:rPr>
          <w:b/>
          <w:bCs/>
          <w:i/>
          <w:iCs/>
        </w:rPr>
      </w:pPr>
    </w:p>
    <w:p w14:paraId="088D74D5" w14:textId="77777777" w:rsidR="008D58C4" w:rsidRPr="00DD500F" w:rsidRDefault="008D58C4" w:rsidP="008D58C4">
      <w:pPr>
        <w:rPr>
          <w:b/>
          <w:bCs/>
        </w:rPr>
      </w:pPr>
      <w:r w:rsidRPr="00DD500F">
        <w:rPr>
          <w:b/>
          <w:bCs/>
        </w:rPr>
        <w:t>a. Proje Tabanlı Öğrenme</w:t>
      </w:r>
    </w:p>
    <w:p w14:paraId="35C7C87A" w14:textId="77777777" w:rsidR="008D58C4" w:rsidRPr="00DD500F" w:rsidRDefault="008D58C4" w:rsidP="00A428DF">
      <w:pPr>
        <w:numPr>
          <w:ilvl w:val="0"/>
          <w:numId w:val="71"/>
        </w:numPr>
      </w:pPr>
      <w:r w:rsidRPr="00DD500F">
        <w:rPr>
          <w:b/>
          <w:bCs/>
        </w:rPr>
        <w:t>Açıklama:</w:t>
      </w:r>
      <w:r w:rsidRPr="00DD500F">
        <w:t xml:space="preserve"> Öğrencilerin gerçek dünya sorunlarını çözmek için proje geliştirmelerini sağlar. Bu yöntem, öğrencilerin yaratıcı düşünme, problem çözme ve işbirliği becerilerini geliştirmesine yardımcı olur.</w:t>
      </w:r>
    </w:p>
    <w:p w14:paraId="4C62B388" w14:textId="6A5217DB" w:rsidR="008D58C4" w:rsidRPr="00DD500F" w:rsidRDefault="008D58C4" w:rsidP="00A428DF">
      <w:pPr>
        <w:numPr>
          <w:ilvl w:val="0"/>
          <w:numId w:val="71"/>
        </w:numPr>
      </w:pPr>
      <w:r w:rsidRPr="00DD500F">
        <w:rPr>
          <w:b/>
          <w:bCs/>
        </w:rPr>
        <w:t>Örnek Uygulama:</w:t>
      </w:r>
      <w:r w:rsidRPr="00DD500F">
        <w:t xml:space="preserve"> </w:t>
      </w:r>
      <w:r w:rsidR="00BD09E0">
        <w:rPr>
          <w:color w:val="000000"/>
        </w:rPr>
        <w:t>Sağlık Kurumları İşletmeciliği</w:t>
      </w:r>
      <w:r w:rsidRPr="00DD500F">
        <w:t xml:space="preserve"> programında öğrenciler,</w:t>
      </w:r>
      <w:r w:rsidR="00BD09E0">
        <w:t xml:space="preserve"> </w:t>
      </w:r>
      <w:r w:rsidR="00325880" w:rsidRPr="00325880">
        <w:t xml:space="preserve">bir hastanede hasta kabul sürecindeki aksamaları gidermek için bir proje </w:t>
      </w:r>
      <w:r w:rsidR="00325880">
        <w:t xml:space="preserve">geliştirirler. </w:t>
      </w:r>
      <w:r w:rsidR="00325880" w:rsidRPr="00325880">
        <w:t>Bu proje kapsamında öğrenciler, hastanenin mevcut kabul sistemini inceleyip, uzun bekleme sürelerini azaltmak için yeni bir sistem tasarlamayı hedefle</w:t>
      </w:r>
      <w:r w:rsidR="00325880">
        <w:t xml:space="preserve">yerek </w:t>
      </w:r>
      <w:r w:rsidR="00BD09E0">
        <w:t>becerilerini geliştirirler.</w:t>
      </w:r>
    </w:p>
    <w:p w14:paraId="018E3FA0" w14:textId="77777777" w:rsidR="008D58C4" w:rsidRPr="00DD500F" w:rsidRDefault="008D58C4" w:rsidP="008D58C4">
      <w:pPr>
        <w:rPr>
          <w:b/>
          <w:bCs/>
        </w:rPr>
      </w:pPr>
      <w:r w:rsidRPr="00DD500F">
        <w:rPr>
          <w:b/>
          <w:bCs/>
        </w:rPr>
        <w:t>b. Durum Çalışmaları</w:t>
      </w:r>
    </w:p>
    <w:p w14:paraId="492BA116" w14:textId="77777777" w:rsidR="008D58C4" w:rsidRPr="00DD500F" w:rsidRDefault="008D58C4" w:rsidP="00A428DF">
      <w:pPr>
        <w:numPr>
          <w:ilvl w:val="0"/>
          <w:numId w:val="72"/>
        </w:numPr>
      </w:pPr>
      <w:r w:rsidRPr="00DD500F">
        <w:rPr>
          <w:b/>
          <w:bCs/>
        </w:rPr>
        <w:t>Açıklama:</w:t>
      </w:r>
      <w:r w:rsidRPr="00DD500F">
        <w:t xml:space="preserve"> Gerçek yaşam senaryoları üzerinden yapılan analizlerle öğrencilerin karar verme ve uygulama becerilerini geliştirmeyi hedefler.</w:t>
      </w:r>
    </w:p>
    <w:p w14:paraId="29CF992B" w14:textId="2C2CB9F4" w:rsidR="008D58C4" w:rsidRPr="00DD500F" w:rsidRDefault="008D58C4" w:rsidP="00A428DF">
      <w:pPr>
        <w:numPr>
          <w:ilvl w:val="0"/>
          <w:numId w:val="72"/>
        </w:numPr>
      </w:pPr>
      <w:r w:rsidRPr="00DD500F">
        <w:rPr>
          <w:b/>
          <w:bCs/>
        </w:rPr>
        <w:t>Örnek Uygulama:</w:t>
      </w:r>
      <w:r w:rsidRPr="00DD500F">
        <w:t xml:space="preserve"> Öğrenciler, bir </w:t>
      </w:r>
      <w:r w:rsidR="00BD09E0">
        <w:t>hastanenin</w:t>
      </w:r>
      <w:r w:rsidRPr="00DD500F">
        <w:t xml:space="preserve"> karşılaştığı bir durumu inceleyerek çözüm önerileri geliştirirler. Bu süreçte grup çalışması yaparak, ekip içinde tartışma ve fikir alışverişi sağlarlar.</w:t>
      </w:r>
    </w:p>
    <w:p w14:paraId="1C33D333" w14:textId="77777777" w:rsidR="008D58C4" w:rsidRPr="00DD500F" w:rsidRDefault="008D58C4" w:rsidP="008D58C4">
      <w:pPr>
        <w:rPr>
          <w:b/>
          <w:bCs/>
        </w:rPr>
      </w:pPr>
      <w:r w:rsidRPr="00DD500F">
        <w:rPr>
          <w:b/>
          <w:bCs/>
        </w:rPr>
        <w:t xml:space="preserve">c. </w:t>
      </w:r>
      <w:proofErr w:type="spellStart"/>
      <w:r w:rsidRPr="00DD500F">
        <w:rPr>
          <w:b/>
          <w:bCs/>
        </w:rPr>
        <w:t>Flipped</w:t>
      </w:r>
      <w:proofErr w:type="spellEnd"/>
      <w:r w:rsidRPr="00DD500F">
        <w:rPr>
          <w:b/>
          <w:bCs/>
        </w:rPr>
        <w:t xml:space="preserve"> </w:t>
      </w:r>
      <w:proofErr w:type="spellStart"/>
      <w:r w:rsidRPr="00DD500F">
        <w:rPr>
          <w:b/>
          <w:bCs/>
        </w:rPr>
        <w:t>Classroom</w:t>
      </w:r>
      <w:proofErr w:type="spellEnd"/>
      <w:r w:rsidRPr="00DD500F">
        <w:rPr>
          <w:b/>
          <w:bCs/>
        </w:rPr>
        <w:t xml:space="preserve"> (Ters Yüz Sınıf) Yöntemi</w:t>
      </w:r>
    </w:p>
    <w:p w14:paraId="0B3A176F" w14:textId="77777777" w:rsidR="008D58C4" w:rsidRPr="00DD500F" w:rsidRDefault="008D58C4" w:rsidP="00A428DF">
      <w:pPr>
        <w:numPr>
          <w:ilvl w:val="0"/>
          <w:numId w:val="73"/>
        </w:numPr>
      </w:pPr>
      <w:r w:rsidRPr="00DD500F">
        <w:rPr>
          <w:b/>
          <w:bCs/>
        </w:rPr>
        <w:t>Açıklama:</w:t>
      </w:r>
      <w:r w:rsidRPr="00DD500F">
        <w:t xml:space="preserve"> Öğrenciler, ders materyallerini evde öğrenirken, sınıf ortamında uygulamalı etkinlikler ve tartışmalar yaparlar. Bu, öğrenmeyi derinleştirir.</w:t>
      </w:r>
    </w:p>
    <w:p w14:paraId="06B74B8B" w14:textId="6880699F" w:rsidR="00D573EF" w:rsidRPr="00DD500F" w:rsidRDefault="008D58C4" w:rsidP="00A428DF">
      <w:pPr>
        <w:numPr>
          <w:ilvl w:val="0"/>
          <w:numId w:val="73"/>
        </w:numPr>
      </w:pPr>
      <w:r w:rsidRPr="00DD500F">
        <w:rPr>
          <w:b/>
          <w:bCs/>
        </w:rPr>
        <w:t>Örnek Uygulama:</w:t>
      </w:r>
      <w:r w:rsidRPr="00DD500F">
        <w:t xml:space="preserve"> Öğrenciler, </w:t>
      </w:r>
      <w:r w:rsidR="00BD09E0">
        <w:rPr>
          <w:color w:val="000000"/>
        </w:rPr>
        <w:t>Sağlık Kurumları İşletmeciliği</w:t>
      </w:r>
      <w:r w:rsidR="00BD09E0" w:rsidRPr="00DD500F">
        <w:t xml:space="preserve"> </w:t>
      </w:r>
      <w:r w:rsidRPr="00DD500F">
        <w:t>ile ilgili videoları evde izleyip, sınıfta bu bilgileri kullanarak bir senaryo üzerinde çalışırlar.</w:t>
      </w:r>
    </w:p>
    <w:p w14:paraId="4C29F154" w14:textId="3ACCC88C" w:rsidR="00903D3F" w:rsidRPr="00DD500F" w:rsidRDefault="00897146" w:rsidP="00DC5510">
      <w:pPr>
        <w:pStyle w:val="Balk2"/>
        <w:rPr>
          <w:szCs w:val="24"/>
        </w:rPr>
      </w:pPr>
      <w:r w:rsidRPr="00DD500F">
        <w:rPr>
          <w:szCs w:val="24"/>
        </w:rPr>
        <w:lastRenderedPageBreak/>
        <w:t>1.</w:t>
      </w:r>
      <w:r w:rsidR="00DC5510" w:rsidRPr="00DD500F">
        <w:rPr>
          <w:szCs w:val="24"/>
        </w:rPr>
        <w:t>6</w:t>
      </w:r>
      <w:r w:rsidRPr="00DD500F">
        <w:rPr>
          <w:szCs w:val="24"/>
        </w:rPr>
        <w:t xml:space="preserve">. </w:t>
      </w:r>
      <w:r w:rsidR="00DA78A5" w:rsidRPr="00DD500F">
        <w:rPr>
          <w:szCs w:val="24"/>
        </w:rPr>
        <w:t>Öğrencileri akademik gelişimi ve kariyer planlaması konularında yönlendiren ve öğrencinin gelişiminin izlenmesini sağlayan danışmanlık hizmetlerini özetleyiniz.</w:t>
      </w:r>
      <w:r w:rsidR="0058173B" w:rsidRPr="00DD500F">
        <w:rPr>
          <w:szCs w:val="24"/>
        </w:rPr>
        <w:t xml:space="preserve"> </w:t>
      </w:r>
    </w:p>
    <w:p w14:paraId="414EC669" w14:textId="2F69D20E" w:rsidR="0058173B" w:rsidRPr="00DD500F" w:rsidRDefault="0058173B" w:rsidP="0058173B">
      <w:r w:rsidRPr="00DD500F">
        <w:t xml:space="preserve">Öğrencilerin akademik gelişimlerini ve kariyer planlamalarını desteklemek amacıyla sunulan danışmanlık hizmetleri, öğrencilerin potansiyellerini keşfetmelerine ve hedeflerine ulaşmalarına yardımcı olmayı amaçlar. Bu hizmetler genellikle aşağıdaki </w:t>
      </w:r>
      <w:proofErr w:type="spellStart"/>
      <w:r w:rsidRPr="00DD500F">
        <w:t>uyguulamaları</w:t>
      </w:r>
      <w:proofErr w:type="spellEnd"/>
      <w:r w:rsidRPr="00DD500F">
        <w:t xml:space="preserve"> içerir:</w:t>
      </w:r>
    </w:p>
    <w:p w14:paraId="30B7C0D3" w14:textId="77777777" w:rsidR="0058173B" w:rsidRPr="00DD500F" w:rsidRDefault="0058173B" w:rsidP="0058173B"/>
    <w:p w14:paraId="6BFFDDA4" w14:textId="42517DC4" w:rsidR="00903D3F" w:rsidRPr="00DD500F" w:rsidRDefault="00903D3F" w:rsidP="00A428DF">
      <w:pPr>
        <w:pStyle w:val="ListeParagraf"/>
        <w:numPr>
          <w:ilvl w:val="0"/>
          <w:numId w:val="74"/>
        </w:numPr>
      </w:pPr>
      <w:r w:rsidRPr="00DD500F">
        <w:rPr>
          <w:b/>
          <w:bCs/>
        </w:rPr>
        <w:t>Ders Seçimi ve Kayıt:</w:t>
      </w:r>
      <w:r w:rsidRPr="00DD500F">
        <w:t xml:space="preserve"> Öğrencilerin program içindeki derslerini seçmelerine yardımcı olunur. Danışmanlar, öğrencilerin ilgi alanları ve kariyer hedeflerine göre uygun dersleri seçmelerini sağlar.</w:t>
      </w:r>
    </w:p>
    <w:p w14:paraId="51E6D271" w14:textId="3A798F74" w:rsidR="00903D3F" w:rsidRPr="00DD500F" w:rsidRDefault="00903D3F" w:rsidP="00A428DF">
      <w:pPr>
        <w:pStyle w:val="ListeParagraf"/>
        <w:numPr>
          <w:ilvl w:val="0"/>
          <w:numId w:val="74"/>
        </w:numPr>
      </w:pPr>
      <w:r w:rsidRPr="00DD500F">
        <w:rPr>
          <w:b/>
          <w:bCs/>
        </w:rPr>
        <w:t>Akademik Başarı Takibi:</w:t>
      </w:r>
      <w:r w:rsidRPr="00DD500F">
        <w:t xml:space="preserve"> Öğrencilerin not durumları, ders başarıları ve genel akademik performansları düzenli olarak izlenir. Danışmanlar, zayıf alanlar konusunda öğrencilere önerilerde bulunarak başarılarını artırmaya çalışır.</w:t>
      </w:r>
    </w:p>
    <w:p w14:paraId="4A947798" w14:textId="30AEFE1F" w:rsidR="00903D3F" w:rsidRPr="00DD500F" w:rsidRDefault="00903D3F" w:rsidP="00A428DF">
      <w:pPr>
        <w:pStyle w:val="ListeParagraf"/>
        <w:numPr>
          <w:ilvl w:val="0"/>
          <w:numId w:val="74"/>
        </w:numPr>
      </w:pPr>
      <w:r w:rsidRPr="00DD500F">
        <w:rPr>
          <w:b/>
          <w:bCs/>
        </w:rPr>
        <w:t>Öğrenme Stratejileri:</w:t>
      </w:r>
      <w:r w:rsidRPr="00DD500F">
        <w:t xml:space="preserve"> Öğrencilere etkili öğrenme teknikleri ve zaman yönetimi gibi konularda rehberlik edilir. Bu, öğrencilerin derslerinde daha başarılı olmalarına yardımcı olur.</w:t>
      </w:r>
    </w:p>
    <w:p w14:paraId="13D5C2CF" w14:textId="030EEF22" w:rsidR="00903D3F" w:rsidRPr="00DD500F" w:rsidRDefault="00903D3F" w:rsidP="00A428DF">
      <w:pPr>
        <w:pStyle w:val="ListeParagraf"/>
        <w:numPr>
          <w:ilvl w:val="0"/>
          <w:numId w:val="74"/>
        </w:numPr>
      </w:pPr>
      <w:r w:rsidRPr="00DD500F">
        <w:rPr>
          <w:b/>
          <w:bCs/>
        </w:rPr>
        <w:t>Kariyer Hedefleri Belirleme:</w:t>
      </w:r>
      <w:r w:rsidRPr="00DD500F">
        <w:t xml:space="preserve"> Danışmanlar, öğrencilerin ilgi ve yeteneklerini değerlendirerek kariyer hedeflerini belirlemelerine yardımcı olur. Bu süreç, öğrencilere hangi alanlarda çalışmak istediklerini netleştirme fırsatı sunar.</w:t>
      </w:r>
    </w:p>
    <w:p w14:paraId="0A9F421D" w14:textId="1832EA60" w:rsidR="00903D3F" w:rsidRPr="00DD500F" w:rsidRDefault="00903D3F" w:rsidP="00A428DF">
      <w:pPr>
        <w:pStyle w:val="ListeParagraf"/>
        <w:numPr>
          <w:ilvl w:val="0"/>
          <w:numId w:val="74"/>
        </w:numPr>
      </w:pPr>
      <w:r w:rsidRPr="00DD500F">
        <w:rPr>
          <w:b/>
          <w:bCs/>
        </w:rPr>
        <w:t>Staj ve İş Olanakları:</w:t>
      </w:r>
      <w:r w:rsidRPr="00DD500F">
        <w:t xml:space="preserve"> Öğrencilere staj başvuruları, iş bulma süreçleri ve mülakat teknikleri konusunda bilgi verilir. Danışmanlar, öğrencilerin uygun staj ve iş fırsatlarını bulmalarına yardımcı olur.</w:t>
      </w:r>
    </w:p>
    <w:p w14:paraId="7203CAFD" w14:textId="6310A314" w:rsidR="00903D3F" w:rsidRPr="00DD500F" w:rsidRDefault="00903D3F" w:rsidP="00A428DF">
      <w:pPr>
        <w:pStyle w:val="ListeParagraf"/>
        <w:numPr>
          <w:ilvl w:val="0"/>
          <w:numId w:val="74"/>
        </w:numPr>
      </w:pPr>
      <w:r w:rsidRPr="00DD500F">
        <w:rPr>
          <w:b/>
          <w:bCs/>
        </w:rPr>
        <w:t>Ağ Oluşturma:</w:t>
      </w:r>
      <w:r w:rsidRPr="00DD500F">
        <w:t xml:space="preserve"> Öğrenciler için profesyonel bağlantılar kurmak amacıyla etkinlikler, seminerler ve kariyer fuarları düzenlenir. Bu, öğrencilerin sektör profesyonelleri ile tanışmalarını sağlar.</w:t>
      </w:r>
    </w:p>
    <w:p w14:paraId="3628EE0B" w14:textId="74AD7907" w:rsidR="0078470C" w:rsidRPr="00DD500F" w:rsidRDefault="0078470C" w:rsidP="00A428DF">
      <w:pPr>
        <w:pStyle w:val="ListeParagraf"/>
        <w:numPr>
          <w:ilvl w:val="0"/>
          <w:numId w:val="74"/>
        </w:numPr>
      </w:pPr>
      <w:r w:rsidRPr="00DD500F">
        <w:rPr>
          <w:b/>
          <w:bCs/>
        </w:rPr>
        <w:t>Sosyal Etkinlikler:</w:t>
      </w:r>
      <w:r w:rsidRPr="00DD500F">
        <w:t xml:space="preserve"> Öğrencilerin sosyal becerilerini geliştirmelerine yönelik etkinlikler ve grup çalışmaları düzenlenir. Bu, öğrencilerin kendilerini ifade etmeleri ve sosyal ağlar kurmaları açısından önemlidir.</w:t>
      </w:r>
    </w:p>
    <w:p w14:paraId="140CB316" w14:textId="6EB6302D" w:rsidR="00903D3F" w:rsidRPr="00DD500F" w:rsidRDefault="0078470C" w:rsidP="00A428DF">
      <w:pPr>
        <w:pStyle w:val="ListeParagraf"/>
        <w:numPr>
          <w:ilvl w:val="0"/>
          <w:numId w:val="74"/>
        </w:numPr>
      </w:pPr>
      <w:r w:rsidRPr="00DD500F">
        <w:rPr>
          <w:b/>
          <w:bCs/>
        </w:rPr>
        <w:t>Anketler ve Görüşmeler:</w:t>
      </w:r>
      <w:r w:rsidRPr="00DD500F">
        <w:t xml:space="preserve"> Danışmanlık hizmetlerinin etkinliğini artırmak için öğrencilerden düzenli olarak geri bildirim alınır. Bu geri bildirimler, hizmetlerin geliştirilmesine katkı sağlar.</w:t>
      </w:r>
    </w:p>
    <w:p w14:paraId="0FAD11B4" w14:textId="309B3868" w:rsidR="00DA78A5" w:rsidRPr="00DD500F" w:rsidRDefault="00F37AF7" w:rsidP="00DC5510">
      <w:pPr>
        <w:pStyle w:val="Balk2"/>
        <w:rPr>
          <w:szCs w:val="24"/>
        </w:rPr>
      </w:pPr>
      <w:r w:rsidRPr="00DD500F">
        <w:rPr>
          <w:szCs w:val="24"/>
        </w:rPr>
        <w:t>1.</w:t>
      </w:r>
      <w:r w:rsidR="00DC5510" w:rsidRPr="00DD500F">
        <w:rPr>
          <w:szCs w:val="24"/>
        </w:rPr>
        <w:t>7.</w:t>
      </w:r>
      <w:r w:rsidRPr="00DD500F">
        <w:rPr>
          <w:szCs w:val="24"/>
        </w:rPr>
        <w:t xml:space="preserve"> </w:t>
      </w:r>
      <w:r w:rsidR="00DA78A5" w:rsidRPr="00DD500F">
        <w:rPr>
          <w:szCs w:val="24"/>
        </w:rPr>
        <w:t>Öğrencilerin derslerdeki başarı durumunu izleyecek ve onları ders planlaması konularında yönlendirecek danışmanlık</w:t>
      </w:r>
      <w:r w:rsidR="00A82252" w:rsidRPr="00DD500F">
        <w:rPr>
          <w:szCs w:val="24"/>
        </w:rPr>
        <w:t xml:space="preserve"> hizmetlerini ve </w:t>
      </w:r>
      <w:r w:rsidR="00DA78A5" w:rsidRPr="00DD500F">
        <w:rPr>
          <w:szCs w:val="24"/>
        </w:rPr>
        <w:t>danışmanlık hizmetlerine katkılarını sayısal ve niteliksel olarak açıklayınız.</w:t>
      </w:r>
    </w:p>
    <w:p w14:paraId="1CEC952F" w14:textId="77777777" w:rsidR="00DC5510" w:rsidRPr="00DD500F" w:rsidRDefault="00DC5510" w:rsidP="00F37AF7"/>
    <w:p w14:paraId="392F81FE" w14:textId="5E63276E" w:rsidR="00F37AF7" w:rsidRPr="00DD500F" w:rsidRDefault="00B31397" w:rsidP="00F37AF7">
      <w:r w:rsidRPr="00DD500F">
        <w:t>Bu tür hizmetlerin etkinliğini artırmak için uygulanabilecek yöntemler ve sağlanacak katkılar aşağıda açıklanmıştır:</w:t>
      </w:r>
    </w:p>
    <w:p w14:paraId="6B608917" w14:textId="77777777" w:rsidR="00DC5510" w:rsidRPr="00DD500F" w:rsidRDefault="00DC5510" w:rsidP="00F37AF7"/>
    <w:p w14:paraId="415A0647" w14:textId="41D294A8" w:rsidR="00F37AF7" w:rsidRPr="00DD500F" w:rsidRDefault="003B319B" w:rsidP="00F37AF7">
      <w:r w:rsidRPr="00DD500F">
        <w:rPr>
          <w:b/>
          <w:bCs/>
        </w:rPr>
        <w:t>Ders Katılım Oranı:</w:t>
      </w:r>
      <w:r w:rsidRPr="00DD500F">
        <w:t xml:space="preserve"> Öğrencilerin derslere katılım oranları, anketler ve öğretmen geri bildirimleri aracılığıyla düzenli olarak ölçülür. Düşük katılım gösteren öğrenciler tespit edilerek, onların derse katılımını artırmaya yönelik stratejiler geliştirilir.</w:t>
      </w:r>
    </w:p>
    <w:p w14:paraId="771F193F" w14:textId="4B754F44" w:rsidR="003B319B" w:rsidRPr="00DD500F" w:rsidRDefault="003B319B" w:rsidP="003B319B">
      <w:r w:rsidRPr="00DD500F">
        <w:rPr>
          <w:b/>
          <w:bCs/>
        </w:rPr>
        <w:t>Performans Değerlendirmeleri:</w:t>
      </w:r>
      <w:r w:rsidRPr="00DD500F">
        <w:t xml:space="preserve"> Ara sınavlar, final sınavları ve proje teslimleri gibi dönemsel değerlendirmeler aracılığıyla öğrencilerin başarıları düzenli olarak ölçülür. Danışmanlar, bu değerlendirmeler sonrası öğrencilere geri bildirim vererek eksik oldukları alanları belirlemelerine yardımcı olurlar.</w:t>
      </w:r>
    </w:p>
    <w:p w14:paraId="0A0CA129" w14:textId="0B6465DC" w:rsidR="003B319B" w:rsidRPr="00DD500F" w:rsidRDefault="00CF7835" w:rsidP="00F37AF7">
      <w:r w:rsidRPr="00DD500F">
        <w:rPr>
          <w:b/>
          <w:bCs/>
        </w:rPr>
        <w:t>Bireysel Danışmanlık Görüşmeleri:</w:t>
      </w:r>
      <w:r w:rsidRPr="00DD500F">
        <w:t xml:space="preserve"> Danışmanlar, öğrencilerle düzenli bireysel görüşmeler yaparak akademik hedeflerini, zorluklarını ve ilerlemelerini konuşurlar. Bu görüşmeler, öğrencilere öz değerlendirme yapma ve akademik planlamalarını gözden geçirme fırsatı sunar.</w:t>
      </w:r>
    </w:p>
    <w:p w14:paraId="5A4B76CE" w14:textId="57E2D56A" w:rsidR="003B319B" w:rsidRPr="00DD500F" w:rsidRDefault="004B5462" w:rsidP="00F37AF7">
      <w:r w:rsidRPr="00DD500F">
        <w:rPr>
          <w:b/>
          <w:bCs/>
        </w:rPr>
        <w:lastRenderedPageBreak/>
        <w:t>Geri Bildirim Anketleri:</w:t>
      </w:r>
      <w:r w:rsidRPr="00DD500F">
        <w:t xml:space="preserve"> Öğrencilere düzenli olarak derslerle ilgili geri bildirim anketleri uygulanır. Bu anketler, öğrencilerin hangi konularda zorluk yaşadıklarını ve hangi ders yöntemlerinin daha etkili olduğunu belirlemeye yardımcı olur. Danışmanlar, bu verileri kullanarak ders planlarını ve öğretim yöntemlerini geliştirir.</w:t>
      </w:r>
    </w:p>
    <w:p w14:paraId="0E238BE7" w14:textId="7B50707A" w:rsidR="00A82252" w:rsidRPr="00DD500F" w:rsidRDefault="004B5462" w:rsidP="00DC5510">
      <w:pPr>
        <w:pStyle w:val="Balk2"/>
        <w:rPr>
          <w:szCs w:val="24"/>
        </w:rPr>
      </w:pPr>
      <w:r w:rsidRPr="00DD500F">
        <w:rPr>
          <w:szCs w:val="24"/>
        </w:rPr>
        <w:t>1.</w:t>
      </w:r>
      <w:r w:rsidR="00DC5510" w:rsidRPr="00DD500F">
        <w:rPr>
          <w:szCs w:val="24"/>
        </w:rPr>
        <w:t xml:space="preserve">8. </w:t>
      </w:r>
      <w:r w:rsidR="00A82252" w:rsidRPr="00DD500F">
        <w:rPr>
          <w:szCs w:val="24"/>
        </w:rPr>
        <w:t>Öğrenci geri bildirimlerine yönelik mekanizmaları belirtiniz, sürekli iyileştirme çalışmaları örnek uygulamaları belirtiniz.</w:t>
      </w:r>
    </w:p>
    <w:p w14:paraId="6D10757C" w14:textId="77777777" w:rsidR="00DC5510" w:rsidRPr="00DD500F" w:rsidRDefault="00DC5510" w:rsidP="00DC5510"/>
    <w:p w14:paraId="1EF24D35" w14:textId="2225AC3C" w:rsidR="00FE607F" w:rsidRPr="00DD500F" w:rsidRDefault="00FE607F" w:rsidP="00FE607F">
      <w:r w:rsidRPr="00DD500F">
        <w:rPr>
          <w:b/>
          <w:bCs/>
        </w:rPr>
        <w:t>Geri Bildirim Anketleri:</w:t>
      </w:r>
      <w:r w:rsidR="00CA23D3" w:rsidRPr="00DD500F">
        <w:t xml:space="preserve"> Öğrencilere düzenli olarak dersler, öğretim yöntemleri ve genel eğitim deneyimi hakkında geri bildirim almayı amaçlayan anketler uygulanır. Bu anketler genellikle dönem sonunda veya belirli aralıklarla yapılır. Öğrencilerin ders içeriği, öğretim yöntemleri ve öğretim elemanlarının performansı hakkında yapıcı eleştirilerde bulunmalarını sağlar.</w:t>
      </w:r>
    </w:p>
    <w:p w14:paraId="34151FD0" w14:textId="5D139016" w:rsidR="00CA23D3" w:rsidRPr="00DD500F" w:rsidRDefault="00CA23D3" w:rsidP="00FE607F">
      <w:r w:rsidRPr="00DD500F">
        <w:rPr>
          <w:b/>
          <w:bCs/>
        </w:rPr>
        <w:t>Öğrenci Temsilcileri:</w:t>
      </w:r>
      <w:r w:rsidRPr="00DD500F">
        <w:t xml:space="preserve"> Her bölümde veya programda öğrencileri temsil eden temsilciler atanır. Bu temsilciler, öğrenci geri bildirimlerini toplar ve yönetimle paylaşır.</w:t>
      </w:r>
    </w:p>
    <w:p w14:paraId="57D033D4" w14:textId="7A5D673F" w:rsidR="00CA23D3" w:rsidRPr="00DD500F" w:rsidRDefault="00CA23D3" w:rsidP="00FE607F">
      <w:r w:rsidRPr="00DD500F">
        <w:rPr>
          <w:b/>
          <w:bCs/>
        </w:rPr>
        <w:t>Online Geri Bildirim Sistemleri:</w:t>
      </w:r>
      <w:r w:rsidRPr="00DD500F">
        <w:t xml:space="preserve"> Öğrencilerin kolaylıkla geri bildirim verebileceği dijital platformlar ve uygulamalar geliştirilir. Bu platformlar, öğrencilere istedikleri zaman geri bildirim verme olanağı sunar.</w:t>
      </w:r>
    </w:p>
    <w:p w14:paraId="7B3D74FD" w14:textId="70296D56" w:rsidR="00F54BC6" w:rsidRPr="00DD500F" w:rsidRDefault="00F54BC6" w:rsidP="00FE607F">
      <w:r w:rsidRPr="00DD500F">
        <w:t xml:space="preserve">Bu kapsamda yapılabilecek iyileştirmeler: </w:t>
      </w:r>
    </w:p>
    <w:p w14:paraId="28E80DAE" w14:textId="1FC8C297" w:rsidR="00FB2632" w:rsidRPr="00DD500F" w:rsidRDefault="00FB2632" w:rsidP="00FB2632">
      <w:r w:rsidRPr="00DD500F">
        <w:rPr>
          <w:b/>
          <w:bCs/>
        </w:rPr>
        <w:t>Eğitim Programının Gözden Geçirilmesi:</w:t>
      </w:r>
    </w:p>
    <w:p w14:paraId="6961A107" w14:textId="77777777" w:rsidR="00FB2632" w:rsidRPr="00DD500F" w:rsidRDefault="00FB2632" w:rsidP="00A428DF">
      <w:pPr>
        <w:numPr>
          <w:ilvl w:val="0"/>
          <w:numId w:val="75"/>
        </w:numPr>
      </w:pPr>
      <w:r w:rsidRPr="00DD500F">
        <w:rPr>
          <w:b/>
          <w:bCs/>
        </w:rPr>
        <w:t>Uygulama:</w:t>
      </w:r>
      <w:r w:rsidRPr="00DD500F">
        <w:t xml:space="preserve"> Öğrenci geri bildirimlerine dayanarak, eğitim programının içeriği ve yapısı belirli aralıklarla gözden geçirilir. Gerektiğinde güncellemeler yapılır.</w:t>
      </w:r>
    </w:p>
    <w:p w14:paraId="616B7B0F" w14:textId="77777777" w:rsidR="00FB2632" w:rsidRPr="00DD500F" w:rsidRDefault="00FB2632" w:rsidP="00A428DF">
      <w:pPr>
        <w:numPr>
          <w:ilvl w:val="0"/>
          <w:numId w:val="75"/>
        </w:numPr>
      </w:pPr>
      <w:r w:rsidRPr="00DD500F">
        <w:rPr>
          <w:b/>
          <w:bCs/>
        </w:rPr>
        <w:t>Örnek:</w:t>
      </w:r>
      <w:r w:rsidRPr="00DD500F">
        <w:t xml:space="preserve"> Öğrencilerin belirli derslerdeki içerik eksiklikleri hakkında verdikleri geri bildirimler doğrultusunda ders müfredatında değişiklikler yapılması.</w:t>
      </w:r>
    </w:p>
    <w:p w14:paraId="735CCF67" w14:textId="36004337" w:rsidR="00FB2632" w:rsidRPr="00DD500F" w:rsidRDefault="00FB2632" w:rsidP="00FB2632">
      <w:r w:rsidRPr="00DD500F">
        <w:rPr>
          <w:b/>
          <w:bCs/>
        </w:rPr>
        <w:t>Öğretim Yöntemlerinin Geliştirilmesi:</w:t>
      </w:r>
    </w:p>
    <w:p w14:paraId="4A8DA445" w14:textId="77777777" w:rsidR="00FB2632" w:rsidRPr="00DD500F" w:rsidRDefault="00FB2632" w:rsidP="00A428DF">
      <w:pPr>
        <w:numPr>
          <w:ilvl w:val="0"/>
          <w:numId w:val="76"/>
        </w:numPr>
      </w:pPr>
      <w:r w:rsidRPr="00DD500F">
        <w:rPr>
          <w:b/>
          <w:bCs/>
        </w:rPr>
        <w:t>Uygulama:</w:t>
      </w:r>
      <w:r w:rsidRPr="00DD500F">
        <w:t xml:space="preserve"> Öğrencilerden gelen geri bildirimlere göre öğretim elemanları, öğretim yöntemlerini ve materyallerini geliştirmek için eğitim alabilir veya seminerlere katılabilir.</w:t>
      </w:r>
    </w:p>
    <w:p w14:paraId="36E3BCAA" w14:textId="77777777" w:rsidR="00FB2632" w:rsidRPr="00DD500F" w:rsidRDefault="00FB2632" w:rsidP="00A428DF">
      <w:pPr>
        <w:numPr>
          <w:ilvl w:val="0"/>
          <w:numId w:val="76"/>
        </w:numPr>
      </w:pPr>
      <w:r w:rsidRPr="00DD500F">
        <w:rPr>
          <w:b/>
          <w:bCs/>
        </w:rPr>
        <w:t>Örnek:</w:t>
      </w:r>
      <w:r w:rsidRPr="00DD500F">
        <w:t xml:space="preserve"> Öğrencilerin daha interaktif dersler talep etmeleri üzerine öğretim elemanlarının aktif öğrenme tekniklerini uygulamaya geçirmesi.</w:t>
      </w:r>
    </w:p>
    <w:p w14:paraId="59C9982D" w14:textId="71F6AFF2" w:rsidR="00FB2632" w:rsidRPr="00DD500F" w:rsidRDefault="00FB2632" w:rsidP="00FB2632">
      <w:r w:rsidRPr="00DD500F">
        <w:rPr>
          <w:b/>
          <w:bCs/>
        </w:rPr>
        <w:t>Ders Materyallerinin Güncellenmesi:</w:t>
      </w:r>
    </w:p>
    <w:p w14:paraId="25DFEF0F" w14:textId="77777777" w:rsidR="00FB2632" w:rsidRPr="00DD500F" w:rsidRDefault="00FB2632" w:rsidP="00A428DF">
      <w:pPr>
        <w:numPr>
          <w:ilvl w:val="0"/>
          <w:numId w:val="77"/>
        </w:numPr>
      </w:pPr>
      <w:r w:rsidRPr="00DD500F">
        <w:rPr>
          <w:b/>
          <w:bCs/>
        </w:rPr>
        <w:t>Uygulama:</w:t>
      </w:r>
      <w:r w:rsidRPr="00DD500F">
        <w:t xml:space="preserve"> Öğrencilerin geri bildirimlerine göre ders materyalleri (kitaplar, çevrimiçi kaynaklar, videolar vb.) güncellenir veya yeni kaynaklar eklenir.</w:t>
      </w:r>
    </w:p>
    <w:p w14:paraId="78EE46E1" w14:textId="364A70E8" w:rsidR="00CA23D3" w:rsidRPr="00DD500F" w:rsidRDefault="00FB2632" w:rsidP="00A428DF">
      <w:pPr>
        <w:numPr>
          <w:ilvl w:val="0"/>
          <w:numId w:val="77"/>
        </w:numPr>
      </w:pPr>
      <w:r w:rsidRPr="00DD500F">
        <w:rPr>
          <w:b/>
          <w:bCs/>
        </w:rPr>
        <w:t>Örnek:</w:t>
      </w:r>
      <w:r w:rsidRPr="00DD500F">
        <w:t xml:space="preserve"> Öğrencilerin, belirli kaynakların yetersiz olduğunu belirtmesi üzerine öğretim elemanlarının yeni ve güncel kaynaklar araştırması.</w:t>
      </w:r>
    </w:p>
    <w:p w14:paraId="155DAB5A" w14:textId="42724FEF" w:rsidR="00236E89" w:rsidRPr="00DD500F" w:rsidRDefault="00FB2632" w:rsidP="004B7BC3">
      <w:pPr>
        <w:pStyle w:val="Balk2"/>
        <w:rPr>
          <w:szCs w:val="24"/>
        </w:rPr>
      </w:pPr>
      <w:r w:rsidRPr="00DD500F">
        <w:rPr>
          <w:szCs w:val="24"/>
        </w:rPr>
        <w:t>1.</w:t>
      </w:r>
      <w:r w:rsidR="004B7BC3" w:rsidRPr="00DD500F">
        <w:rPr>
          <w:szCs w:val="24"/>
        </w:rPr>
        <w:t>9.</w:t>
      </w:r>
      <w:r w:rsidR="00EF5B25" w:rsidRPr="00DD500F">
        <w:rPr>
          <w:szCs w:val="24"/>
        </w:rPr>
        <w:t xml:space="preserve">Öğrencilerin </w:t>
      </w:r>
      <w:r w:rsidR="00A82252" w:rsidRPr="00DD500F">
        <w:rPr>
          <w:szCs w:val="24"/>
        </w:rPr>
        <w:t xml:space="preserve">tüm dersleri </w:t>
      </w:r>
      <w:r w:rsidR="00EF5B25" w:rsidRPr="00DD500F">
        <w:rPr>
          <w:szCs w:val="24"/>
        </w:rPr>
        <w:t>başarılarının hangi yöntemlerle ölçüldüğünü ve değerlendirildiğini özetleyiniz. Bu yöntemlerin şeffaf, adil ve tutarlı nitelikte olduğunu gerekçeleriyle açıklayınız.</w:t>
      </w:r>
    </w:p>
    <w:p w14:paraId="47AF57E6" w14:textId="7D4BC794" w:rsidR="004D6009" w:rsidRPr="00DD500F" w:rsidRDefault="004D6009" w:rsidP="004D6009">
      <w:pPr>
        <w:pBdr>
          <w:top w:val="nil"/>
          <w:left w:val="nil"/>
          <w:bottom w:val="nil"/>
          <w:right w:val="nil"/>
          <w:between w:val="nil"/>
        </w:pBdr>
        <w:tabs>
          <w:tab w:val="left" w:pos="1276"/>
        </w:tabs>
        <w:rPr>
          <w:color w:val="000000"/>
        </w:rPr>
      </w:pPr>
      <w:r w:rsidRPr="00DD500F">
        <w:rPr>
          <w:b/>
          <w:bCs/>
          <w:color w:val="000000"/>
        </w:rPr>
        <w:t>Sınavlar (Ara Sınavlar ve Final Sınavları):</w:t>
      </w:r>
    </w:p>
    <w:p w14:paraId="2CCBEDBE" w14:textId="77777777" w:rsidR="004D6009" w:rsidRPr="00DD500F" w:rsidRDefault="004D6009" w:rsidP="00A428DF">
      <w:pPr>
        <w:numPr>
          <w:ilvl w:val="0"/>
          <w:numId w:val="78"/>
        </w:numPr>
        <w:pBdr>
          <w:top w:val="nil"/>
          <w:left w:val="nil"/>
          <w:bottom w:val="nil"/>
          <w:right w:val="nil"/>
          <w:between w:val="nil"/>
        </w:pBdr>
        <w:tabs>
          <w:tab w:val="left" w:pos="1276"/>
        </w:tabs>
        <w:rPr>
          <w:color w:val="000000"/>
        </w:rPr>
      </w:pPr>
      <w:r w:rsidRPr="00DD500F">
        <w:rPr>
          <w:b/>
          <w:bCs/>
          <w:color w:val="000000"/>
        </w:rPr>
        <w:t>Açıklama:</w:t>
      </w:r>
      <w:r w:rsidRPr="00DD500F">
        <w:rPr>
          <w:color w:val="000000"/>
        </w:rPr>
        <w:t xml:space="preserve"> Öğrencilerin ders içeriğini ne derece anladıklarını ölçmek için yazılı sınavlar düzenlenir. Bu sınavlar genellikle ara sınavlar (vize) ve dönem sonu final sınavları şeklinde yapılır.</w:t>
      </w:r>
    </w:p>
    <w:p w14:paraId="266C6E0A" w14:textId="77777777" w:rsidR="004D6009" w:rsidRPr="00DD500F" w:rsidRDefault="004D6009" w:rsidP="00A428DF">
      <w:pPr>
        <w:numPr>
          <w:ilvl w:val="0"/>
          <w:numId w:val="78"/>
        </w:numPr>
        <w:pBdr>
          <w:top w:val="nil"/>
          <w:left w:val="nil"/>
          <w:bottom w:val="nil"/>
          <w:right w:val="nil"/>
          <w:between w:val="nil"/>
        </w:pBdr>
        <w:tabs>
          <w:tab w:val="left" w:pos="1276"/>
        </w:tabs>
        <w:rPr>
          <w:color w:val="000000"/>
        </w:rPr>
      </w:pPr>
      <w:r w:rsidRPr="00DD500F">
        <w:rPr>
          <w:b/>
          <w:bCs/>
          <w:color w:val="000000"/>
        </w:rPr>
        <w:t>Şeffaflık:</w:t>
      </w:r>
      <w:r w:rsidRPr="00DD500F">
        <w:rPr>
          <w:color w:val="000000"/>
        </w:rPr>
        <w:t xml:space="preserve"> Sınavların tarihleri, içerikleri ve değerlendirme kriterleri önceden öğrencilere duyurulur.</w:t>
      </w:r>
    </w:p>
    <w:p w14:paraId="28C62B35" w14:textId="77777777" w:rsidR="004D6009" w:rsidRPr="00DD500F" w:rsidRDefault="004D6009" w:rsidP="00A428DF">
      <w:pPr>
        <w:numPr>
          <w:ilvl w:val="0"/>
          <w:numId w:val="78"/>
        </w:numPr>
        <w:pBdr>
          <w:top w:val="nil"/>
          <w:left w:val="nil"/>
          <w:bottom w:val="nil"/>
          <w:right w:val="nil"/>
          <w:between w:val="nil"/>
        </w:pBdr>
        <w:tabs>
          <w:tab w:val="left" w:pos="1276"/>
        </w:tabs>
        <w:rPr>
          <w:color w:val="000000"/>
        </w:rPr>
      </w:pPr>
      <w:r w:rsidRPr="00DD500F">
        <w:rPr>
          <w:b/>
          <w:bCs/>
          <w:color w:val="000000"/>
        </w:rPr>
        <w:t>Adalet:</w:t>
      </w:r>
      <w:r w:rsidRPr="00DD500F">
        <w:rPr>
          <w:color w:val="000000"/>
        </w:rPr>
        <w:t xml:space="preserve"> Tüm öğrenciler aynı sınav soruları ile değerlendirilir, bu da eşitlik sağlar.</w:t>
      </w:r>
    </w:p>
    <w:p w14:paraId="55746539" w14:textId="77777777" w:rsidR="004D6009" w:rsidRPr="00DD500F" w:rsidRDefault="004D6009" w:rsidP="00A428DF">
      <w:pPr>
        <w:numPr>
          <w:ilvl w:val="0"/>
          <w:numId w:val="78"/>
        </w:numPr>
        <w:pBdr>
          <w:top w:val="nil"/>
          <w:left w:val="nil"/>
          <w:bottom w:val="nil"/>
          <w:right w:val="nil"/>
          <w:between w:val="nil"/>
        </w:pBdr>
        <w:tabs>
          <w:tab w:val="left" w:pos="1276"/>
        </w:tabs>
        <w:rPr>
          <w:color w:val="000000"/>
        </w:rPr>
      </w:pPr>
      <w:r w:rsidRPr="00DD500F">
        <w:rPr>
          <w:b/>
          <w:bCs/>
          <w:color w:val="000000"/>
        </w:rPr>
        <w:t>Tutarlılık:</w:t>
      </w:r>
      <w:r w:rsidRPr="00DD500F">
        <w:rPr>
          <w:color w:val="000000"/>
        </w:rPr>
        <w:t xml:space="preserve"> Her ders için belirlenen sınav formatı ve notlandırma kriterleri, program genelinde tutarlıdır.</w:t>
      </w:r>
    </w:p>
    <w:p w14:paraId="6D5C14CB" w14:textId="441E0A7E" w:rsidR="004D6009" w:rsidRPr="00DD500F" w:rsidRDefault="004D6009" w:rsidP="004D6009">
      <w:pPr>
        <w:pBdr>
          <w:top w:val="nil"/>
          <w:left w:val="nil"/>
          <w:bottom w:val="nil"/>
          <w:right w:val="nil"/>
          <w:between w:val="nil"/>
        </w:pBdr>
        <w:tabs>
          <w:tab w:val="left" w:pos="1276"/>
        </w:tabs>
        <w:rPr>
          <w:color w:val="000000"/>
        </w:rPr>
      </w:pPr>
      <w:r w:rsidRPr="00DD500F">
        <w:rPr>
          <w:b/>
          <w:bCs/>
          <w:color w:val="000000"/>
        </w:rPr>
        <w:t>Ödevler ve Projeler:</w:t>
      </w:r>
    </w:p>
    <w:p w14:paraId="0096AED4" w14:textId="77777777" w:rsidR="004D6009" w:rsidRPr="00DD500F" w:rsidRDefault="004D6009" w:rsidP="00A428DF">
      <w:pPr>
        <w:numPr>
          <w:ilvl w:val="0"/>
          <w:numId w:val="79"/>
        </w:numPr>
        <w:pBdr>
          <w:top w:val="nil"/>
          <w:left w:val="nil"/>
          <w:bottom w:val="nil"/>
          <w:right w:val="nil"/>
          <w:between w:val="nil"/>
        </w:pBdr>
        <w:tabs>
          <w:tab w:val="left" w:pos="1276"/>
        </w:tabs>
        <w:rPr>
          <w:color w:val="000000"/>
        </w:rPr>
      </w:pPr>
      <w:r w:rsidRPr="00DD500F">
        <w:rPr>
          <w:b/>
          <w:bCs/>
          <w:color w:val="000000"/>
        </w:rPr>
        <w:lastRenderedPageBreak/>
        <w:t>Açıklama:</w:t>
      </w:r>
      <w:r w:rsidRPr="00DD500F">
        <w:rPr>
          <w:color w:val="000000"/>
        </w:rPr>
        <w:t xml:space="preserve"> Öğrencilerin teorik bilgilerini uygulamaya dökebilmeleri için çeşitli ödevler ve projeler verilir.</w:t>
      </w:r>
    </w:p>
    <w:p w14:paraId="2FBDB0E4" w14:textId="77777777" w:rsidR="004D6009" w:rsidRPr="00DD500F" w:rsidRDefault="004D6009" w:rsidP="00A428DF">
      <w:pPr>
        <w:numPr>
          <w:ilvl w:val="0"/>
          <w:numId w:val="79"/>
        </w:numPr>
        <w:pBdr>
          <w:top w:val="nil"/>
          <w:left w:val="nil"/>
          <w:bottom w:val="nil"/>
          <w:right w:val="nil"/>
          <w:between w:val="nil"/>
        </w:pBdr>
        <w:tabs>
          <w:tab w:val="left" w:pos="1276"/>
        </w:tabs>
        <w:rPr>
          <w:color w:val="000000"/>
        </w:rPr>
      </w:pPr>
      <w:r w:rsidRPr="00DD500F">
        <w:rPr>
          <w:b/>
          <w:bCs/>
          <w:color w:val="000000"/>
        </w:rPr>
        <w:t>Şeffaflık:</w:t>
      </w:r>
      <w:r w:rsidRPr="00DD500F">
        <w:rPr>
          <w:color w:val="000000"/>
        </w:rPr>
        <w:t xml:space="preserve"> Proje ve ödevlerin amacı, kapsamı ve değerlendirme kriterleri açıkça belirtilir.</w:t>
      </w:r>
    </w:p>
    <w:p w14:paraId="1B37E550" w14:textId="77777777" w:rsidR="004D6009" w:rsidRPr="00DD500F" w:rsidRDefault="004D6009" w:rsidP="00A428DF">
      <w:pPr>
        <w:numPr>
          <w:ilvl w:val="0"/>
          <w:numId w:val="79"/>
        </w:numPr>
        <w:pBdr>
          <w:top w:val="nil"/>
          <w:left w:val="nil"/>
          <w:bottom w:val="nil"/>
          <w:right w:val="nil"/>
          <w:between w:val="nil"/>
        </w:pBdr>
        <w:tabs>
          <w:tab w:val="left" w:pos="1276"/>
        </w:tabs>
        <w:rPr>
          <w:color w:val="000000"/>
        </w:rPr>
      </w:pPr>
      <w:r w:rsidRPr="00DD500F">
        <w:rPr>
          <w:b/>
          <w:bCs/>
          <w:color w:val="000000"/>
        </w:rPr>
        <w:t>Adalet:</w:t>
      </w:r>
      <w:r w:rsidRPr="00DD500F">
        <w:rPr>
          <w:color w:val="000000"/>
        </w:rPr>
        <w:t xml:space="preserve"> Tüm öğrencilerin aynı kriterlere göre değerlendirileceği ifade edilir ve proje konuları adil bir şekilde dağıtılır.</w:t>
      </w:r>
    </w:p>
    <w:p w14:paraId="4A64DBCE" w14:textId="77777777" w:rsidR="004D6009" w:rsidRPr="00DD500F" w:rsidRDefault="004D6009" w:rsidP="00A428DF">
      <w:pPr>
        <w:numPr>
          <w:ilvl w:val="0"/>
          <w:numId w:val="79"/>
        </w:numPr>
        <w:pBdr>
          <w:top w:val="nil"/>
          <w:left w:val="nil"/>
          <w:bottom w:val="nil"/>
          <w:right w:val="nil"/>
          <w:between w:val="nil"/>
        </w:pBdr>
        <w:tabs>
          <w:tab w:val="left" w:pos="1276"/>
        </w:tabs>
        <w:rPr>
          <w:color w:val="000000"/>
        </w:rPr>
      </w:pPr>
      <w:r w:rsidRPr="00DD500F">
        <w:rPr>
          <w:b/>
          <w:bCs/>
          <w:color w:val="000000"/>
        </w:rPr>
        <w:t>Tutarlılık:</w:t>
      </w:r>
      <w:r w:rsidRPr="00DD500F">
        <w:rPr>
          <w:color w:val="000000"/>
        </w:rPr>
        <w:t xml:space="preserve"> Ödevler için belirlenen teslim tarihleri ve notlandırma yöntemleri program boyunca aynıdır.</w:t>
      </w:r>
    </w:p>
    <w:p w14:paraId="1A5156B3" w14:textId="62F3D622" w:rsidR="004D6009" w:rsidRPr="00DD500F" w:rsidRDefault="004D6009" w:rsidP="004D6009">
      <w:pPr>
        <w:pBdr>
          <w:top w:val="nil"/>
          <w:left w:val="nil"/>
          <w:bottom w:val="nil"/>
          <w:right w:val="nil"/>
          <w:between w:val="nil"/>
        </w:pBdr>
        <w:tabs>
          <w:tab w:val="left" w:pos="1276"/>
        </w:tabs>
        <w:rPr>
          <w:color w:val="000000"/>
        </w:rPr>
      </w:pPr>
      <w:r w:rsidRPr="00DD500F">
        <w:rPr>
          <w:b/>
          <w:bCs/>
          <w:color w:val="000000"/>
        </w:rPr>
        <w:t>Ders İçindeki Aktif Katılım:</w:t>
      </w:r>
    </w:p>
    <w:p w14:paraId="3D77DF8D" w14:textId="77777777" w:rsidR="004D6009" w:rsidRPr="00DD500F" w:rsidRDefault="004D6009" w:rsidP="00A428DF">
      <w:pPr>
        <w:numPr>
          <w:ilvl w:val="0"/>
          <w:numId w:val="80"/>
        </w:numPr>
        <w:pBdr>
          <w:top w:val="nil"/>
          <w:left w:val="nil"/>
          <w:bottom w:val="nil"/>
          <w:right w:val="nil"/>
          <w:between w:val="nil"/>
        </w:pBdr>
        <w:tabs>
          <w:tab w:val="left" w:pos="1276"/>
        </w:tabs>
        <w:rPr>
          <w:color w:val="000000"/>
        </w:rPr>
      </w:pPr>
      <w:r w:rsidRPr="00DD500F">
        <w:rPr>
          <w:b/>
          <w:bCs/>
          <w:color w:val="000000"/>
        </w:rPr>
        <w:t>Açıklama:</w:t>
      </w:r>
      <w:r w:rsidRPr="00DD500F">
        <w:rPr>
          <w:color w:val="000000"/>
        </w:rPr>
        <w:t xml:space="preserve"> Öğrencilerin derslerdeki katılımları, grup çalışmaları ve tartışmalara katılımları değerlendirilir.</w:t>
      </w:r>
    </w:p>
    <w:p w14:paraId="3AC80BD9" w14:textId="77777777" w:rsidR="004D6009" w:rsidRPr="00DD500F" w:rsidRDefault="004D6009" w:rsidP="00A428DF">
      <w:pPr>
        <w:numPr>
          <w:ilvl w:val="0"/>
          <w:numId w:val="80"/>
        </w:numPr>
        <w:pBdr>
          <w:top w:val="nil"/>
          <w:left w:val="nil"/>
          <w:bottom w:val="nil"/>
          <w:right w:val="nil"/>
          <w:between w:val="nil"/>
        </w:pBdr>
        <w:tabs>
          <w:tab w:val="left" w:pos="1276"/>
        </w:tabs>
        <w:rPr>
          <w:color w:val="000000"/>
        </w:rPr>
      </w:pPr>
      <w:r w:rsidRPr="00DD500F">
        <w:rPr>
          <w:b/>
          <w:bCs/>
          <w:color w:val="000000"/>
        </w:rPr>
        <w:t>Şeffaflık:</w:t>
      </w:r>
      <w:r w:rsidRPr="00DD500F">
        <w:rPr>
          <w:color w:val="000000"/>
        </w:rPr>
        <w:t xml:space="preserve"> Katılım kriterleri ve nasıl değerlendirileceği önceden açıklanır.</w:t>
      </w:r>
    </w:p>
    <w:p w14:paraId="277B65B1" w14:textId="77777777" w:rsidR="004D6009" w:rsidRPr="00DD500F" w:rsidRDefault="004D6009" w:rsidP="00A428DF">
      <w:pPr>
        <w:numPr>
          <w:ilvl w:val="0"/>
          <w:numId w:val="80"/>
        </w:numPr>
        <w:pBdr>
          <w:top w:val="nil"/>
          <w:left w:val="nil"/>
          <w:bottom w:val="nil"/>
          <w:right w:val="nil"/>
          <w:between w:val="nil"/>
        </w:pBdr>
        <w:tabs>
          <w:tab w:val="left" w:pos="1276"/>
        </w:tabs>
        <w:rPr>
          <w:color w:val="000000"/>
        </w:rPr>
      </w:pPr>
      <w:r w:rsidRPr="00DD500F">
        <w:rPr>
          <w:b/>
          <w:bCs/>
          <w:color w:val="000000"/>
        </w:rPr>
        <w:t>Adalet:</w:t>
      </w:r>
      <w:r w:rsidRPr="00DD500F">
        <w:rPr>
          <w:color w:val="000000"/>
        </w:rPr>
        <w:t xml:space="preserve"> Tüm öğrencilerin katılımı aynı şekilde izlenir, böylece belirli öğrencilerin avantaj sağlaması engellenir.</w:t>
      </w:r>
    </w:p>
    <w:p w14:paraId="43F8F352" w14:textId="77777777" w:rsidR="004D6009" w:rsidRPr="00DD500F" w:rsidRDefault="004D6009" w:rsidP="00A428DF">
      <w:pPr>
        <w:numPr>
          <w:ilvl w:val="0"/>
          <w:numId w:val="80"/>
        </w:numPr>
        <w:pBdr>
          <w:top w:val="nil"/>
          <w:left w:val="nil"/>
          <w:bottom w:val="nil"/>
          <w:right w:val="nil"/>
          <w:between w:val="nil"/>
        </w:pBdr>
        <w:tabs>
          <w:tab w:val="left" w:pos="1276"/>
        </w:tabs>
        <w:rPr>
          <w:color w:val="000000"/>
        </w:rPr>
      </w:pPr>
      <w:r w:rsidRPr="00DD500F">
        <w:rPr>
          <w:b/>
          <w:bCs/>
          <w:color w:val="000000"/>
        </w:rPr>
        <w:t>Tutarlılık:</w:t>
      </w:r>
      <w:r w:rsidRPr="00DD500F">
        <w:rPr>
          <w:color w:val="000000"/>
        </w:rPr>
        <w:t xml:space="preserve"> Katılımın değerlendirilmesi için belirlenen yöntemler ve puanlama sistemi her ders için standarttır.</w:t>
      </w:r>
    </w:p>
    <w:p w14:paraId="409B5739" w14:textId="34A2A567" w:rsidR="004D6009" w:rsidRPr="00DD500F" w:rsidRDefault="004D6009" w:rsidP="004D6009">
      <w:pPr>
        <w:pBdr>
          <w:top w:val="nil"/>
          <w:left w:val="nil"/>
          <w:bottom w:val="nil"/>
          <w:right w:val="nil"/>
          <w:between w:val="nil"/>
        </w:pBdr>
        <w:tabs>
          <w:tab w:val="left" w:pos="1276"/>
        </w:tabs>
        <w:rPr>
          <w:color w:val="000000"/>
        </w:rPr>
      </w:pPr>
      <w:r w:rsidRPr="00DD500F">
        <w:rPr>
          <w:b/>
          <w:bCs/>
          <w:color w:val="000000"/>
        </w:rPr>
        <w:t>Sözlü Sınavlar ve Sunumlar:</w:t>
      </w:r>
    </w:p>
    <w:p w14:paraId="226DF5A8" w14:textId="77777777" w:rsidR="004D6009" w:rsidRPr="00DD500F" w:rsidRDefault="004D6009" w:rsidP="00A428DF">
      <w:pPr>
        <w:numPr>
          <w:ilvl w:val="0"/>
          <w:numId w:val="81"/>
        </w:numPr>
        <w:pBdr>
          <w:top w:val="nil"/>
          <w:left w:val="nil"/>
          <w:bottom w:val="nil"/>
          <w:right w:val="nil"/>
          <w:between w:val="nil"/>
        </w:pBdr>
        <w:tabs>
          <w:tab w:val="left" w:pos="1276"/>
        </w:tabs>
        <w:rPr>
          <w:color w:val="000000"/>
        </w:rPr>
      </w:pPr>
      <w:r w:rsidRPr="00DD500F">
        <w:rPr>
          <w:b/>
          <w:bCs/>
          <w:color w:val="000000"/>
        </w:rPr>
        <w:t>Açıklama:</w:t>
      </w:r>
      <w:r w:rsidRPr="00DD500F">
        <w:rPr>
          <w:color w:val="000000"/>
        </w:rPr>
        <w:t xml:space="preserve"> Öğrencilerin bilgilerini sözlü olarak ifade etmeleri ve sunum yapmaları istenir.</w:t>
      </w:r>
    </w:p>
    <w:p w14:paraId="6F76009A" w14:textId="77777777" w:rsidR="004D6009" w:rsidRPr="00DD500F" w:rsidRDefault="004D6009" w:rsidP="00A428DF">
      <w:pPr>
        <w:numPr>
          <w:ilvl w:val="0"/>
          <w:numId w:val="81"/>
        </w:numPr>
        <w:pBdr>
          <w:top w:val="nil"/>
          <w:left w:val="nil"/>
          <w:bottom w:val="nil"/>
          <w:right w:val="nil"/>
          <w:between w:val="nil"/>
        </w:pBdr>
        <w:tabs>
          <w:tab w:val="left" w:pos="1276"/>
        </w:tabs>
        <w:rPr>
          <w:color w:val="000000"/>
        </w:rPr>
      </w:pPr>
      <w:r w:rsidRPr="00DD500F">
        <w:rPr>
          <w:b/>
          <w:bCs/>
          <w:color w:val="000000"/>
        </w:rPr>
        <w:t>Şeffaflık:</w:t>
      </w:r>
      <w:r w:rsidRPr="00DD500F">
        <w:rPr>
          <w:color w:val="000000"/>
        </w:rPr>
        <w:t xml:space="preserve"> Sözlü sınavların nasıl yapılacağı, değerlendirme kriterleri ve puanlama sistemleri öğrencilerle paylaşılır.</w:t>
      </w:r>
    </w:p>
    <w:p w14:paraId="1D01F43B" w14:textId="77777777" w:rsidR="004D6009" w:rsidRPr="00DD500F" w:rsidRDefault="004D6009" w:rsidP="00A428DF">
      <w:pPr>
        <w:numPr>
          <w:ilvl w:val="0"/>
          <w:numId w:val="81"/>
        </w:numPr>
        <w:pBdr>
          <w:top w:val="nil"/>
          <w:left w:val="nil"/>
          <w:bottom w:val="nil"/>
          <w:right w:val="nil"/>
          <w:between w:val="nil"/>
        </w:pBdr>
        <w:tabs>
          <w:tab w:val="left" w:pos="1276"/>
        </w:tabs>
        <w:rPr>
          <w:color w:val="000000"/>
        </w:rPr>
      </w:pPr>
      <w:r w:rsidRPr="00DD500F">
        <w:rPr>
          <w:b/>
          <w:bCs/>
          <w:color w:val="000000"/>
        </w:rPr>
        <w:t>Adalet:</w:t>
      </w:r>
      <w:r w:rsidRPr="00DD500F">
        <w:rPr>
          <w:color w:val="000000"/>
        </w:rPr>
        <w:t xml:space="preserve"> Tüm öğrenciler eşit koşullar altında sınava tabi tutulur.</w:t>
      </w:r>
    </w:p>
    <w:p w14:paraId="63DB6B78" w14:textId="77F849E4" w:rsidR="00FB2632" w:rsidRPr="00DD500F" w:rsidRDefault="004D6009" w:rsidP="00A428DF">
      <w:pPr>
        <w:numPr>
          <w:ilvl w:val="0"/>
          <w:numId w:val="81"/>
        </w:numPr>
        <w:pBdr>
          <w:top w:val="nil"/>
          <w:left w:val="nil"/>
          <w:bottom w:val="nil"/>
          <w:right w:val="nil"/>
          <w:between w:val="nil"/>
        </w:pBdr>
        <w:tabs>
          <w:tab w:val="left" w:pos="1276"/>
        </w:tabs>
        <w:rPr>
          <w:color w:val="000000"/>
        </w:rPr>
      </w:pPr>
      <w:r w:rsidRPr="00DD500F">
        <w:rPr>
          <w:b/>
          <w:bCs/>
          <w:color w:val="000000"/>
        </w:rPr>
        <w:t>Tutarlılık:</w:t>
      </w:r>
      <w:r w:rsidRPr="00DD500F">
        <w:rPr>
          <w:color w:val="000000"/>
        </w:rPr>
        <w:t xml:space="preserve"> Sözlü sınavlar için belirlenen kriterler ve notlandırma sistemi dersler arasında tutarlıdır.</w:t>
      </w:r>
    </w:p>
    <w:p w14:paraId="3D8D9FD3" w14:textId="484F92FE" w:rsidR="00236E89" w:rsidRPr="00DD500F" w:rsidRDefault="004B3EB7" w:rsidP="004B7BC3">
      <w:pPr>
        <w:pStyle w:val="Balk2"/>
        <w:rPr>
          <w:szCs w:val="24"/>
        </w:rPr>
      </w:pPr>
      <w:r w:rsidRPr="00DD500F">
        <w:rPr>
          <w:szCs w:val="24"/>
        </w:rPr>
        <w:t>1.1</w:t>
      </w:r>
      <w:r w:rsidR="004B7BC3" w:rsidRPr="00DD500F">
        <w:rPr>
          <w:szCs w:val="24"/>
        </w:rPr>
        <w:t xml:space="preserve">0. </w:t>
      </w:r>
      <w:r w:rsidR="00EF5B25" w:rsidRPr="00DD500F">
        <w:rPr>
          <w:szCs w:val="24"/>
        </w:rPr>
        <w:t>Öğrencilerin mezuniyetlerine karar vermek ve programın gerektirdiği tüm koşulları yerine getirdiklerini belirlemek için kullanılan yöntem/yöntemleri özetleyiniz. Bu yöntem/yöntemlerin güvenilir olduğunu gerekçeleriyle açıklayınız.</w:t>
      </w:r>
    </w:p>
    <w:p w14:paraId="39A157B5" w14:textId="77777777" w:rsidR="00A80F95" w:rsidRPr="00DD500F" w:rsidRDefault="00A80F95" w:rsidP="00A80F95"/>
    <w:p w14:paraId="299F09E6" w14:textId="11683AEC" w:rsidR="00A80F95" w:rsidRPr="00DD500F" w:rsidRDefault="00A80F95" w:rsidP="003A3CBE">
      <w:r w:rsidRPr="00DD500F">
        <w:rPr>
          <w:b/>
          <w:bCs/>
        </w:rPr>
        <w:t>Kredi ve Ders Tamamlama Gereksinimleri:</w:t>
      </w:r>
      <w:r w:rsidRPr="00DD500F">
        <w:t xml:space="preserve"> Öğrencilerin mezuniyet için gereken toplam kredi sayısını (genellikle 120AKTS) tamamlamaları gerekmektedir. Ayrıca, zorunlu ve seçmeli derslerin belirli bir oranda alınması şartı vardır.</w:t>
      </w:r>
      <w:r w:rsidR="001403B5" w:rsidRPr="00DD500F">
        <w:t xml:space="preserve"> (Bu sistem, standart bir ölçüt belirleyerek tüm öğrencilerin aynı koşullara tabi olmasını sağlar. Kredi tamamlama durumları ve ders kayıtları, sistematik bir şekilde izlenir ve öğrencilere düzenli olarak geri bildirim verilir.)</w:t>
      </w:r>
    </w:p>
    <w:p w14:paraId="022B9B1F" w14:textId="77777777" w:rsidR="001403B5" w:rsidRPr="00DD500F" w:rsidRDefault="001403B5" w:rsidP="00A80F95"/>
    <w:p w14:paraId="0C6BA3C5" w14:textId="663C73F9" w:rsidR="001403B5" w:rsidRPr="00DD500F" w:rsidRDefault="001403B5" w:rsidP="00A80F95">
      <w:r w:rsidRPr="00DD500F">
        <w:rPr>
          <w:b/>
          <w:bCs/>
        </w:rPr>
        <w:t>Not Ortalaması Hesaplaması:</w:t>
      </w:r>
      <w:r w:rsidRPr="00DD500F">
        <w:t xml:space="preserve"> Öğrencilerin mezuniyet not ortalamasının belirli bir seviyede (örneğin 4.00) olması gerekmektedir. Her dersin kredi ağırlıklı notu hesaplanarak genel not ortalaması belirlenir. (Notlandırma sisteminin şeffaf ve tutarlı olması, GPA hesaplamalarının güvenilirliğini artırır. Tüm derslerin aynı notlandırma ölçeğine göre değerlendirilmesi, objektif bir mezuniyet kriteri sağlar.) </w:t>
      </w:r>
    </w:p>
    <w:p w14:paraId="2326F40F" w14:textId="77777777" w:rsidR="001403B5" w:rsidRPr="00DD500F" w:rsidRDefault="001403B5" w:rsidP="00A80F95"/>
    <w:p w14:paraId="1040C864" w14:textId="4C867746" w:rsidR="001403B5" w:rsidRPr="00DD500F" w:rsidRDefault="00800ED0" w:rsidP="00A80F95">
      <w:r w:rsidRPr="00DD500F">
        <w:rPr>
          <w:b/>
          <w:bCs/>
        </w:rPr>
        <w:t>Staj ve Uygulamalı Eğitim:</w:t>
      </w:r>
      <w:r w:rsidRPr="00DD500F">
        <w:t xml:space="preserve"> Programın gerektirdiği staj süresinin (örneğin en az 30 gün) tamamlanması ve stajdan başarı ile geçilmesi, mezuniyet koşullarındandır. (Staj sürecinin değerlendirilmesi, genellikle iş yerindeki süpervizörlerin hazırladığı raporlar ve öğrencinin kendi değerlendirmeleri ile yapılır. Bu, hem teorik hem de pratik bilgi ve becerilerin gelişimini ölçer.</w:t>
      </w:r>
      <w:proofErr w:type="gramStart"/>
      <w:r w:rsidRPr="00DD500F">
        <w:t>)</w:t>
      </w:r>
      <w:proofErr w:type="gramEnd"/>
      <w:r w:rsidRPr="00DD500F">
        <w:t xml:space="preserve"> </w:t>
      </w:r>
    </w:p>
    <w:p w14:paraId="0EA22A77" w14:textId="77777777" w:rsidR="00800ED0" w:rsidRPr="00DD500F" w:rsidRDefault="00800ED0" w:rsidP="00A80F95"/>
    <w:p w14:paraId="2B24EA25" w14:textId="528ECCE3" w:rsidR="00236E89" w:rsidRPr="00DD500F" w:rsidRDefault="00800ED0" w:rsidP="00812241">
      <w:r w:rsidRPr="00DD500F">
        <w:t xml:space="preserve">Yukarıda belirtilen yöntemler, öğrencilerin mezuniyetine karar vermek için sistematik, objektif ve güvenilir bir çerçeve sunar. Her bir yöntem, belirli ölçütlere dayalı olarak öğrencilerin başarılarını ve yetkinliklerini değerlendirir. Bu süreçler, öğrencilerin kendi gelişimlerini </w:t>
      </w:r>
      <w:r w:rsidRPr="00DD500F">
        <w:lastRenderedPageBreak/>
        <w:t>izleyebilmelerine ve mezuniyet koşullarını sağlamak için gerekli adımları atmaları için gerekli olan bilgiyi sunar. Ayrıca, bu sistemlerin uygulanması sürecinde sağlanan şeffaflık ve adalet, mezuniyet kararlarının güvenilirliğini artırır.</w:t>
      </w:r>
      <w:bookmarkStart w:id="7" w:name="_heading=h.44sinio" w:colFirst="0" w:colLast="0"/>
      <w:bookmarkEnd w:id="7"/>
    </w:p>
    <w:p w14:paraId="4F90F49C" w14:textId="4B5714AE" w:rsidR="00800ED0" w:rsidRDefault="00800ED0">
      <w:bookmarkStart w:id="8" w:name="_heading=h.2jxsxqh" w:colFirst="0" w:colLast="0"/>
      <w:bookmarkStart w:id="9" w:name="_heading=h.3j2qqm3" w:colFirst="0" w:colLast="0"/>
      <w:bookmarkStart w:id="10" w:name="_heading=h.z337ya" w:colFirst="0" w:colLast="0"/>
      <w:bookmarkStart w:id="11" w:name="_heading=h.1y810tw" w:colFirst="0" w:colLast="0"/>
      <w:bookmarkEnd w:id="8"/>
      <w:bookmarkEnd w:id="9"/>
      <w:bookmarkEnd w:id="10"/>
      <w:bookmarkEnd w:id="11"/>
    </w:p>
    <w:p w14:paraId="1AEE43A2" w14:textId="77777777" w:rsidR="00812241" w:rsidRPr="00DD500F" w:rsidRDefault="00812241">
      <w:pPr>
        <w:rPr>
          <w:b/>
          <w:color w:val="000000"/>
        </w:rPr>
      </w:pPr>
    </w:p>
    <w:p w14:paraId="7EF42C43" w14:textId="77777777" w:rsidR="00812241" w:rsidRDefault="00812241">
      <w:pPr>
        <w:rPr>
          <w:b/>
        </w:rPr>
      </w:pPr>
      <w:r>
        <w:br w:type="page"/>
      </w:r>
    </w:p>
    <w:p w14:paraId="02DF7050" w14:textId="41A5567F" w:rsidR="00236E89" w:rsidRPr="00DD500F" w:rsidRDefault="009612FC" w:rsidP="001A649E">
      <w:pPr>
        <w:pStyle w:val="Balk1"/>
      </w:pPr>
      <w:r w:rsidRPr="00DD500F">
        <w:lastRenderedPageBreak/>
        <w:t>ÖLÇÜT 2. PROGRAM EĞİTİM AMAÇLARI</w:t>
      </w:r>
    </w:p>
    <w:p w14:paraId="659B87A5" w14:textId="5BDE0C69" w:rsidR="00A82252" w:rsidRPr="00DD500F" w:rsidRDefault="00A82252" w:rsidP="001A649E">
      <w:pPr>
        <w:pStyle w:val="Balk2"/>
        <w:ind w:firstLine="0"/>
        <w:rPr>
          <w:szCs w:val="24"/>
        </w:rPr>
      </w:pPr>
      <w:bookmarkStart w:id="12" w:name="_heading=h.4i7ojhp" w:colFirst="0" w:colLast="0"/>
      <w:bookmarkStart w:id="13" w:name="_heading=h.2xcytpi" w:colFirst="0" w:colLast="0"/>
      <w:bookmarkEnd w:id="12"/>
      <w:bookmarkEnd w:id="13"/>
      <w:r w:rsidRPr="00DD500F">
        <w:rPr>
          <w:szCs w:val="24"/>
        </w:rPr>
        <w:t xml:space="preserve">2.1. </w:t>
      </w:r>
      <w:r w:rsidR="00B31319" w:rsidRPr="00DD500F">
        <w:rPr>
          <w:szCs w:val="24"/>
        </w:rPr>
        <w:tab/>
      </w:r>
      <w:r w:rsidRPr="00DD500F">
        <w:rPr>
          <w:szCs w:val="24"/>
        </w:rPr>
        <w:t>Program eğitim amaç ve hedeflerini listeleyiniz ve kamuoyuyla paylaşım yöntemini kanıtlayınız.</w:t>
      </w:r>
    </w:p>
    <w:p w14:paraId="5E90E3A8" w14:textId="77777777" w:rsidR="00F204A7" w:rsidRPr="00DD500F" w:rsidRDefault="00F204A7" w:rsidP="00B31319">
      <w:pPr>
        <w:pBdr>
          <w:top w:val="nil"/>
          <w:left w:val="nil"/>
          <w:bottom w:val="nil"/>
          <w:right w:val="nil"/>
          <w:between w:val="nil"/>
        </w:pBdr>
        <w:tabs>
          <w:tab w:val="left" w:pos="284"/>
          <w:tab w:val="left" w:pos="426"/>
        </w:tabs>
        <w:ind w:left="1276" w:hanging="567"/>
        <w:rPr>
          <w:color w:val="000000"/>
        </w:rPr>
      </w:pPr>
    </w:p>
    <w:p w14:paraId="5126061D" w14:textId="203ECD46" w:rsidR="001D756A" w:rsidRPr="00DD500F" w:rsidRDefault="009B351D" w:rsidP="001D756A">
      <w:pPr>
        <w:pBdr>
          <w:top w:val="nil"/>
          <w:left w:val="nil"/>
          <w:bottom w:val="nil"/>
          <w:right w:val="nil"/>
          <w:between w:val="nil"/>
        </w:pBdr>
        <w:tabs>
          <w:tab w:val="left" w:pos="284"/>
          <w:tab w:val="left" w:pos="426"/>
        </w:tabs>
        <w:rPr>
          <w:color w:val="000000"/>
        </w:rPr>
      </w:pPr>
      <w:r w:rsidRPr="00DD500F">
        <w:rPr>
          <w:color w:val="000000"/>
        </w:rPr>
        <w:tab/>
      </w:r>
      <w:r w:rsidR="00411089" w:rsidRPr="00DD500F">
        <w:rPr>
          <w:color w:val="000000"/>
        </w:rPr>
        <w:t xml:space="preserve">Bölümümüzün eğitimle ilgili stratejik amacı, </w:t>
      </w:r>
      <w:proofErr w:type="spellStart"/>
      <w:r w:rsidR="00411089" w:rsidRPr="00DD500F">
        <w:rPr>
          <w:color w:val="000000"/>
        </w:rPr>
        <w:t>önlisans</w:t>
      </w:r>
      <w:proofErr w:type="spellEnd"/>
      <w:r w:rsidR="00411089" w:rsidRPr="00DD500F">
        <w:rPr>
          <w:color w:val="000000"/>
        </w:rPr>
        <w:t xml:space="preserve"> programlarımızın sunduğu </w:t>
      </w:r>
      <w:r w:rsidR="00BD09E0">
        <w:rPr>
          <w:color w:val="000000"/>
        </w:rPr>
        <w:t>Sağlık Kurumları İşletmeciliği</w:t>
      </w:r>
      <w:r w:rsidR="00BD09E0" w:rsidRPr="00DD500F">
        <w:t xml:space="preserve"> </w:t>
      </w:r>
      <w:r w:rsidR="00411089" w:rsidRPr="00DD500F">
        <w:rPr>
          <w:color w:val="000000"/>
        </w:rPr>
        <w:t>eğitimini standartlaştırarak uluslararası düzeyde tanınabilir hale getirmektir. Bu hedefe ulaşmak için belirlenen taktik adımların bazıları şunlardır:</w:t>
      </w:r>
    </w:p>
    <w:p w14:paraId="353AF7A5" w14:textId="64A75242" w:rsidR="00F204A7" w:rsidRPr="00DD500F" w:rsidRDefault="001D756A"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süreçler hakkında temel bilgi edinmelerini sağlamak.</w:t>
      </w:r>
    </w:p>
    <w:p w14:paraId="0ACC30A9" w14:textId="248060FC" w:rsidR="001D756A" w:rsidRPr="00DD500F" w:rsidRDefault="001D756A"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süreçlerinde karşılaşabilecekleri sorunları analiz etme ve etkili çözümler üretme becerisi kazanmalarını sağlamak.</w:t>
      </w:r>
    </w:p>
    <w:p w14:paraId="436B6D15" w14:textId="0E4D1E17" w:rsidR="001D756A" w:rsidRPr="00DD500F" w:rsidRDefault="001D756A"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süreçlerde kullanılan teknolojileri ve dijital sistemleri etkin bir şekilde kullanabilme yetkinliği kazanmalarını sağlamak.</w:t>
      </w:r>
    </w:p>
    <w:p w14:paraId="767FB2E0" w14:textId="280842E1" w:rsidR="001D756A" w:rsidRPr="00DD500F" w:rsidRDefault="00BD09E0"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Öğrencilerin</w:t>
      </w:r>
      <w:r>
        <w:rPr>
          <w:color w:val="000000"/>
        </w:rPr>
        <w:t>,</w:t>
      </w:r>
      <w:r w:rsidR="001D756A" w:rsidRPr="00DD500F">
        <w:rPr>
          <w:color w:val="000000"/>
        </w:rPr>
        <w:t xml:space="preserve"> hem küresel hem de yerel </w:t>
      </w:r>
      <w:r>
        <w:rPr>
          <w:color w:val="000000"/>
        </w:rPr>
        <w:t>sağlık kurumları işletmelerindeki</w:t>
      </w:r>
      <w:r w:rsidR="001D756A" w:rsidRPr="00DD500F">
        <w:rPr>
          <w:color w:val="000000"/>
        </w:rPr>
        <w:t xml:space="preserve"> dinamikleri ve bu dinamiklerin </w:t>
      </w:r>
      <w:r>
        <w:rPr>
          <w:color w:val="000000"/>
        </w:rPr>
        <w:t>kurumlar</w:t>
      </w:r>
      <w:r w:rsidR="001D756A" w:rsidRPr="00DD500F">
        <w:rPr>
          <w:color w:val="000000"/>
        </w:rPr>
        <w:t xml:space="preserve"> üzerindeki etkilerini kavramalarını sağlamak.</w:t>
      </w:r>
    </w:p>
    <w:p w14:paraId="3C32A154" w14:textId="24B35906" w:rsidR="003244B6" w:rsidRPr="00DD500F" w:rsidRDefault="003244B6"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süreçlerin çevresel etkilerini azaltacak stratejiler geliştirebilmelerini sağlamak.</w:t>
      </w:r>
    </w:p>
    <w:p w14:paraId="13EDA447" w14:textId="180FA9A4" w:rsidR="003244B6" w:rsidRPr="00DD500F" w:rsidRDefault="003244B6"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operasyonlarında farklı paydaşlarla etkin bir şekilde iletişim kurma ve takım çalışmasını etkin bir şekilde yönetme becerisi kazanmalarını sağlamak.</w:t>
      </w:r>
    </w:p>
    <w:p w14:paraId="31361853" w14:textId="35D34E62" w:rsidR="003244B6" w:rsidRPr="00DD500F" w:rsidRDefault="003244B6"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süreçlerde yasal düzenlemeler ve etik sorumluluklar hakkında bilgi edinmelerini sağlamak.</w:t>
      </w:r>
    </w:p>
    <w:p w14:paraId="79B4F2D0" w14:textId="7CBF8894" w:rsidR="003244B6" w:rsidRPr="00DD500F" w:rsidRDefault="003244B6"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süreçlerde karşılaşılabilecek kriz durumlarında hızlı ve etkili kararlar alarak süreçleri yönetme becerisi kazanmalarını sağlamak.</w:t>
      </w:r>
    </w:p>
    <w:p w14:paraId="26DA30E2" w14:textId="7F299704" w:rsidR="00F204A7" w:rsidRPr="00DD500F" w:rsidRDefault="00B1446D" w:rsidP="00A428DF">
      <w:pPr>
        <w:pStyle w:val="ListeParagraf"/>
        <w:numPr>
          <w:ilvl w:val="0"/>
          <w:numId w:val="34"/>
        </w:numPr>
        <w:pBdr>
          <w:top w:val="nil"/>
          <w:left w:val="nil"/>
          <w:bottom w:val="nil"/>
          <w:right w:val="nil"/>
          <w:between w:val="nil"/>
        </w:pBdr>
        <w:tabs>
          <w:tab w:val="left" w:pos="284"/>
          <w:tab w:val="left" w:pos="426"/>
        </w:tabs>
        <w:rPr>
          <w:color w:val="000000"/>
        </w:rPr>
      </w:pPr>
      <w:r w:rsidRPr="00DD500F">
        <w:rPr>
          <w:color w:val="000000"/>
        </w:rPr>
        <w:t xml:space="preserve">Öğrencilerin, </w:t>
      </w:r>
      <w:r w:rsidR="00BD09E0">
        <w:rPr>
          <w:color w:val="000000"/>
        </w:rPr>
        <w:t>sağlık kurumları işletmelerindeki</w:t>
      </w:r>
      <w:r w:rsidRPr="00DD500F">
        <w:rPr>
          <w:color w:val="000000"/>
        </w:rPr>
        <w:t xml:space="preserve"> operasyonların maliyetlerini optimize ederek verimliliği artırma becerisi kazanmalarını sağlamak.</w:t>
      </w:r>
    </w:p>
    <w:p w14:paraId="1AAFB722" w14:textId="7BB54321" w:rsidR="00A82252" w:rsidRPr="00DD500F" w:rsidRDefault="00A82252" w:rsidP="001A649E">
      <w:pPr>
        <w:pStyle w:val="Balk2"/>
        <w:rPr>
          <w:szCs w:val="24"/>
        </w:rPr>
      </w:pPr>
      <w:r w:rsidRPr="00DD500F">
        <w:rPr>
          <w:szCs w:val="24"/>
        </w:rPr>
        <w:t xml:space="preserve">2.2. </w:t>
      </w:r>
      <w:r w:rsidR="00B31319" w:rsidRPr="00DD500F">
        <w:rPr>
          <w:szCs w:val="24"/>
        </w:rPr>
        <w:tab/>
      </w:r>
      <w:r w:rsidRPr="00DD500F">
        <w:rPr>
          <w:szCs w:val="24"/>
        </w:rPr>
        <w:t>Programın eğitim amaç ve hedeflerine yönelik tanımlanmış anahtar performans göstergeleri belirtiniz.</w:t>
      </w:r>
      <w:r w:rsidR="00273FD7" w:rsidRPr="00DD500F">
        <w:rPr>
          <w:szCs w:val="24"/>
        </w:rPr>
        <w:t xml:space="preserve"> Anahtar performans göstergeleri belirlenecektir.</w:t>
      </w:r>
      <w:r w:rsidR="00F66131" w:rsidRPr="00DD500F">
        <w:rPr>
          <w:szCs w:val="24"/>
        </w:rPr>
        <w:t xml:space="preserve"> Bunlar aşağıdaki </w:t>
      </w:r>
      <w:r w:rsidR="00814D84" w:rsidRPr="00DD500F">
        <w:rPr>
          <w:szCs w:val="24"/>
        </w:rPr>
        <w:t>gibi olabilir.</w:t>
      </w:r>
    </w:p>
    <w:p w14:paraId="0B7E8C47" w14:textId="77777777" w:rsidR="00814D84" w:rsidRPr="00DD500F" w:rsidRDefault="00814D84" w:rsidP="00B31319">
      <w:pPr>
        <w:pBdr>
          <w:top w:val="nil"/>
          <w:left w:val="nil"/>
          <w:bottom w:val="nil"/>
          <w:right w:val="nil"/>
          <w:between w:val="nil"/>
        </w:pBdr>
        <w:tabs>
          <w:tab w:val="left" w:pos="284"/>
          <w:tab w:val="left" w:pos="426"/>
        </w:tabs>
        <w:ind w:left="1276" w:hanging="567"/>
        <w:rPr>
          <w:color w:val="000000"/>
        </w:rPr>
      </w:pPr>
    </w:p>
    <w:p w14:paraId="522524E0" w14:textId="71EC913D" w:rsidR="00814D84" w:rsidRPr="00DD500F" w:rsidRDefault="00BD09E0" w:rsidP="00814D84">
      <w:pPr>
        <w:pBdr>
          <w:top w:val="nil"/>
          <w:left w:val="nil"/>
          <w:bottom w:val="nil"/>
          <w:right w:val="nil"/>
          <w:between w:val="nil"/>
        </w:pBdr>
        <w:tabs>
          <w:tab w:val="left" w:pos="284"/>
          <w:tab w:val="left" w:pos="426"/>
        </w:tabs>
        <w:rPr>
          <w:color w:val="000000"/>
        </w:rPr>
      </w:pPr>
      <w:r>
        <w:rPr>
          <w:color w:val="000000"/>
        </w:rPr>
        <w:t>Sağlık Kurumları İşletmeciliği</w:t>
      </w:r>
      <w:r w:rsidR="00814D84" w:rsidRPr="00DD500F">
        <w:rPr>
          <w:color w:val="000000"/>
        </w:rPr>
        <w:t xml:space="preserve"> programı için anahtar performans göstergeleri, programın başarısını ve etkinliğini ölçmek için kullanılan metriklerdir.</w:t>
      </w:r>
    </w:p>
    <w:p w14:paraId="6162FE80" w14:textId="77777777" w:rsidR="00836A51" w:rsidRPr="00DD500F" w:rsidRDefault="00836A51" w:rsidP="00814D84">
      <w:pPr>
        <w:pBdr>
          <w:top w:val="nil"/>
          <w:left w:val="nil"/>
          <w:bottom w:val="nil"/>
          <w:right w:val="nil"/>
          <w:between w:val="nil"/>
        </w:pBdr>
        <w:tabs>
          <w:tab w:val="left" w:pos="284"/>
          <w:tab w:val="left" w:pos="426"/>
        </w:tabs>
        <w:rPr>
          <w:color w:val="000000"/>
        </w:rPr>
      </w:pPr>
    </w:p>
    <w:p w14:paraId="59B391DB"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1. Mezun İstihdam Oranı:</w:t>
      </w:r>
    </w:p>
    <w:p w14:paraId="58EF5EEA" w14:textId="77777777" w:rsidR="00836A51" w:rsidRPr="00DD500F" w:rsidRDefault="00836A51" w:rsidP="00A428DF">
      <w:pPr>
        <w:numPr>
          <w:ilvl w:val="0"/>
          <w:numId w:val="4"/>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Mezun olduktan sonraki 6 ay veya 1 yıl içinde iş bulan öğrencilerin oranı.</w:t>
      </w:r>
    </w:p>
    <w:p w14:paraId="72192779" w14:textId="0556E261" w:rsidR="00836A51" w:rsidRPr="00DD500F" w:rsidRDefault="00836A51" w:rsidP="00A428DF">
      <w:pPr>
        <w:numPr>
          <w:ilvl w:val="0"/>
          <w:numId w:val="4"/>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Programın, öğrencileri iş piyasasında rekabetçi hale getirip getirmediğini ölçer. </w:t>
      </w:r>
      <w:r w:rsidR="00BD09E0">
        <w:rPr>
          <w:color w:val="000000"/>
        </w:rPr>
        <w:t>Sağlık Kurumları İşletmeciliği</w:t>
      </w:r>
      <w:r w:rsidRPr="00DD500F">
        <w:rPr>
          <w:color w:val="000000"/>
        </w:rPr>
        <w:t xml:space="preserve"> sektöründeki talebe uygun yetkinlik kazandırma düzeyini gösterir.</w:t>
      </w:r>
    </w:p>
    <w:p w14:paraId="30A1F70E"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2. Staj Yerleştirme Oranı ve Staj Performansı:</w:t>
      </w:r>
    </w:p>
    <w:p w14:paraId="508FB412" w14:textId="77777777" w:rsidR="00836A51" w:rsidRPr="00DD500F" w:rsidRDefault="00836A51" w:rsidP="00A428DF">
      <w:pPr>
        <w:numPr>
          <w:ilvl w:val="0"/>
          <w:numId w:val="5"/>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Programdaki öğrencilerin staj yapma oranı ve işverenlerden alınan staj geri bildirimleri.</w:t>
      </w:r>
    </w:p>
    <w:p w14:paraId="33FBE42A" w14:textId="576D43A8" w:rsidR="00836A51" w:rsidRDefault="00836A51" w:rsidP="00A428DF">
      <w:pPr>
        <w:numPr>
          <w:ilvl w:val="0"/>
          <w:numId w:val="5"/>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Öğrencilerin teorik bilgiyi pratikte kullanma yetkinliklerini ve iş dünyası ile entegrasyon düzeylerini ölçer. Aynı zamanda işverenlerin stajyerlerin performansına verdiği puan da bir</w:t>
      </w:r>
      <w:r w:rsidR="003865A4" w:rsidRPr="00DD500F">
        <w:rPr>
          <w:color w:val="000000"/>
        </w:rPr>
        <w:t xml:space="preserve"> anahtar performans göstergesi</w:t>
      </w:r>
      <w:r w:rsidRPr="00DD500F">
        <w:rPr>
          <w:color w:val="000000"/>
        </w:rPr>
        <w:t xml:space="preserve"> olabilir.</w:t>
      </w:r>
    </w:p>
    <w:p w14:paraId="7370D75D" w14:textId="77777777" w:rsidR="00BD09E0" w:rsidRDefault="00BD09E0" w:rsidP="00BD09E0">
      <w:pPr>
        <w:pBdr>
          <w:top w:val="nil"/>
          <w:left w:val="nil"/>
          <w:bottom w:val="nil"/>
          <w:right w:val="nil"/>
          <w:between w:val="nil"/>
        </w:pBdr>
        <w:tabs>
          <w:tab w:val="left" w:pos="284"/>
          <w:tab w:val="left" w:pos="426"/>
        </w:tabs>
        <w:rPr>
          <w:color w:val="000000"/>
        </w:rPr>
      </w:pPr>
    </w:p>
    <w:p w14:paraId="4EE05C9F" w14:textId="77777777" w:rsidR="00BD09E0" w:rsidRPr="00DD500F" w:rsidRDefault="00BD09E0" w:rsidP="00BD09E0">
      <w:pPr>
        <w:pBdr>
          <w:top w:val="nil"/>
          <w:left w:val="nil"/>
          <w:bottom w:val="nil"/>
          <w:right w:val="nil"/>
          <w:between w:val="nil"/>
        </w:pBdr>
        <w:tabs>
          <w:tab w:val="left" w:pos="284"/>
          <w:tab w:val="left" w:pos="426"/>
        </w:tabs>
        <w:rPr>
          <w:color w:val="000000"/>
        </w:rPr>
      </w:pPr>
    </w:p>
    <w:p w14:paraId="616CFFFD"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lastRenderedPageBreak/>
        <w:t>3. İşveren Memnuniyeti:</w:t>
      </w:r>
    </w:p>
    <w:p w14:paraId="2DA579DB" w14:textId="2102060E" w:rsidR="00836A51" w:rsidRPr="00DD500F" w:rsidRDefault="00836A51" w:rsidP="00A428DF">
      <w:pPr>
        <w:numPr>
          <w:ilvl w:val="0"/>
          <w:numId w:val="6"/>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w:t>
      </w:r>
      <w:r w:rsidR="00BD09E0">
        <w:rPr>
          <w:color w:val="000000"/>
        </w:rPr>
        <w:t>Sağlık Kurumları İşletmeciliği</w:t>
      </w:r>
      <w:r w:rsidRPr="00DD500F">
        <w:rPr>
          <w:color w:val="000000"/>
        </w:rPr>
        <w:t xml:space="preserve"> mezunlarını istihdam eden işverenlerden alınan geri bildirim ve memnuniyet düzeyi.</w:t>
      </w:r>
      <w:r w:rsidR="004D5920" w:rsidRPr="00DD500F">
        <w:rPr>
          <w:color w:val="000000"/>
        </w:rPr>
        <w:t xml:space="preserve"> </w:t>
      </w:r>
    </w:p>
    <w:p w14:paraId="4040A472" w14:textId="77777777" w:rsidR="00836A51" w:rsidRPr="00DD500F" w:rsidRDefault="00836A51" w:rsidP="00A428DF">
      <w:pPr>
        <w:numPr>
          <w:ilvl w:val="0"/>
          <w:numId w:val="6"/>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Mezunların iş hayatında ne kadar başarılı olduğunu ve işverenlerin bu mezunların yetkinliklerinden ne derece memnun olduğunu gösterir.</w:t>
      </w:r>
    </w:p>
    <w:p w14:paraId="0AF173BF"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4. Mezunların İş Bulma Süresi:</w:t>
      </w:r>
    </w:p>
    <w:p w14:paraId="6BF2210E" w14:textId="77777777" w:rsidR="00836A51" w:rsidRPr="00DD500F" w:rsidRDefault="00836A51" w:rsidP="00A428DF">
      <w:pPr>
        <w:numPr>
          <w:ilvl w:val="0"/>
          <w:numId w:val="7"/>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Mezunların iş bulma süresi, yani mezun olduktan sonra ne kadar zamanda istihdam edildikleri.</w:t>
      </w:r>
    </w:p>
    <w:p w14:paraId="42EAF88B" w14:textId="77777777" w:rsidR="00836A51" w:rsidRPr="00DD500F" w:rsidRDefault="00836A51" w:rsidP="00A428DF">
      <w:pPr>
        <w:numPr>
          <w:ilvl w:val="0"/>
          <w:numId w:val="7"/>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Programın, öğrencilerin iş dünyasında hızlı bir şekilde yer bulmalarına ne derece yardımcı olduğunu gösterir.</w:t>
      </w:r>
    </w:p>
    <w:p w14:paraId="4B4DBA0C"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5. Akademik Başarı ve Mezuniyet Oranı:</w:t>
      </w:r>
    </w:p>
    <w:p w14:paraId="7FE7381F" w14:textId="77777777" w:rsidR="00836A51" w:rsidRPr="00DD500F" w:rsidRDefault="00836A51" w:rsidP="00A428DF">
      <w:pPr>
        <w:numPr>
          <w:ilvl w:val="0"/>
          <w:numId w:val="8"/>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Programa başlayan öğrencilerin mezun olma oranı ve mezuniyet için gerekli olan akademik başarı düzeyi (ortalama not, geçme oranları vb.).</w:t>
      </w:r>
    </w:p>
    <w:p w14:paraId="6460EE54" w14:textId="77777777" w:rsidR="00836A51" w:rsidRPr="00DD500F" w:rsidRDefault="00836A51" w:rsidP="00A428DF">
      <w:pPr>
        <w:numPr>
          <w:ilvl w:val="0"/>
          <w:numId w:val="8"/>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Programın akademik yeterliliği ve zorluk seviyesi hakkında bilgi verir. Ayrıca, öğrencilerin başarı ile mezun olma oranı, eğitim kalitesini de yansıtır.</w:t>
      </w:r>
    </w:p>
    <w:p w14:paraId="75A3EA19"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6. Program Memnuniyet Anketleri:</w:t>
      </w:r>
    </w:p>
    <w:p w14:paraId="2C58BC44" w14:textId="77777777" w:rsidR="00836A51" w:rsidRPr="00DD500F" w:rsidRDefault="00836A51" w:rsidP="00A428DF">
      <w:pPr>
        <w:numPr>
          <w:ilvl w:val="0"/>
          <w:numId w:val="9"/>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Öğrencilerin, mezunların ve diğer paydaşların programdan ne kadar memnun kaldığını ölçen anketler.</w:t>
      </w:r>
    </w:p>
    <w:p w14:paraId="633B47DB" w14:textId="77777777" w:rsidR="00836A51" w:rsidRPr="00DD500F" w:rsidRDefault="00836A51" w:rsidP="00A428DF">
      <w:pPr>
        <w:numPr>
          <w:ilvl w:val="0"/>
          <w:numId w:val="9"/>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Programın zayıf ve güçlü yanlarını anlamak ve iyileştirme alanlarını belirlemek için önemli bir geri bildirim kaynağıdır.</w:t>
      </w:r>
    </w:p>
    <w:p w14:paraId="74407D83"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7. Müfredatın Sektörle Uyum Düzeyi:</w:t>
      </w:r>
    </w:p>
    <w:p w14:paraId="691C0C70" w14:textId="0A07DBDA" w:rsidR="00836A51" w:rsidRPr="00DD500F" w:rsidRDefault="00836A51" w:rsidP="00A428DF">
      <w:pPr>
        <w:pStyle w:val="ListeParagraf"/>
        <w:numPr>
          <w:ilvl w:val="0"/>
          <w:numId w:val="82"/>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Programın müfredatının </w:t>
      </w:r>
      <w:r w:rsidR="00BD09E0">
        <w:rPr>
          <w:color w:val="000000"/>
        </w:rPr>
        <w:t>Sağlık Kurumları İşletmeciliği</w:t>
      </w:r>
      <w:r w:rsidRPr="00DD500F">
        <w:rPr>
          <w:color w:val="000000"/>
        </w:rPr>
        <w:t xml:space="preserve"> sektörünün güncel talepleri ile ne kadar uyumlu olduğunu belirleyen ölçümler (örneğin sektördeki yeni teknolojiler, dijitalleşme, sürdürülebilirlik konularına ne kadar yer verildiği).</w:t>
      </w:r>
      <w:r w:rsidR="00391E99" w:rsidRPr="00DD500F">
        <w:rPr>
          <w:color w:val="000000"/>
        </w:rPr>
        <w:t xml:space="preserve"> Paydaşlardan gelen önerilerin uygulanma sayısı</w:t>
      </w:r>
    </w:p>
    <w:p w14:paraId="74161CA5" w14:textId="1BB93EA0" w:rsidR="00836A51" w:rsidRPr="00DD500F" w:rsidRDefault="00836A51" w:rsidP="00A428DF">
      <w:pPr>
        <w:numPr>
          <w:ilvl w:val="0"/>
          <w:numId w:val="10"/>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Eğitim programının sektörün ihtiyaçlarına ne kadar yanıt verdiğini ölçer. Yenilikçi ve modern </w:t>
      </w:r>
      <w:r w:rsidR="00BD09E0">
        <w:rPr>
          <w:color w:val="000000"/>
        </w:rPr>
        <w:t>Sağlık Kurumları İşletmeciliği için gerekli</w:t>
      </w:r>
      <w:r w:rsidRPr="00DD500F">
        <w:rPr>
          <w:color w:val="000000"/>
        </w:rPr>
        <w:t xml:space="preserve"> teknolojileri içeren dersler sunulup sunulmadığını gösterir.</w:t>
      </w:r>
    </w:p>
    <w:p w14:paraId="0F55DEBB" w14:textId="77777777" w:rsidR="00836A51" w:rsidRPr="00DD500F" w:rsidRDefault="00836A51" w:rsidP="00836A51">
      <w:pPr>
        <w:pBdr>
          <w:top w:val="nil"/>
          <w:left w:val="nil"/>
          <w:bottom w:val="nil"/>
          <w:right w:val="nil"/>
          <w:between w:val="nil"/>
        </w:pBdr>
        <w:tabs>
          <w:tab w:val="left" w:pos="284"/>
          <w:tab w:val="left" w:pos="426"/>
        </w:tabs>
        <w:rPr>
          <w:b/>
          <w:bCs/>
          <w:color w:val="000000"/>
        </w:rPr>
      </w:pPr>
      <w:r w:rsidRPr="00DD500F">
        <w:rPr>
          <w:b/>
          <w:bCs/>
          <w:color w:val="000000"/>
        </w:rPr>
        <w:t>8. Sertifika ve Yetkinlik Kazanma Oranı:</w:t>
      </w:r>
    </w:p>
    <w:p w14:paraId="6C4E57EA" w14:textId="3578A8CB" w:rsidR="00836A51" w:rsidRPr="00DD500F" w:rsidRDefault="00836A51" w:rsidP="00A428DF">
      <w:pPr>
        <w:numPr>
          <w:ilvl w:val="0"/>
          <w:numId w:val="11"/>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Öğrencilerin program sırasında veya sonrasında sektörde geçerli sertifikalar elde etme oranı.</w:t>
      </w:r>
    </w:p>
    <w:p w14:paraId="148F9DC0" w14:textId="77777777" w:rsidR="00836A51" w:rsidRPr="00DD500F" w:rsidRDefault="00836A51" w:rsidP="00A428DF">
      <w:pPr>
        <w:numPr>
          <w:ilvl w:val="0"/>
          <w:numId w:val="11"/>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Öğrencilerin, programın ötesinde sektörde geçerli olan sertifikalarla donatılma düzeyini ölçer.</w:t>
      </w:r>
    </w:p>
    <w:p w14:paraId="03826A31" w14:textId="6C7C49C3" w:rsidR="00836A51" w:rsidRPr="00DD500F" w:rsidRDefault="009C1C02" w:rsidP="00836A51">
      <w:pPr>
        <w:pBdr>
          <w:top w:val="nil"/>
          <w:left w:val="nil"/>
          <w:bottom w:val="nil"/>
          <w:right w:val="nil"/>
          <w:between w:val="nil"/>
        </w:pBdr>
        <w:tabs>
          <w:tab w:val="left" w:pos="284"/>
          <w:tab w:val="left" w:pos="426"/>
        </w:tabs>
        <w:rPr>
          <w:b/>
          <w:bCs/>
          <w:color w:val="000000"/>
        </w:rPr>
      </w:pPr>
      <w:r w:rsidRPr="00DD500F">
        <w:rPr>
          <w:b/>
          <w:bCs/>
          <w:color w:val="000000"/>
        </w:rPr>
        <w:t>9</w:t>
      </w:r>
      <w:r w:rsidR="00836A51" w:rsidRPr="00DD500F">
        <w:rPr>
          <w:b/>
          <w:bCs/>
          <w:color w:val="000000"/>
        </w:rPr>
        <w:t>. Teknoloji ve Dijital Beceri Kazanımı:</w:t>
      </w:r>
    </w:p>
    <w:p w14:paraId="3D30949F" w14:textId="43477977" w:rsidR="00836A51" w:rsidRPr="00DD500F" w:rsidRDefault="00836A51" w:rsidP="00A428DF">
      <w:pPr>
        <w:numPr>
          <w:ilvl w:val="0"/>
          <w:numId w:val="12"/>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Öğrencilerin </w:t>
      </w:r>
      <w:r w:rsidR="00BD09E0">
        <w:rPr>
          <w:color w:val="000000"/>
        </w:rPr>
        <w:t>Sağlık Kurumları İşletmeciliğinde</w:t>
      </w:r>
      <w:r w:rsidRPr="00DD500F">
        <w:rPr>
          <w:color w:val="000000"/>
        </w:rPr>
        <w:t xml:space="preserve"> kullanılan dijital araçlar, yazılımlar ve otomasyon sistemlerine ne kadar hâkim olduklarını ölçen göstergeler.</w:t>
      </w:r>
    </w:p>
    <w:p w14:paraId="0BC261CB" w14:textId="63B3006A" w:rsidR="00836A51" w:rsidRPr="00DD500F" w:rsidRDefault="00836A51" w:rsidP="00A428DF">
      <w:pPr>
        <w:numPr>
          <w:ilvl w:val="0"/>
          <w:numId w:val="12"/>
        </w:numPr>
        <w:pBdr>
          <w:top w:val="nil"/>
          <w:left w:val="nil"/>
          <w:bottom w:val="nil"/>
          <w:right w:val="nil"/>
          <w:between w:val="nil"/>
        </w:pBdr>
        <w:tabs>
          <w:tab w:val="left" w:pos="284"/>
          <w:tab w:val="left" w:pos="426"/>
        </w:tabs>
        <w:rPr>
          <w:color w:val="000000"/>
        </w:rPr>
      </w:pPr>
      <w:r w:rsidRPr="00DD500F">
        <w:rPr>
          <w:b/>
          <w:bCs/>
          <w:color w:val="000000"/>
        </w:rPr>
        <w:t>Önemi:</w:t>
      </w:r>
      <w:r w:rsidRPr="00DD500F">
        <w:rPr>
          <w:color w:val="000000"/>
        </w:rPr>
        <w:t xml:space="preserve"> Dijitalleşen </w:t>
      </w:r>
      <w:r w:rsidR="00BD09E0">
        <w:rPr>
          <w:color w:val="000000"/>
        </w:rPr>
        <w:t>Sağlık Kurumları İşletmeciliği</w:t>
      </w:r>
      <w:r w:rsidRPr="00DD500F">
        <w:rPr>
          <w:color w:val="000000"/>
        </w:rPr>
        <w:t xml:space="preserve"> dünyasında, öğrencilerin bu araçları etkin bir şekilde kullanabilme becerisi, programın modern taleplerle uyumunu gösterir.</w:t>
      </w:r>
    </w:p>
    <w:p w14:paraId="24B4B50F" w14:textId="28452543" w:rsidR="004021E4" w:rsidRPr="00DD500F" w:rsidRDefault="00836A51" w:rsidP="00F537F0">
      <w:pPr>
        <w:pBdr>
          <w:top w:val="nil"/>
          <w:left w:val="nil"/>
          <w:bottom w:val="nil"/>
          <w:right w:val="nil"/>
          <w:between w:val="nil"/>
        </w:pBdr>
        <w:tabs>
          <w:tab w:val="left" w:pos="284"/>
          <w:tab w:val="left" w:pos="426"/>
        </w:tabs>
        <w:rPr>
          <w:color w:val="000000"/>
        </w:rPr>
      </w:pPr>
      <w:r w:rsidRPr="00DD500F">
        <w:rPr>
          <w:color w:val="000000"/>
        </w:rPr>
        <w:t xml:space="preserve">Bu anahtar performans göstergeleri, </w:t>
      </w:r>
      <w:r w:rsidR="00BD09E0">
        <w:rPr>
          <w:color w:val="000000"/>
        </w:rPr>
        <w:t>Sağlık Kurumları İşletmeciliği</w:t>
      </w:r>
      <w:r w:rsidRPr="00DD500F">
        <w:rPr>
          <w:color w:val="000000"/>
        </w:rPr>
        <w:t xml:space="preserve"> programının etkinliğini hem akademik hem de sektörel açıdan değerlendirir ve sürekli iyileştirme süreçlerinde kullanılır.</w:t>
      </w:r>
    </w:p>
    <w:p w14:paraId="6211664C" w14:textId="6CDB8199" w:rsidR="00A82252" w:rsidRPr="00DD500F" w:rsidRDefault="00A82252" w:rsidP="00F537F0">
      <w:pPr>
        <w:pStyle w:val="Balk3"/>
        <w:rPr>
          <w:szCs w:val="24"/>
        </w:rPr>
      </w:pPr>
      <w:r w:rsidRPr="00DD500F">
        <w:rPr>
          <w:szCs w:val="24"/>
        </w:rPr>
        <w:t>2.3.1</w:t>
      </w:r>
      <w:r w:rsidR="00B31319" w:rsidRPr="00DD500F">
        <w:rPr>
          <w:szCs w:val="24"/>
        </w:rPr>
        <w:t>.</w:t>
      </w:r>
      <w:r w:rsidRPr="00DD500F">
        <w:rPr>
          <w:szCs w:val="24"/>
        </w:rPr>
        <w:t xml:space="preserve"> </w:t>
      </w:r>
      <w:r w:rsidR="00B31319" w:rsidRPr="00DD500F">
        <w:rPr>
          <w:szCs w:val="24"/>
        </w:rPr>
        <w:tab/>
      </w:r>
      <w:r w:rsidRPr="00DD500F">
        <w:rPr>
          <w:szCs w:val="24"/>
        </w:rPr>
        <w:t>Program eğitim amaçları MEDEK tanımıyla uyumlu olduğunu irdeleyiniz</w:t>
      </w:r>
    </w:p>
    <w:p w14:paraId="018CD79F" w14:textId="77777777" w:rsidR="006527B1" w:rsidRPr="00DD500F" w:rsidRDefault="006527B1" w:rsidP="00B31319">
      <w:pPr>
        <w:pBdr>
          <w:top w:val="nil"/>
          <w:left w:val="nil"/>
          <w:bottom w:val="nil"/>
          <w:right w:val="nil"/>
          <w:between w:val="nil"/>
        </w:pBdr>
        <w:tabs>
          <w:tab w:val="left" w:pos="284"/>
          <w:tab w:val="left" w:pos="426"/>
        </w:tabs>
        <w:ind w:left="1276" w:hanging="567"/>
        <w:rPr>
          <w:color w:val="000000"/>
        </w:rPr>
      </w:pPr>
    </w:p>
    <w:p w14:paraId="5B3C9B0A" w14:textId="29CD1C96" w:rsidR="003A3CBE" w:rsidRPr="00DD500F" w:rsidRDefault="003A3CBE" w:rsidP="003A3CBE">
      <w:pPr>
        <w:pBdr>
          <w:top w:val="nil"/>
          <w:left w:val="nil"/>
          <w:bottom w:val="nil"/>
          <w:right w:val="nil"/>
          <w:between w:val="nil"/>
        </w:pBdr>
        <w:tabs>
          <w:tab w:val="left" w:pos="284"/>
          <w:tab w:val="left" w:pos="426"/>
        </w:tabs>
        <w:ind w:firstLine="709"/>
        <w:rPr>
          <w:color w:val="000000"/>
        </w:rPr>
      </w:pPr>
      <w:r w:rsidRPr="00DD500F">
        <w:rPr>
          <w:color w:val="000000"/>
        </w:rPr>
        <w:tab/>
      </w:r>
      <w:r w:rsidR="005D1343" w:rsidRPr="00DD500F">
        <w:rPr>
          <w:color w:val="000000"/>
        </w:rPr>
        <w:t xml:space="preserve">MEDEK, mesleki eğitimde kaliteyi artırmaya yönelik bir yaklaşımdır ve bu çerçevede belirli yetkinlikler, </w:t>
      </w:r>
      <w:proofErr w:type="gramStart"/>
      <w:r w:rsidR="005D1343" w:rsidRPr="00DD500F">
        <w:rPr>
          <w:color w:val="000000"/>
        </w:rPr>
        <w:t>beceriler,</w:t>
      </w:r>
      <w:proofErr w:type="gramEnd"/>
      <w:r w:rsidR="005D1343" w:rsidRPr="00DD500F">
        <w:rPr>
          <w:color w:val="000000"/>
        </w:rPr>
        <w:t xml:space="preserve"> ve bilgi alanları üzerine odakla</w:t>
      </w:r>
      <w:r w:rsidR="00387A20" w:rsidRPr="00DD500F">
        <w:rPr>
          <w:color w:val="000000"/>
        </w:rPr>
        <w:t>nmaktadır</w:t>
      </w:r>
      <w:r w:rsidR="005D1343" w:rsidRPr="00DD500F">
        <w:rPr>
          <w:color w:val="000000"/>
        </w:rPr>
        <w:t xml:space="preserve">. </w:t>
      </w:r>
      <w:r w:rsidR="001158FF">
        <w:rPr>
          <w:color w:val="000000"/>
        </w:rPr>
        <w:t>Sağlık Kurumları İşletmeciliği</w:t>
      </w:r>
      <w:r w:rsidR="005D1343" w:rsidRPr="00DD500F">
        <w:rPr>
          <w:color w:val="000000"/>
        </w:rPr>
        <w:t xml:space="preserve"> programının da bu yetkinliklerle uyumlu olması beklen</w:t>
      </w:r>
      <w:r w:rsidR="00387A20" w:rsidRPr="00DD500F">
        <w:rPr>
          <w:color w:val="000000"/>
        </w:rPr>
        <w:t>mektedir</w:t>
      </w:r>
      <w:r w:rsidR="005D1343" w:rsidRPr="00DD500F">
        <w:rPr>
          <w:color w:val="000000"/>
        </w:rPr>
        <w:t xml:space="preserve">. </w:t>
      </w:r>
      <w:proofErr w:type="spellStart"/>
      <w:r w:rsidR="00951B7D" w:rsidRPr="00DD500F">
        <w:rPr>
          <w:color w:val="000000"/>
        </w:rPr>
        <w:t>MEDEK’in</w:t>
      </w:r>
      <w:proofErr w:type="spellEnd"/>
      <w:r w:rsidR="00951B7D" w:rsidRPr="00DD500F">
        <w:rPr>
          <w:color w:val="000000"/>
        </w:rPr>
        <w:t xml:space="preserve"> ana prensiplerinden biri, iş piyasası ihtiyaçlarına cevap verecek nitelikte bireyler yetiştirmektir. </w:t>
      </w:r>
      <w:r w:rsidR="001158FF">
        <w:rPr>
          <w:color w:val="000000"/>
        </w:rPr>
        <w:t>Sağlık Kurumları İşletmeciliği</w:t>
      </w:r>
      <w:r w:rsidR="00951B7D" w:rsidRPr="00DD500F">
        <w:rPr>
          <w:color w:val="000000"/>
        </w:rPr>
        <w:t xml:space="preserve"> programlarının eğitim amaçları genellikle </w:t>
      </w:r>
      <w:r w:rsidR="001158FF" w:rsidRPr="001158FF">
        <w:rPr>
          <w:color w:val="000000"/>
        </w:rPr>
        <w:t xml:space="preserve">iktisat ve işletme </w:t>
      </w:r>
      <w:r w:rsidR="001158FF" w:rsidRPr="001158FF">
        <w:rPr>
          <w:color w:val="000000"/>
        </w:rPr>
        <w:lastRenderedPageBreak/>
        <w:t xml:space="preserve">bilgisinin yanı sıra </w:t>
      </w:r>
      <w:proofErr w:type="spellStart"/>
      <w:r w:rsidR="001158FF" w:rsidRPr="001158FF">
        <w:rPr>
          <w:color w:val="000000"/>
        </w:rPr>
        <w:t>sosyo</w:t>
      </w:r>
      <w:proofErr w:type="spellEnd"/>
      <w:r w:rsidR="001158FF" w:rsidRPr="001158FF">
        <w:rPr>
          <w:color w:val="000000"/>
        </w:rPr>
        <w:t>-psikolojik hizmetler de dikkate alınarak bütüncül bir yaklaşımla sağlık kurumları işletmeciliği alanında uzmanlar yetiştirme</w:t>
      </w:r>
      <w:r w:rsidR="001158FF">
        <w:rPr>
          <w:color w:val="000000"/>
        </w:rPr>
        <w:t>yi</w:t>
      </w:r>
      <w:r w:rsidR="00951B7D" w:rsidRPr="00DD500F">
        <w:rPr>
          <w:color w:val="000000"/>
        </w:rPr>
        <w:t xml:space="preserve"> amaçl</w:t>
      </w:r>
      <w:r w:rsidR="00D77AAA" w:rsidRPr="00DD500F">
        <w:rPr>
          <w:color w:val="000000"/>
        </w:rPr>
        <w:t>amak</w:t>
      </w:r>
      <w:r w:rsidR="001158FF">
        <w:rPr>
          <w:color w:val="000000"/>
        </w:rPr>
        <w:t>ta</w:t>
      </w:r>
      <w:r w:rsidR="00D77AAA" w:rsidRPr="00DD500F">
        <w:rPr>
          <w:color w:val="000000"/>
        </w:rPr>
        <w:t>dır</w:t>
      </w:r>
      <w:r w:rsidR="001158FF">
        <w:rPr>
          <w:color w:val="000000"/>
        </w:rPr>
        <w:t>.</w:t>
      </w:r>
      <w:r w:rsidR="00951B7D" w:rsidRPr="00DD500F">
        <w:rPr>
          <w:color w:val="000000"/>
        </w:rPr>
        <w:t xml:space="preserve"> Bu beceriler, iş piyasasının taleplerini karşılamaya yönelik olduğundan MEDEK ile uyumlu bir hedef taşı</w:t>
      </w:r>
      <w:r w:rsidR="00F537F0" w:rsidRPr="00DD500F">
        <w:rPr>
          <w:color w:val="000000"/>
        </w:rPr>
        <w:t>maktadır.</w:t>
      </w:r>
    </w:p>
    <w:p w14:paraId="3B23E91A" w14:textId="5D2A8F0D" w:rsidR="00951B7D" w:rsidRPr="00DD500F" w:rsidRDefault="00951B7D" w:rsidP="003A3CBE">
      <w:pPr>
        <w:pBdr>
          <w:top w:val="nil"/>
          <w:left w:val="nil"/>
          <w:bottom w:val="nil"/>
          <w:right w:val="nil"/>
          <w:between w:val="nil"/>
        </w:pBdr>
        <w:tabs>
          <w:tab w:val="left" w:pos="284"/>
          <w:tab w:val="left" w:pos="426"/>
        </w:tabs>
        <w:ind w:firstLine="709"/>
        <w:rPr>
          <w:color w:val="000000"/>
        </w:rPr>
      </w:pPr>
      <w:r w:rsidRPr="00DD500F">
        <w:rPr>
          <w:color w:val="000000"/>
        </w:rPr>
        <w:t>MEDEK, öğrencilerin mesleki yetkinliklerinin geliştirilmesini teşvik e</w:t>
      </w:r>
      <w:r w:rsidR="00445FA3" w:rsidRPr="00DD500F">
        <w:rPr>
          <w:color w:val="000000"/>
        </w:rPr>
        <w:t>tmektedir.</w:t>
      </w:r>
      <w:r w:rsidRPr="00DD500F">
        <w:rPr>
          <w:color w:val="000000"/>
        </w:rPr>
        <w:t xml:space="preserve"> </w:t>
      </w:r>
      <w:r w:rsidR="001158FF">
        <w:rPr>
          <w:color w:val="000000"/>
        </w:rPr>
        <w:t>Sağlık Kurumları İşletmeciliği</w:t>
      </w:r>
      <w:r w:rsidRPr="00DD500F">
        <w:rPr>
          <w:color w:val="000000"/>
        </w:rPr>
        <w:t xml:space="preserve"> program</w:t>
      </w:r>
      <w:r w:rsidR="00387A20" w:rsidRPr="00DD500F">
        <w:rPr>
          <w:color w:val="000000"/>
        </w:rPr>
        <w:t>ı,</w:t>
      </w:r>
      <w:r w:rsidRPr="00DD500F">
        <w:rPr>
          <w:color w:val="000000"/>
        </w:rPr>
        <w:t xml:space="preserve"> öğrencileri </w:t>
      </w:r>
      <w:r w:rsidR="00C271A1" w:rsidRPr="001158FF">
        <w:rPr>
          <w:color w:val="000000"/>
        </w:rPr>
        <w:t xml:space="preserve">iktisat ve işletme bilgisinin yanı sıra </w:t>
      </w:r>
      <w:proofErr w:type="spellStart"/>
      <w:r w:rsidR="00C271A1" w:rsidRPr="001158FF">
        <w:rPr>
          <w:color w:val="000000"/>
        </w:rPr>
        <w:t>sosyo</w:t>
      </w:r>
      <w:proofErr w:type="spellEnd"/>
      <w:r w:rsidR="00C271A1" w:rsidRPr="001158FF">
        <w:rPr>
          <w:color w:val="000000"/>
        </w:rPr>
        <w:t xml:space="preserve">-psikolojik hizmetler de dikkate alınarak bütüncül </w:t>
      </w:r>
      <w:r w:rsidRPr="00DD500F">
        <w:rPr>
          <w:color w:val="000000"/>
        </w:rPr>
        <w:t>becerilerle donat</w:t>
      </w:r>
      <w:r w:rsidR="00C271A1">
        <w:rPr>
          <w:color w:val="000000"/>
        </w:rPr>
        <w:t>arak</w:t>
      </w:r>
      <w:r w:rsidRPr="00DD500F">
        <w:rPr>
          <w:color w:val="000000"/>
        </w:rPr>
        <w:t xml:space="preserve"> mesleklerinde etkili olmalarını sağlamayı amaçla</w:t>
      </w:r>
      <w:r w:rsidR="00387A20" w:rsidRPr="00DD500F">
        <w:rPr>
          <w:color w:val="000000"/>
        </w:rPr>
        <w:t>maktadır</w:t>
      </w:r>
      <w:r w:rsidRPr="00DD500F">
        <w:rPr>
          <w:color w:val="000000"/>
        </w:rPr>
        <w:t xml:space="preserve">. Bu, </w:t>
      </w:r>
      <w:proofErr w:type="spellStart"/>
      <w:r w:rsidRPr="00DD500F">
        <w:rPr>
          <w:color w:val="000000"/>
        </w:rPr>
        <w:t>MEDEK’in</w:t>
      </w:r>
      <w:proofErr w:type="spellEnd"/>
      <w:r w:rsidRPr="00DD500F">
        <w:rPr>
          <w:color w:val="000000"/>
        </w:rPr>
        <w:t xml:space="preserve"> mesleki yetkinlik hedefleriyle örtüş</w:t>
      </w:r>
      <w:r w:rsidR="00387A20" w:rsidRPr="00DD500F">
        <w:rPr>
          <w:color w:val="000000"/>
        </w:rPr>
        <w:t>mektedir.</w:t>
      </w:r>
    </w:p>
    <w:p w14:paraId="77FE8CD5" w14:textId="5D37E1E9" w:rsidR="003A3CBE" w:rsidRPr="00DD500F" w:rsidRDefault="00951B7D" w:rsidP="005D1343">
      <w:pPr>
        <w:pBdr>
          <w:top w:val="nil"/>
          <w:left w:val="nil"/>
          <w:bottom w:val="nil"/>
          <w:right w:val="nil"/>
          <w:between w:val="nil"/>
        </w:pBdr>
        <w:tabs>
          <w:tab w:val="left" w:pos="284"/>
          <w:tab w:val="left" w:pos="426"/>
        </w:tabs>
        <w:rPr>
          <w:color w:val="000000"/>
        </w:rPr>
      </w:pPr>
      <w:r w:rsidRPr="00DD500F">
        <w:rPr>
          <w:color w:val="000000"/>
        </w:rPr>
        <w:t xml:space="preserve">MEDEK, uygulamalı eğitimi vurgulayan bir modeldir. </w:t>
      </w:r>
      <w:r w:rsidR="00C271A1">
        <w:rPr>
          <w:color w:val="000000"/>
        </w:rPr>
        <w:t>Sağlık Kurumları İşletmeciliği</w:t>
      </w:r>
      <w:r w:rsidRPr="00DD500F">
        <w:rPr>
          <w:color w:val="000000"/>
        </w:rPr>
        <w:t xml:space="preserve"> programları da stajlar,</w:t>
      </w:r>
      <w:r w:rsidR="003B2A2A" w:rsidRPr="00DD500F">
        <w:rPr>
          <w:color w:val="000000"/>
        </w:rPr>
        <w:t xml:space="preserve"> teknik geziler</w:t>
      </w:r>
      <w:r w:rsidRPr="00DD500F">
        <w:rPr>
          <w:color w:val="000000"/>
        </w:rPr>
        <w:t xml:space="preserve">, </w:t>
      </w:r>
      <w:r w:rsidR="003B2A2A" w:rsidRPr="00DD500F">
        <w:rPr>
          <w:color w:val="000000"/>
        </w:rPr>
        <w:t>sahada projeler</w:t>
      </w:r>
      <w:r w:rsidRPr="00DD500F">
        <w:rPr>
          <w:color w:val="000000"/>
        </w:rPr>
        <w:t xml:space="preserve"> ve gerçek vakalar üzerinden öğrencilerin mesleki deneyim kazanmalarına odakla</w:t>
      </w:r>
      <w:r w:rsidR="00D77AAA" w:rsidRPr="00DD500F">
        <w:rPr>
          <w:color w:val="000000"/>
        </w:rPr>
        <w:t>nmaktadır</w:t>
      </w:r>
      <w:r w:rsidRPr="00DD500F">
        <w:rPr>
          <w:color w:val="000000"/>
        </w:rPr>
        <w:t>. Böylece öğrenciler, teorik bilgilerini pratikte nasıl kullanacaklarını öğren</w:t>
      </w:r>
      <w:r w:rsidR="003B2A2A" w:rsidRPr="00DD500F">
        <w:rPr>
          <w:color w:val="000000"/>
        </w:rPr>
        <w:t>eceklerdir</w:t>
      </w:r>
      <w:r w:rsidRPr="00DD500F">
        <w:rPr>
          <w:color w:val="000000"/>
        </w:rPr>
        <w:t xml:space="preserve"> ve bu, MEDEK ile uyum</w:t>
      </w:r>
      <w:r w:rsidR="003B2A2A" w:rsidRPr="00DD500F">
        <w:rPr>
          <w:color w:val="000000"/>
        </w:rPr>
        <w:t>u sağlayacaktır</w:t>
      </w:r>
      <w:r w:rsidR="003A3CBE" w:rsidRPr="00DD500F">
        <w:rPr>
          <w:color w:val="000000"/>
        </w:rPr>
        <w:t>.</w:t>
      </w:r>
    </w:p>
    <w:p w14:paraId="654454A8" w14:textId="5CBBA644" w:rsidR="005A53D0" w:rsidRPr="00DD500F" w:rsidRDefault="003A3CBE" w:rsidP="003A3CBE">
      <w:pPr>
        <w:pBdr>
          <w:top w:val="nil"/>
          <w:left w:val="nil"/>
          <w:bottom w:val="nil"/>
          <w:right w:val="nil"/>
          <w:between w:val="nil"/>
        </w:pBdr>
        <w:tabs>
          <w:tab w:val="left" w:pos="284"/>
          <w:tab w:val="left" w:pos="426"/>
        </w:tabs>
        <w:ind w:firstLine="709"/>
        <w:rPr>
          <w:color w:val="000000"/>
        </w:rPr>
      </w:pPr>
      <w:r w:rsidRPr="00DD500F">
        <w:rPr>
          <w:color w:val="000000"/>
        </w:rPr>
        <w:tab/>
      </w:r>
      <w:proofErr w:type="spellStart"/>
      <w:r w:rsidR="005A53D0" w:rsidRPr="00DD500F">
        <w:rPr>
          <w:color w:val="000000"/>
        </w:rPr>
        <w:t>MEDEK’in</w:t>
      </w:r>
      <w:proofErr w:type="spellEnd"/>
      <w:r w:rsidR="005A53D0" w:rsidRPr="00DD500F">
        <w:rPr>
          <w:color w:val="000000"/>
        </w:rPr>
        <w:t xml:space="preserve"> bir diğer hedefi, mesleklerin sürekli değişen dinamiklerine uyum sağlayabilecek bireyler yetiştirmektir. </w:t>
      </w:r>
      <w:r w:rsidR="00C271A1">
        <w:rPr>
          <w:color w:val="000000"/>
        </w:rPr>
        <w:t>Sağlık Kurumları İşletmeciliği</w:t>
      </w:r>
      <w:r w:rsidR="005A53D0" w:rsidRPr="00DD500F">
        <w:rPr>
          <w:color w:val="000000"/>
        </w:rPr>
        <w:t xml:space="preserve"> sektörü de hızla değişen bir alandır; dijitalleşme, otomasyon ve sürdürülebilirlik gibi konular ön plana çıkmaktadır. </w:t>
      </w:r>
      <w:r w:rsidR="00C271A1">
        <w:rPr>
          <w:color w:val="000000"/>
        </w:rPr>
        <w:t>Sağlık Kurumları İşletmeciliği</w:t>
      </w:r>
      <w:r w:rsidR="005A53D0" w:rsidRPr="00DD500F">
        <w:rPr>
          <w:color w:val="000000"/>
        </w:rPr>
        <w:t xml:space="preserve"> programları, öğrencilerin bu değişimlere ayak uydurabilmesi için sürekli güncellenen içerikler sun</w:t>
      </w:r>
      <w:r w:rsidR="00662DAB" w:rsidRPr="00DD500F">
        <w:rPr>
          <w:color w:val="000000"/>
        </w:rPr>
        <w:t>maktadır</w:t>
      </w:r>
      <w:r w:rsidR="005A53D0" w:rsidRPr="00DD500F">
        <w:rPr>
          <w:color w:val="000000"/>
        </w:rPr>
        <w:t xml:space="preserve"> ve bu da </w:t>
      </w:r>
      <w:proofErr w:type="spellStart"/>
      <w:r w:rsidR="005A53D0" w:rsidRPr="00DD500F">
        <w:rPr>
          <w:color w:val="000000"/>
        </w:rPr>
        <w:t>MEDEK’in</w:t>
      </w:r>
      <w:proofErr w:type="spellEnd"/>
      <w:r w:rsidR="005A53D0" w:rsidRPr="00DD500F">
        <w:rPr>
          <w:color w:val="000000"/>
        </w:rPr>
        <w:t xml:space="preserve"> sürekli mesleki gelişim hedefiyle uyumlu</w:t>
      </w:r>
      <w:r w:rsidR="00662DAB" w:rsidRPr="00DD500F">
        <w:rPr>
          <w:color w:val="000000"/>
        </w:rPr>
        <w:t xml:space="preserve"> olmaktadır.</w:t>
      </w:r>
    </w:p>
    <w:p w14:paraId="6B7FCADC" w14:textId="317B99AF" w:rsidR="005A53D0" w:rsidRPr="00DD500F" w:rsidRDefault="003A3CBE" w:rsidP="003A3CBE">
      <w:pPr>
        <w:pBdr>
          <w:top w:val="nil"/>
          <w:left w:val="nil"/>
          <w:bottom w:val="nil"/>
          <w:right w:val="nil"/>
          <w:between w:val="nil"/>
        </w:pBdr>
        <w:tabs>
          <w:tab w:val="left" w:pos="284"/>
          <w:tab w:val="left" w:pos="426"/>
        </w:tabs>
        <w:ind w:firstLine="709"/>
        <w:rPr>
          <w:color w:val="000000"/>
        </w:rPr>
      </w:pPr>
      <w:r w:rsidRPr="00DD500F">
        <w:rPr>
          <w:color w:val="000000"/>
        </w:rPr>
        <w:tab/>
      </w:r>
      <w:r w:rsidR="005A53D0" w:rsidRPr="00DD500F">
        <w:rPr>
          <w:color w:val="000000"/>
        </w:rPr>
        <w:t xml:space="preserve">MEDEK, mesleki etik ve toplumsal sorumluluk gibi konuları da içermektedir. </w:t>
      </w:r>
      <w:r w:rsidR="00C271A1">
        <w:rPr>
          <w:color w:val="000000"/>
        </w:rPr>
        <w:t>Sağlık Kurumları İşletmeciliği</w:t>
      </w:r>
      <w:r w:rsidR="005A53D0" w:rsidRPr="00DD500F">
        <w:rPr>
          <w:color w:val="000000"/>
        </w:rPr>
        <w:t xml:space="preserve"> eğitim programları da çevreye duyarlı </w:t>
      </w:r>
      <w:r w:rsidR="00C271A1">
        <w:rPr>
          <w:color w:val="000000"/>
        </w:rPr>
        <w:t xml:space="preserve">öğrenciler yetiştirerek </w:t>
      </w:r>
      <w:r w:rsidR="005A53D0" w:rsidRPr="00DD500F">
        <w:rPr>
          <w:color w:val="000000"/>
        </w:rPr>
        <w:t>bu alanlarda</w:t>
      </w:r>
      <w:r w:rsidR="00C271A1">
        <w:rPr>
          <w:color w:val="000000"/>
        </w:rPr>
        <w:t xml:space="preserve"> öğrencilerin</w:t>
      </w:r>
      <w:r w:rsidR="005A53D0" w:rsidRPr="00DD500F">
        <w:rPr>
          <w:color w:val="000000"/>
        </w:rPr>
        <w:t xml:space="preserve"> farkındalık kazanmalarını sağla</w:t>
      </w:r>
      <w:r w:rsidR="00F521F4" w:rsidRPr="00DD500F">
        <w:rPr>
          <w:color w:val="000000"/>
        </w:rPr>
        <w:t>maktadır</w:t>
      </w:r>
      <w:r w:rsidR="005A53D0" w:rsidRPr="00DD500F">
        <w:rPr>
          <w:color w:val="000000"/>
        </w:rPr>
        <w:t xml:space="preserve">. Bu da </w:t>
      </w:r>
      <w:proofErr w:type="spellStart"/>
      <w:r w:rsidR="005A53D0" w:rsidRPr="00DD500F">
        <w:rPr>
          <w:color w:val="000000"/>
        </w:rPr>
        <w:t>MEDEK’in</w:t>
      </w:r>
      <w:proofErr w:type="spellEnd"/>
      <w:r w:rsidR="005A53D0" w:rsidRPr="00DD500F">
        <w:rPr>
          <w:color w:val="000000"/>
        </w:rPr>
        <w:t xml:space="preserve"> etik ve sorumluluk bilincine uygun bir yaklaşım</w:t>
      </w:r>
      <w:r w:rsidR="00F521F4" w:rsidRPr="00DD500F">
        <w:rPr>
          <w:color w:val="000000"/>
        </w:rPr>
        <w:t xml:space="preserve"> olmaktadır.</w:t>
      </w:r>
    </w:p>
    <w:p w14:paraId="4A7DAF7A" w14:textId="0357DC42" w:rsidR="006527B1" w:rsidRPr="00DD500F" w:rsidRDefault="003A3CBE" w:rsidP="003A3CBE">
      <w:pPr>
        <w:pBdr>
          <w:top w:val="nil"/>
          <w:left w:val="nil"/>
          <w:bottom w:val="nil"/>
          <w:right w:val="nil"/>
          <w:between w:val="nil"/>
        </w:pBdr>
        <w:tabs>
          <w:tab w:val="left" w:pos="284"/>
          <w:tab w:val="left" w:pos="426"/>
        </w:tabs>
        <w:ind w:firstLine="709"/>
        <w:rPr>
          <w:color w:val="000000"/>
        </w:rPr>
      </w:pPr>
      <w:r w:rsidRPr="00DD500F">
        <w:rPr>
          <w:color w:val="000000"/>
        </w:rPr>
        <w:tab/>
      </w:r>
      <w:r w:rsidR="00C271A1">
        <w:rPr>
          <w:color w:val="000000"/>
        </w:rPr>
        <w:t>Sağlık Kurumları İşletmeciliği</w:t>
      </w:r>
      <w:r w:rsidR="005A53D0" w:rsidRPr="00DD500F">
        <w:rPr>
          <w:color w:val="000000"/>
        </w:rPr>
        <w:t xml:space="preserve"> programının eğitim amaçları, iş piyasası ihtiyaçlarına yönelik beceriler kazandırmak, uygulamalı eğitim sunmak, mesleki gelişimi teşvik etmek ve etik sorumluluk bilinci oluşturmak gibi temel noktalarıyla MEDEK tanımıyla büyük ölçüde uyumlu</w:t>
      </w:r>
      <w:r w:rsidR="00B46779" w:rsidRPr="00DD500F">
        <w:rPr>
          <w:color w:val="000000"/>
        </w:rPr>
        <w:t xml:space="preserve"> olmaktadır.</w:t>
      </w:r>
    </w:p>
    <w:p w14:paraId="508E4E5F" w14:textId="0903AB9E" w:rsidR="00A82252" w:rsidRPr="00DD500F" w:rsidRDefault="00A82252" w:rsidP="0037329F">
      <w:pPr>
        <w:pStyle w:val="Balk3"/>
        <w:rPr>
          <w:szCs w:val="24"/>
        </w:rPr>
      </w:pPr>
      <w:r w:rsidRPr="00DD500F">
        <w:rPr>
          <w:szCs w:val="24"/>
        </w:rPr>
        <w:t>2.3.2</w:t>
      </w:r>
      <w:r w:rsidR="00B31319" w:rsidRPr="00DD500F">
        <w:rPr>
          <w:szCs w:val="24"/>
        </w:rPr>
        <w:t>.</w:t>
      </w:r>
      <w:r w:rsidRPr="00DD500F">
        <w:rPr>
          <w:szCs w:val="24"/>
        </w:rPr>
        <w:t xml:space="preserve"> </w:t>
      </w:r>
      <w:r w:rsidR="00B31319" w:rsidRPr="00DD500F">
        <w:rPr>
          <w:szCs w:val="24"/>
        </w:rPr>
        <w:tab/>
      </w:r>
      <w:r w:rsidRPr="00DD500F">
        <w:rPr>
          <w:szCs w:val="24"/>
        </w:rPr>
        <w:t>Program eğitim amaçları üniversitenin öz görevleriyle uyumlu olduğunu irdeleyiniz</w:t>
      </w:r>
    </w:p>
    <w:p w14:paraId="55381DA6" w14:textId="77777777" w:rsidR="00CC66D6" w:rsidRPr="00DD500F" w:rsidRDefault="00CC66D6" w:rsidP="00B31319">
      <w:pPr>
        <w:pBdr>
          <w:top w:val="nil"/>
          <w:left w:val="nil"/>
          <w:bottom w:val="nil"/>
          <w:right w:val="nil"/>
          <w:between w:val="nil"/>
        </w:pBdr>
        <w:tabs>
          <w:tab w:val="left" w:pos="284"/>
          <w:tab w:val="left" w:pos="426"/>
        </w:tabs>
        <w:ind w:left="1276" w:hanging="567"/>
        <w:rPr>
          <w:color w:val="000000"/>
        </w:rPr>
      </w:pPr>
    </w:p>
    <w:p w14:paraId="210954F0" w14:textId="41B6F485" w:rsidR="00CC66D6" w:rsidRPr="00DD500F" w:rsidRDefault="00CC66D6" w:rsidP="0037329F">
      <w:pPr>
        <w:pBdr>
          <w:top w:val="nil"/>
          <w:left w:val="nil"/>
          <w:bottom w:val="nil"/>
          <w:right w:val="nil"/>
          <w:between w:val="nil"/>
        </w:pBdr>
        <w:tabs>
          <w:tab w:val="left" w:pos="284"/>
          <w:tab w:val="left" w:pos="426"/>
        </w:tabs>
        <w:ind w:left="1276" w:hanging="567"/>
        <w:rPr>
          <w:color w:val="000000"/>
        </w:rPr>
      </w:pPr>
      <w:r w:rsidRPr="00DD500F">
        <w:rPr>
          <w:color w:val="000000"/>
          <w:highlight w:val="yellow"/>
        </w:rPr>
        <w:t>Üniversitenin öz görevleri veya temel değerlerinin belirlenmesi gerekmektedir.</w:t>
      </w:r>
    </w:p>
    <w:p w14:paraId="7E616767" w14:textId="48985E1E" w:rsidR="00A82252" w:rsidRPr="00DD500F" w:rsidRDefault="00A82252" w:rsidP="0037329F">
      <w:pPr>
        <w:pStyle w:val="Balk3"/>
        <w:rPr>
          <w:szCs w:val="24"/>
        </w:rPr>
      </w:pPr>
      <w:r w:rsidRPr="00DD500F">
        <w:rPr>
          <w:szCs w:val="24"/>
        </w:rPr>
        <w:t>2.3.3. Program eğitim amaçları meslek yüksekokulunun öz görevleriyle uyumlu olduğunu irdeleyiniz</w:t>
      </w:r>
    </w:p>
    <w:p w14:paraId="7E9645F9" w14:textId="77777777" w:rsidR="0037329F" w:rsidRPr="00DD500F" w:rsidRDefault="0037329F" w:rsidP="00B31319">
      <w:pPr>
        <w:pBdr>
          <w:top w:val="nil"/>
          <w:left w:val="nil"/>
          <w:bottom w:val="nil"/>
          <w:right w:val="nil"/>
          <w:between w:val="nil"/>
        </w:pBdr>
        <w:tabs>
          <w:tab w:val="left" w:pos="284"/>
          <w:tab w:val="left" w:pos="426"/>
        </w:tabs>
        <w:ind w:left="1276" w:hanging="567"/>
        <w:rPr>
          <w:color w:val="000000"/>
        </w:rPr>
      </w:pPr>
    </w:p>
    <w:p w14:paraId="58B599FF" w14:textId="55DAB0A1" w:rsidR="0034415F" w:rsidRPr="00DD500F" w:rsidRDefault="0034415F" w:rsidP="0037329F">
      <w:pPr>
        <w:pBdr>
          <w:top w:val="nil"/>
          <w:left w:val="nil"/>
          <w:bottom w:val="nil"/>
          <w:right w:val="nil"/>
          <w:between w:val="nil"/>
        </w:pBdr>
        <w:tabs>
          <w:tab w:val="left" w:pos="284"/>
          <w:tab w:val="left" w:pos="426"/>
        </w:tabs>
        <w:ind w:left="1276" w:hanging="567"/>
        <w:rPr>
          <w:color w:val="000000"/>
        </w:rPr>
      </w:pPr>
      <w:r w:rsidRPr="00DD500F">
        <w:rPr>
          <w:color w:val="000000"/>
          <w:highlight w:val="yellow"/>
        </w:rPr>
        <w:t xml:space="preserve">Meslek yüksekokulu öz görevlerinin </w:t>
      </w:r>
      <w:r w:rsidR="004925B5" w:rsidRPr="00DD500F">
        <w:rPr>
          <w:color w:val="000000"/>
          <w:highlight w:val="yellow"/>
        </w:rPr>
        <w:t>veya temel değerlerinin belirlenmesi gerekmektedir.</w:t>
      </w:r>
    </w:p>
    <w:p w14:paraId="79C8D2E6" w14:textId="11B24497" w:rsidR="00A82252" w:rsidRPr="00DD500F" w:rsidRDefault="00A82252" w:rsidP="00866B4B">
      <w:pPr>
        <w:pStyle w:val="Balk3"/>
        <w:rPr>
          <w:szCs w:val="24"/>
        </w:rPr>
      </w:pPr>
      <w:r w:rsidRPr="00DD500F">
        <w:rPr>
          <w:szCs w:val="24"/>
        </w:rPr>
        <w:t>2.</w:t>
      </w:r>
      <w:r w:rsidR="00866B4B" w:rsidRPr="00DD500F">
        <w:rPr>
          <w:szCs w:val="24"/>
        </w:rPr>
        <w:t>3.4</w:t>
      </w:r>
      <w:r w:rsidRPr="00DD500F">
        <w:rPr>
          <w:szCs w:val="24"/>
        </w:rPr>
        <w:t>.</w:t>
      </w:r>
      <w:r w:rsidR="00B31319" w:rsidRPr="00DD500F">
        <w:rPr>
          <w:szCs w:val="24"/>
        </w:rPr>
        <w:tab/>
      </w:r>
      <w:r w:rsidRPr="00DD500F">
        <w:rPr>
          <w:szCs w:val="24"/>
        </w:rPr>
        <w:t>Program eğitim amaçlarına nasıl ulaşılacağı</w:t>
      </w:r>
      <w:r w:rsidR="00D725DB" w:rsidRPr="00DD500F">
        <w:rPr>
          <w:szCs w:val="24"/>
        </w:rPr>
        <w:t>nı</w:t>
      </w:r>
      <w:r w:rsidRPr="00DD500F">
        <w:rPr>
          <w:szCs w:val="24"/>
        </w:rPr>
        <w:t xml:space="preserve"> irdeleyiniz</w:t>
      </w:r>
    </w:p>
    <w:p w14:paraId="548439E3" w14:textId="77777777" w:rsidR="0097259B" w:rsidRPr="00DD500F" w:rsidRDefault="0097259B" w:rsidP="00B31319">
      <w:pPr>
        <w:pBdr>
          <w:top w:val="nil"/>
          <w:left w:val="nil"/>
          <w:bottom w:val="nil"/>
          <w:right w:val="nil"/>
          <w:between w:val="nil"/>
        </w:pBdr>
        <w:tabs>
          <w:tab w:val="left" w:pos="284"/>
          <w:tab w:val="left" w:pos="426"/>
        </w:tabs>
        <w:ind w:left="1276" w:hanging="567"/>
        <w:rPr>
          <w:color w:val="000000"/>
        </w:rPr>
      </w:pPr>
    </w:p>
    <w:p w14:paraId="3B2F5319" w14:textId="250102E7" w:rsidR="00DE5412" w:rsidRDefault="00BD2E94" w:rsidP="0011320C">
      <w:pPr>
        <w:pBdr>
          <w:top w:val="nil"/>
          <w:left w:val="nil"/>
          <w:bottom w:val="nil"/>
          <w:right w:val="nil"/>
          <w:between w:val="nil"/>
        </w:pBdr>
        <w:tabs>
          <w:tab w:val="left" w:pos="709"/>
        </w:tabs>
        <w:rPr>
          <w:color w:val="000000"/>
        </w:rPr>
      </w:pPr>
      <w:r w:rsidRPr="00DD500F">
        <w:rPr>
          <w:color w:val="000000"/>
        </w:rPr>
        <w:tab/>
      </w:r>
      <w:r w:rsidR="00C271A1">
        <w:rPr>
          <w:color w:val="000000"/>
        </w:rPr>
        <w:t>Sağlık Kurumları İşletmeciliği</w:t>
      </w:r>
      <w:r w:rsidR="00C271A1" w:rsidRPr="00DD500F">
        <w:rPr>
          <w:color w:val="000000"/>
        </w:rPr>
        <w:t xml:space="preserve"> </w:t>
      </w:r>
      <w:r w:rsidR="00DE5412" w:rsidRPr="00DD500F">
        <w:rPr>
          <w:color w:val="000000"/>
        </w:rPr>
        <w:t>programının eğitim amaçlarına ulaşmak, öğrencilerin gerekli bilgi, beceri ve</w:t>
      </w:r>
      <w:r w:rsidR="007C67C9" w:rsidRPr="00DD500F">
        <w:rPr>
          <w:color w:val="000000"/>
        </w:rPr>
        <w:t xml:space="preserve"> </w:t>
      </w:r>
      <w:r w:rsidR="00DE5412" w:rsidRPr="00DD500F">
        <w:rPr>
          <w:color w:val="000000"/>
        </w:rPr>
        <w:t>yetkinlikleri kazanmasını sağlamak için çeşitli stratejiler ve yaklaşımlarla mümkün ola</w:t>
      </w:r>
      <w:r w:rsidR="0011320C" w:rsidRPr="00DD500F">
        <w:rPr>
          <w:color w:val="000000"/>
        </w:rPr>
        <w:t>caktır</w:t>
      </w:r>
      <w:r w:rsidR="00DE5412" w:rsidRPr="00DD500F">
        <w:rPr>
          <w:color w:val="000000"/>
        </w:rPr>
        <w:t xml:space="preserve">. Bu amaçlara ulaşmak için kullanılan yöntemler, hem teorik bilgi aktarımını hem de pratik becerilerin gelişimini desteklemelidir. Aşağıda </w:t>
      </w:r>
      <w:r w:rsidR="00C271A1">
        <w:rPr>
          <w:color w:val="000000"/>
        </w:rPr>
        <w:t>Sağlık Kurumları İşletmeciliği</w:t>
      </w:r>
      <w:r w:rsidR="00DE5412" w:rsidRPr="00DD500F">
        <w:rPr>
          <w:color w:val="000000"/>
        </w:rPr>
        <w:t xml:space="preserve"> programı eğitim amaçlarına ulaşmada izlenebilecek temel yollar sıralanmıştır:</w:t>
      </w:r>
    </w:p>
    <w:p w14:paraId="4E8251BD" w14:textId="77777777" w:rsidR="00C271A1" w:rsidRPr="00DD500F" w:rsidRDefault="00C271A1" w:rsidP="0011320C">
      <w:pPr>
        <w:pBdr>
          <w:top w:val="nil"/>
          <w:left w:val="nil"/>
          <w:bottom w:val="nil"/>
          <w:right w:val="nil"/>
          <w:between w:val="nil"/>
        </w:pBdr>
        <w:tabs>
          <w:tab w:val="left" w:pos="709"/>
        </w:tabs>
        <w:rPr>
          <w:color w:val="000000"/>
        </w:rPr>
      </w:pPr>
    </w:p>
    <w:p w14:paraId="140AB215" w14:textId="77777777" w:rsidR="00DE5412" w:rsidRPr="00DD500F" w:rsidRDefault="00DE5412" w:rsidP="00DE5412">
      <w:pPr>
        <w:pBdr>
          <w:top w:val="nil"/>
          <w:left w:val="nil"/>
          <w:bottom w:val="nil"/>
          <w:right w:val="nil"/>
          <w:between w:val="nil"/>
        </w:pBdr>
        <w:tabs>
          <w:tab w:val="left" w:pos="284"/>
          <w:tab w:val="left" w:pos="426"/>
        </w:tabs>
        <w:ind w:left="1276" w:hanging="567"/>
        <w:rPr>
          <w:color w:val="000000"/>
        </w:rPr>
      </w:pPr>
    </w:p>
    <w:p w14:paraId="2193B0A3" w14:textId="77777777"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lastRenderedPageBreak/>
        <w:t>1. Güncel ve Sektörle Uyumlu Müfredat Geliştirilmesi</w:t>
      </w:r>
    </w:p>
    <w:p w14:paraId="39EC2CCA" w14:textId="0E9C7889" w:rsidR="00DE5412" w:rsidRPr="00DD500F" w:rsidRDefault="00DE5412" w:rsidP="00A428DF">
      <w:pPr>
        <w:numPr>
          <w:ilvl w:val="0"/>
          <w:numId w:val="13"/>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Müfredatın </w:t>
      </w:r>
      <w:r w:rsidR="00C271A1">
        <w:rPr>
          <w:color w:val="000000"/>
        </w:rPr>
        <w:t xml:space="preserve">sağlık </w:t>
      </w:r>
      <w:r w:rsidRPr="00DD500F">
        <w:rPr>
          <w:color w:val="000000"/>
        </w:rPr>
        <w:t>sektöründeki güncel gelişmeler ve teknolojilerle uyumlu hale getirilmesi büyük önem taşı</w:t>
      </w:r>
      <w:r w:rsidR="00E43314" w:rsidRPr="00DD500F">
        <w:rPr>
          <w:color w:val="000000"/>
        </w:rPr>
        <w:t>maktadır</w:t>
      </w:r>
      <w:r w:rsidRPr="00DD500F">
        <w:rPr>
          <w:color w:val="000000"/>
        </w:rPr>
        <w:t>. Dijitalleşme, otomasyon</w:t>
      </w:r>
      <w:r w:rsidR="00C271A1">
        <w:rPr>
          <w:color w:val="000000"/>
        </w:rPr>
        <w:t xml:space="preserve"> </w:t>
      </w:r>
      <w:r w:rsidRPr="00DD500F">
        <w:rPr>
          <w:color w:val="000000"/>
        </w:rPr>
        <w:t>gibi konuların ders içeriklerinde yer alması gerek</w:t>
      </w:r>
      <w:r w:rsidR="00E43314" w:rsidRPr="00DD500F">
        <w:rPr>
          <w:color w:val="000000"/>
        </w:rPr>
        <w:t>mektedir</w:t>
      </w:r>
      <w:r w:rsidRPr="00DD500F">
        <w:rPr>
          <w:color w:val="000000"/>
        </w:rPr>
        <w:t xml:space="preserve">. </w:t>
      </w:r>
      <w:r w:rsidR="00C271A1">
        <w:rPr>
          <w:color w:val="000000"/>
        </w:rPr>
        <w:t>Sağlık</w:t>
      </w:r>
      <w:r w:rsidRPr="00DD500F">
        <w:rPr>
          <w:color w:val="000000"/>
        </w:rPr>
        <w:t xml:space="preserve"> sektörü hızla değişen bir alan olduğundan, müfredatın düzenli olarak gözden geçirilmesi ve güncellenmesi gerek</w:t>
      </w:r>
      <w:r w:rsidR="00E43314" w:rsidRPr="00DD500F">
        <w:rPr>
          <w:color w:val="000000"/>
        </w:rPr>
        <w:t>mektedir</w:t>
      </w:r>
      <w:r w:rsidRPr="00DD500F">
        <w:rPr>
          <w:color w:val="000000"/>
        </w:rPr>
        <w:t>.</w:t>
      </w:r>
    </w:p>
    <w:p w14:paraId="347F177A" w14:textId="72399E1C" w:rsidR="00DE5412" w:rsidRPr="00CE710C" w:rsidRDefault="00DE5412" w:rsidP="00A428DF">
      <w:pPr>
        <w:numPr>
          <w:ilvl w:val="0"/>
          <w:numId w:val="13"/>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w:t>
      </w:r>
      <w:r w:rsidR="00C271A1">
        <w:rPr>
          <w:color w:val="000000"/>
        </w:rPr>
        <w:t>Sağlıkta</w:t>
      </w:r>
      <w:r w:rsidRPr="00DD500F">
        <w:rPr>
          <w:color w:val="000000"/>
        </w:rPr>
        <w:t xml:space="preserve"> kullanılan dijital sistemler (</w:t>
      </w:r>
      <w:proofErr w:type="gramStart"/>
      <w:r w:rsidR="00CE710C">
        <w:rPr>
          <w:color w:val="000000"/>
        </w:rPr>
        <w:t>EHR,</w:t>
      </w:r>
      <w:r w:rsidR="00CE710C" w:rsidRPr="00CE710C">
        <w:rPr>
          <w:color w:val="000000"/>
        </w:rPr>
        <w:t>HBYS</w:t>
      </w:r>
      <w:proofErr w:type="gramEnd"/>
      <w:r w:rsidR="00CE710C">
        <w:rPr>
          <w:color w:val="000000"/>
        </w:rPr>
        <w:t>,LBYS</w:t>
      </w:r>
      <w:r w:rsidRPr="00CE710C">
        <w:rPr>
          <w:color w:val="000000"/>
        </w:rPr>
        <w:t>) ile ilgili uygulamalı dersler sunulabilir.</w:t>
      </w:r>
    </w:p>
    <w:p w14:paraId="3C98B4CC"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0AB471D9" w14:textId="45B92374" w:rsidR="00DE5412" w:rsidRPr="00DD500F" w:rsidRDefault="00DE5412" w:rsidP="00DE5412">
      <w:pPr>
        <w:pBdr>
          <w:top w:val="nil"/>
          <w:left w:val="nil"/>
          <w:bottom w:val="nil"/>
          <w:right w:val="nil"/>
          <w:between w:val="nil"/>
        </w:pBdr>
        <w:tabs>
          <w:tab w:val="left" w:pos="284"/>
          <w:tab w:val="left" w:pos="426"/>
        </w:tabs>
        <w:ind w:left="1276" w:hanging="567"/>
        <w:rPr>
          <w:b/>
          <w:bCs/>
          <w:color w:val="000000"/>
        </w:rPr>
      </w:pPr>
      <w:r w:rsidRPr="00DD500F">
        <w:rPr>
          <w:b/>
          <w:bCs/>
          <w:color w:val="000000"/>
        </w:rPr>
        <w:t xml:space="preserve">2. </w:t>
      </w:r>
      <w:r w:rsidRPr="00DD500F">
        <w:rPr>
          <w:b/>
          <w:bCs/>
          <w:i/>
          <w:iCs/>
          <w:color w:val="000000"/>
        </w:rPr>
        <w:t>Uygulamalı Eğitim ve Staj İmk</w:t>
      </w:r>
      <w:r w:rsidR="00435C2A" w:rsidRPr="00DD500F">
        <w:rPr>
          <w:b/>
          <w:bCs/>
          <w:i/>
          <w:iCs/>
          <w:color w:val="000000"/>
        </w:rPr>
        <w:t>a</w:t>
      </w:r>
      <w:r w:rsidRPr="00DD500F">
        <w:rPr>
          <w:b/>
          <w:bCs/>
          <w:i/>
          <w:iCs/>
          <w:color w:val="000000"/>
        </w:rPr>
        <w:t>nları</w:t>
      </w:r>
    </w:p>
    <w:p w14:paraId="47805318" w14:textId="49AE9868" w:rsidR="00DE5412" w:rsidRPr="00DD500F" w:rsidRDefault="00DE5412" w:rsidP="00A428DF">
      <w:pPr>
        <w:numPr>
          <w:ilvl w:val="0"/>
          <w:numId w:val="14"/>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CE710C">
        <w:rPr>
          <w:color w:val="000000"/>
        </w:rPr>
        <w:t>Sağlık Kurumları İşletmeciliği</w:t>
      </w:r>
      <w:r w:rsidRPr="00DD500F">
        <w:rPr>
          <w:color w:val="000000"/>
        </w:rPr>
        <w:t xml:space="preserve">, pratik uygulamaların büyük önem taşıdığı bir alandır. Öğrencilerin teori ile pratiği birleştirebileceği staj programları, saha çalışmaları ve simülasyonlar sunulmalıdır. Öğrencilerin </w:t>
      </w:r>
      <w:r w:rsidR="00CE710C">
        <w:rPr>
          <w:color w:val="000000"/>
        </w:rPr>
        <w:t xml:space="preserve">hastane, sağlık yönetimi şirketleri, eczaneler </w:t>
      </w:r>
      <w:r w:rsidRPr="00DD500F">
        <w:rPr>
          <w:color w:val="000000"/>
        </w:rPr>
        <w:t xml:space="preserve">gibi alanlarda deneyim kazanmaları için iş birliği içinde olunan </w:t>
      </w:r>
      <w:r w:rsidR="00B9103E">
        <w:rPr>
          <w:color w:val="000000"/>
        </w:rPr>
        <w:t>sağlık sektörü</w:t>
      </w:r>
      <w:r w:rsidRPr="00DD500F">
        <w:rPr>
          <w:color w:val="000000"/>
        </w:rPr>
        <w:t xml:space="preserve"> firmalarında staj yapmaları teşvik edilmelidir.</w:t>
      </w:r>
    </w:p>
    <w:p w14:paraId="2100A194" w14:textId="4919FF0B" w:rsidR="00DE5412" w:rsidRPr="00DD500F" w:rsidRDefault="00DE5412" w:rsidP="00A428DF">
      <w:pPr>
        <w:numPr>
          <w:ilvl w:val="0"/>
          <w:numId w:val="14"/>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Öğrencilerin </w:t>
      </w:r>
      <w:r w:rsidR="00CE710C">
        <w:rPr>
          <w:color w:val="000000"/>
        </w:rPr>
        <w:t xml:space="preserve">hasta kayıt sistemleri veya reçete kontrol </w:t>
      </w:r>
      <w:r w:rsidRPr="00DD500F">
        <w:rPr>
          <w:color w:val="000000"/>
        </w:rPr>
        <w:t>süreçlerini gerçek işletmelerde deneyimlemeleri sağlanabilir.</w:t>
      </w:r>
    </w:p>
    <w:p w14:paraId="06BF84AE"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304366C9" w14:textId="77777777"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3. Sektörle İş Birliği ve İşveren Katılımı</w:t>
      </w:r>
    </w:p>
    <w:p w14:paraId="24CAF374" w14:textId="4D8B2195" w:rsidR="00DE5412" w:rsidRPr="00DD500F" w:rsidRDefault="00DE5412" w:rsidP="00A428DF">
      <w:pPr>
        <w:numPr>
          <w:ilvl w:val="0"/>
          <w:numId w:val="15"/>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CE710C">
        <w:rPr>
          <w:color w:val="000000"/>
        </w:rPr>
        <w:t>Sağlık</w:t>
      </w:r>
      <w:r w:rsidRPr="00DD500F">
        <w:rPr>
          <w:color w:val="000000"/>
        </w:rPr>
        <w:t xml:space="preserve"> sektöründeki işletmelerle yakın iş birliği kurulması, programın eğitim amaçlarına ulaşmada önemli bir unsurdur. İşverenler, öğrencilerin mezun olduktan sonra karşılaşacakları gerçek iş dünyası sorunlarına daha hazırlıklı olmalarını sağlayabilir. Aynı zamanda, sektör profesyonelleri tarafından verilen seminerler, konferanslar ve vaka çalışmaları da bu amaca hizmet ede</w:t>
      </w:r>
      <w:r w:rsidR="00435C2A" w:rsidRPr="00DD500F">
        <w:rPr>
          <w:color w:val="000000"/>
        </w:rPr>
        <w:t>cektir.</w:t>
      </w:r>
    </w:p>
    <w:p w14:paraId="18EA7918" w14:textId="47CC4E41" w:rsidR="00DE5412" w:rsidRPr="00DD500F" w:rsidRDefault="00DE5412" w:rsidP="00A428DF">
      <w:pPr>
        <w:numPr>
          <w:ilvl w:val="0"/>
          <w:numId w:val="15"/>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w:t>
      </w:r>
      <w:r w:rsidR="00CE710C">
        <w:rPr>
          <w:color w:val="000000"/>
        </w:rPr>
        <w:t>Sağlık sektöründeki</w:t>
      </w:r>
      <w:r w:rsidRPr="00DD500F">
        <w:rPr>
          <w:color w:val="000000"/>
        </w:rPr>
        <w:t xml:space="preserve"> firmalarından uzmanlar, derslere misafir konuşmacı olarak davet edilebilir veya sektörel vaka analizleri yapılabilir.</w:t>
      </w:r>
    </w:p>
    <w:p w14:paraId="66A78148"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763439EC" w14:textId="77777777"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4. Teknoloji ve Dijital Araçların Kullanımı</w:t>
      </w:r>
    </w:p>
    <w:p w14:paraId="4C9F1961" w14:textId="39449C29" w:rsidR="00DE5412" w:rsidRPr="00DD500F" w:rsidRDefault="00DE5412" w:rsidP="00A428DF">
      <w:pPr>
        <w:numPr>
          <w:ilvl w:val="0"/>
          <w:numId w:val="16"/>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CE710C">
        <w:rPr>
          <w:color w:val="000000"/>
        </w:rPr>
        <w:t>Sağlık Kurumları İşletmeciliği</w:t>
      </w:r>
      <w:r w:rsidRPr="00DD500F">
        <w:rPr>
          <w:color w:val="000000"/>
        </w:rPr>
        <w:t xml:space="preserve"> süreçlerinde kullanılan dijital araçlar ve yazılımların eğitimde aktif bir şekilde kullanılması gerekir. Öğrencilerin </w:t>
      </w:r>
      <w:r w:rsidR="00CE710C">
        <w:rPr>
          <w:color w:val="000000"/>
        </w:rPr>
        <w:t>EHR</w:t>
      </w:r>
      <w:r w:rsidRPr="00DD500F">
        <w:rPr>
          <w:color w:val="000000"/>
        </w:rPr>
        <w:t xml:space="preserve"> (</w:t>
      </w:r>
      <w:r w:rsidR="00CE710C" w:rsidRPr="00CE710C">
        <w:rPr>
          <w:color w:val="000000"/>
        </w:rPr>
        <w:t>Elektronik Hasta Kayıt Sistemleri</w:t>
      </w:r>
      <w:r w:rsidRPr="00DD500F">
        <w:rPr>
          <w:color w:val="000000"/>
        </w:rPr>
        <w:t xml:space="preserve">), </w:t>
      </w:r>
      <w:r w:rsidR="00CE710C" w:rsidRPr="00CE710C">
        <w:rPr>
          <w:color w:val="000000"/>
        </w:rPr>
        <w:t>HBYS</w:t>
      </w:r>
      <w:r w:rsidRPr="00DD500F">
        <w:rPr>
          <w:color w:val="000000"/>
        </w:rPr>
        <w:t xml:space="preserve"> (</w:t>
      </w:r>
      <w:r w:rsidR="00CE710C" w:rsidRPr="00CE710C">
        <w:rPr>
          <w:color w:val="000000"/>
        </w:rPr>
        <w:t>Hastane Bilgi Yönetim Sistemi</w:t>
      </w:r>
      <w:r w:rsidRPr="00DD500F">
        <w:rPr>
          <w:color w:val="000000"/>
        </w:rPr>
        <w:t xml:space="preserve">) ve </w:t>
      </w:r>
      <w:r w:rsidR="00CE710C">
        <w:rPr>
          <w:color w:val="000000"/>
        </w:rPr>
        <w:t>LBYS</w:t>
      </w:r>
      <w:r w:rsidRPr="00DD500F">
        <w:rPr>
          <w:color w:val="000000"/>
        </w:rPr>
        <w:t xml:space="preserve"> (</w:t>
      </w:r>
      <w:r w:rsidR="00CE710C" w:rsidRPr="00CE710C">
        <w:rPr>
          <w:color w:val="000000"/>
        </w:rPr>
        <w:t>Laboratuvar Bilgi Yönetim Sistemi</w:t>
      </w:r>
      <w:r w:rsidRPr="00DD500F">
        <w:rPr>
          <w:color w:val="000000"/>
        </w:rPr>
        <w:t xml:space="preserve">) gibi </w:t>
      </w:r>
      <w:r w:rsidR="00CE710C">
        <w:rPr>
          <w:color w:val="000000"/>
        </w:rPr>
        <w:t>sağlık sektöründe yer alan</w:t>
      </w:r>
      <w:r w:rsidRPr="00DD500F">
        <w:rPr>
          <w:color w:val="000000"/>
        </w:rPr>
        <w:t xml:space="preserve"> yazılımlara </w:t>
      </w:r>
      <w:r w:rsidR="00CE710C" w:rsidRPr="00DD500F">
        <w:rPr>
          <w:color w:val="000000"/>
        </w:rPr>
        <w:t>hâkim</w:t>
      </w:r>
      <w:r w:rsidRPr="00DD500F">
        <w:rPr>
          <w:color w:val="000000"/>
        </w:rPr>
        <w:t xml:space="preserve"> olmaları sağlanmalıdır.</w:t>
      </w:r>
    </w:p>
    <w:p w14:paraId="0E9D87D1" w14:textId="53A252E7" w:rsidR="00DE5412" w:rsidRPr="00DD500F" w:rsidRDefault="00DE5412" w:rsidP="00A428DF">
      <w:pPr>
        <w:numPr>
          <w:ilvl w:val="0"/>
          <w:numId w:val="16"/>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Öğrenciler</w:t>
      </w:r>
      <w:r w:rsidR="00CE710C">
        <w:rPr>
          <w:color w:val="000000"/>
        </w:rPr>
        <w:t>in söz konusu yazılımlarla ilgili bilgi edinmeleri ve bunlarla ilgili projeler sunmaları istenebilir</w:t>
      </w:r>
      <w:r w:rsidRPr="00DD500F">
        <w:rPr>
          <w:color w:val="000000"/>
        </w:rPr>
        <w:t>.</w:t>
      </w:r>
    </w:p>
    <w:p w14:paraId="780D04AF"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4C700DC7" w14:textId="77777777" w:rsidR="00DE5412" w:rsidRPr="00DD500F" w:rsidRDefault="00DE5412" w:rsidP="00DE5412">
      <w:pPr>
        <w:pBdr>
          <w:top w:val="nil"/>
          <w:left w:val="nil"/>
          <w:bottom w:val="nil"/>
          <w:right w:val="nil"/>
          <w:between w:val="nil"/>
        </w:pBdr>
        <w:tabs>
          <w:tab w:val="left" w:pos="284"/>
          <w:tab w:val="left" w:pos="426"/>
        </w:tabs>
        <w:ind w:left="1276" w:hanging="567"/>
        <w:rPr>
          <w:b/>
          <w:bCs/>
          <w:color w:val="000000"/>
        </w:rPr>
      </w:pPr>
      <w:r w:rsidRPr="00DD500F">
        <w:rPr>
          <w:b/>
          <w:bCs/>
          <w:i/>
          <w:iCs/>
          <w:color w:val="000000"/>
        </w:rPr>
        <w:t>5. Probleme Dayalı Öğrenme (Vaka Analizleri</w:t>
      </w:r>
      <w:r w:rsidRPr="00DD500F">
        <w:rPr>
          <w:b/>
          <w:bCs/>
          <w:color w:val="000000"/>
        </w:rPr>
        <w:t>)</w:t>
      </w:r>
    </w:p>
    <w:p w14:paraId="01CD759F" w14:textId="64B4BA29" w:rsidR="00DE5412" w:rsidRPr="00DD500F" w:rsidRDefault="00DE5412" w:rsidP="00A428DF">
      <w:pPr>
        <w:numPr>
          <w:ilvl w:val="0"/>
          <w:numId w:val="17"/>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CE710C">
        <w:rPr>
          <w:color w:val="000000"/>
        </w:rPr>
        <w:t>Sağlık Kurumları İşletmeciliği</w:t>
      </w:r>
      <w:r w:rsidRPr="00DD500F">
        <w:rPr>
          <w:color w:val="000000"/>
        </w:rPr>
        <w:t xml:space="preserve"> programında, öğrencilerin problem çözme yeteneklerini geliştirmek için vaka analizlerine dayalı eğitim yöntemleri uygulanmalıdır. Gerçek </w:t>
      </w:r>
      <w:r w:rsidR="00CE710C">
        <w:rPr>
          <w:color w:val="000000"/>
        </w:rPr>
        <w:t>sağlık sektörü</w:t>
      </w:r>
      <w:r w:rsidRPr="00DD500F">
        <w:rPr>
          <w:color w:val="000000"/>
        </w:rPr>
        <w:t xml:space="preserve"> problemleri üzerine çalışarak, öğrenciler analitik düşünme, karar verme ve süreç yönetimi gibi yetkinlikleri geliştirebilir.</w:t>
      </w:r>
    </w:p>
    <w:p w14:paraId="4225FE92" w14:textId="5E360ABF" w:rsidR="00DE5412" w:rsidRPr="00DD500F" w:rsidRDefault="00DE5412" w:rsidP="00A428DF">
      <w:pPr>
        <w:numPr>
          <w:ilvl w:val="0"/>
          <w:numId w:val="17"/>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Gerçek </w:t>
      </w:r>
      <w:r w:rsidR="00CE710C">
        <w:rPr>
          <w:color w:val="000000"/>
        </w:rPr>
        <w:t>sağlık kurumları işletmeciliği</w:t>
      </w:r>
      <w:r w:rsidRPr="00DD500F">
        <w:rPr>
          <w:color w:val="000000"/>
        </w:rPr>
        <w:t xml:space="preserve"> operasyonlar</w:t>
      </w:r>
      <w:r w:rsidR="00CE710C">
        <w:rPr>
          <w:color w:val="000000"/>
        </w:rPr>
        <w:t>ı</w:t>
      </w:r>
      <w:r w:rsidRPr="00DD500F">
        <w:rPr>
          <w:color w:val="000000"/>
        </w:rPr>
        <w:t xml:space="preserve"> üzerine çözüm geliştirme projeleri verilebilir.</w:t>
      </w:r>
    </w:p>
    <w:p w14:paraId="24EFBE56"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46A40E84" w14:textId="77777777"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6. Sertifikasyon Programları ve Ek Eğitimler</w:t>
      </w:r>
    </w:p>
    <w:p w14:paraId="02A1605B" w14:textId="763E8D2F" w:rsidR="00DE5412" w:rsidRPr="00DD500F" w:rsidRDefault="00DE5412" w:rsidP="00A428DF">
      <w:pPr>
        <w:numPr>
          <w:ilvl w:val="0"/>
          <w:numId w:val="18"/>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CE710C">
        <w:rPr>
          <w:color w:val="000000"/>
        </w:rPr>
        <w:t>Sağlık Kurumları İşletmeciliği</w:t>
      </w:r>
      <w:r w:rsidRPr="00DD500F">
        <w:rPr>
          <w:color w:val="000000"/>
        </w:rPr>
        <w:t xml:space="preserve"> programına ek olarak, öğrencilerin mesleklerinde avantaj sağlayacak sertifikasyon programlarına katılmaları teşvik edilmelidir. Bu sertifikalar, mezunların uluslararası kabul gören </w:t>
      </w:r>
      <w:r w:rsidR="00CE710C">
        <w:rPr>
          <w:color w:val="000000"/>
        </w:rPr>
        <w:t>sağlık sektörü</w:t>
      </w:r>
      <w:r w:rsidRPr="00DD500F">
        <w:rPr>
          <w:color w:val="000000"/>
        </w:rPr>
        <w:t xml:space="preserve"> standartları ve prosedürleri hakkında daha yetkin olmalarını sağla</w:t>
      </w:r>
      <w:r w:rsidR="001A4B72" w:rsidRPr="00DD500F">
        <w:rPr>
          <w:color w:val="000000"/>
        </w:rPr>
        <w:t>yacaktır.</w:t>
      </w:r>
    </w:p>
    <w:p w14:paraId="57A01AEE" w14:textId="56D9E022" w:rsidR="00DE5412" w:rsidRPr="00DD500F" w:rsidRDefault="00DE5412" w:rsidP="00A428DF">
      <w:pPr>
        <w:numPr>
          <w:ilvl w:val="0"/>
          <w:numId w:val="18"/>
        </w:numPr>
        <w:pBdr>
          <w:top w:val="nil"/>
          <w:left w:val="nil"/>
          <w:bottom w:val="nil"/>
          <w:right w:val="nil"/>
          <w:between w:val="nil"/>
        </w:pBdr>
        <w:tabs>
          <w:tab w:val="left" w:pos="284"/>
          <w:tab w:val="left" w:pos="426"/>
        </w:tabs>
        <w:rPr>
          <w:color w:val="000000"/>
        </w:rPr>
      </w:pPr>
      <w:r w:rsidRPr="00DD500F">
        <w:rPr>
          <w:b/>
          <w:bCs/>
          <w:i/>
          <w:iCs/>
          <w:color w:val="000000"/>
        </w:rPr>
        <w:lastRenderedPageBreak/>
        <w:t>Örnek:</w:t>
      </w:r>
      <w:r w:rsidRPr="00DD500F">
        <w:rPr>
          <w:color w:val="000000"/>
        </w:rPr>
        <w:t xml:space="preserve"> Öğrencilerin </w:t>
      </w:r>
      <w:r w:rsidR="00CE710C">
        <w:rPr>
          <w:color w:val="000000"/>
        </w:rPr>
        <w:t>Sağlık Bakanlığının veya konusunda yetkin üniversitelerin ve</w:t>
      </w:r>
      <w:r w:rsidRPr="00DD500F">
        <w:rPr>
          <w:color w:val="000000"/>
        </w:rPr>
        <w:t xml:space="preserve"> kurumların sertifikasyon programlarına katılması teşvik edilebilir.</w:t>
      </w:r>
      <w:r w:rsidR="00446239" w:rsidRPr="00DD500F">
        <w:rPr>
          <w:color w:val="000000"/>
        </w:rPr>
        <w:t xml:space="preserve"> Bunlara nasıl katılacakları konusunda yönlendiri</w:t>
      </w:r>
      <w:r w:rsidR="00BF4F6D" w:rsidRPr="00DD500F">
        <w:rPr>
          <w:color w:val="000000"/>
        </w:rPr>
        <w:t>lebil</w:t>
      </w:r>
      <w:r w:rsidR="00446239" w:rsidRPr="00DD500F">
        <w:rPr>
          <w:color w:val="000000"/>
        </w:rPr>
        <w:t>ir.</w:t>
      </w:r>
    </w:p>
    <w:p w14:paraId="2E84348B" w14:textId="77777777" w:rsidR="00DE5412" w:rsidRPr="00DD500F" w:rsidRDefault="00DE5412" w:rsidP="00446239">
      <w:pPr>
        <w:pBdr>
          <w:top w:val="nil"/>
          <w:left w:val="nil"/>
          <w:bottom w:val="nil"/>
          <w:right w:val="nil"/>
          <w:between w:val="nil"/>
        </w:pBdr>
        <w:tabs>
          <w:tab w:val="left" w:pos="284"/>
          <w:tab w:val="left" w:pos="426"/>
        </w:tabs>
        <w:rPr>
          <w:color w:val="000000"/>
        </w:rPr>
      </w:pPr>
    </w:p>
    <w:p w14:paraId="55F774F4" w14:textId="77777777" w:rsidR="00965494" w:rsidRPr="00DD500F" w:rsidRDefault="00DE5412" w:rsidP="00965494">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 xml:space="preserve">7. </w:t>
      </w:r>
      <w:r w:rsidR="00965494" w:rsidRPr="00DD500F">
        <w:rPr>
          <w:b/>
          <w:bCs/>
          <w:i/>
          <w:iCs/>
          <w:color w:val="000000"/>
        </w:rPr>
        <w:t>Sürekli Geri Bildirim ve Program Değerlendirmesi</w:t>
      </w:r>
    </w:p>
    <w:p w14:paraId="114EA0C4" w14:textId="77777777" w:rsidR="00965494" w:rsidRPr="00DD500F" w:rsidRDefault="00965494" w:rsidP="00A428DF">
      <w:pPr>
        <w:numPr>
          <w:ilvl w:val="0"/>
          <w:numId w:val="22"/>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Eğitim sürecinde öğrencilerden düzenli geri bildirim almak ve bu geri bildirimler doğrultusunda programı sürekli geliştirmek, kaliteyi artırmanın önemli bir yoludur. Aynı zamanda sektörden gelen geri bildirimler de dikkate alınmalıdır.</w:t>
      </w:r>
    </w:p>
    <w:p w14:paraId="107A36CE" w14:textId="5DE013CE" w:rsidR="00965494" w:rsidRPr="00DD500F" w:rsidRDefault="00965494" w:rsidP="00A428DF">
      <w:pPr>
        <w:numPr>
          <w:ilvl w:val="0"/>
          <w:numId w:val="22"/>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Öğrenci memnuniyet anketleri, mezun değerlendirme anketleri, sektörle düzenli toplantılar.</w:t>
      </w:r>
    </w:p>
    <w:p w14:paraId="567734B4" w14:textId="3B9527C5" w:rsidR="00DE5412" w:rsidRPr="00DD500F" w:rsidRDefault="00DE5412" w:rsidP="00965494">
      <w:pPr>
        <w:pBdr>
          <w:top w:val="nil"/>
          <w:left w:val="nil"/>
          <w:bottom w:val="nil"/>
          <w:right w:val="nil"/>
          <w:between w:val="nil"/>
        </w:pBdr>
        <w:tabs>
          <w:tab w:val="left" w:pos="284"/>
          <w:tab w:val="left" w:pos="426"/>
        </w:tabs>
        <w:ind w:left="1276" w:hanging="567"/>
        <w:rPr>
          <w:color w:val="000000"/>
        </w:rPr>
      </w:pPr>
    </w:p>
    <w:p w14:paraId="66D5C69B" w14:textId="55E42910"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 xml:space="preserve">8. Çevreye Duyarlı ve Sürdürülebilir </w:t>
      </w:r>
      <w:r w:rsidR="00B9103E" w:rsidRPr="00B9103E">
        <w:rPr>
          <w:b/>
          <w:bCs/>
          <w:i/>
          <w:iCs/>
          <w:color w:val="000000"/>
        </w:rPr>
        <w:t>Sağlık Kurumları İşletmeciliği</w:t>
      </w:r>
      <w:r w:rsidRPr="00DD500F">
        <w:rPr>
          <w:b/>
          <w:bCs/>
          <w:i/>
          <w:iCs/>
          <w:color w:val="000000"/>
        </w:rPr>
        <w:t xml:space="preserve"> Eğitimi</w:t>
      </w:r>
    </w:p>
    <w:p w14:paraId="32310E4A" w14:textId="482018DE" w:rsidR="00DE5412" w:rsidRPr="00DD500F" w:rsidRDefault="00DE5412" w:rsidP="00A428DF">
      <w:pPr>
        <w:numPr>
          <w:ilvl w:val="0"/>
          <w:numId w:val="19"/>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b/>
          <w:bCs/>
          <w:color w:val="000000"/>
        </w:rPr>
        <w:t>:</w:t>
      </w:r>
      <w:r w:rsidRPr="00DD500F">
        <w:rPr>
          <w:color w:val="000000"/>
        </w:rPr>
        <w:t xml:space="preserve"> </w:t>
      </w:r>
      <w:r w:rsidR="00B9103E">
        <w:rPr>
          <w:color w:val="000000"/>
        </w:rPr>
        <w:t>Sağlık Kurumları İşletmeciliğinde</w:t>
      </w:r>
      <w:r w:rsidRPr="00DD500F">
        <w:rPr>
          <w:color w:val="000000"/>
        </w:rPr>
        <w:t xml:space="preserve"> sürdürülebilirlik ve çevreye duyarlılık günümüzde büyük önem taşımaktadır. Eğitim programı, </w:t>
      </w:r>
      <w:r w:rsidR="00B9103E">
        <w:rPr>
          <w:color w:val="000000"/>
        </w:rPr>
        <w:t xml:space="preserve">sürdürülebilir sağlık uygulamaları, yeşil sağlık tesisleri, atık yönetimi </w:t>
      </w:r>
      <w:r w:rsidRPr="00DD500F">
        <w:rPr>
          <w:color w:val="000000"/>
        </w:rPr>
        <w:t>gibi konuları içermelidir.</w:t>
      </w:r>
    </w:p>
    <w:p w14:paraId="1EFDE887" w14:textId="7565E53B" w:rsidR="00DE5412" w:rsidRPr="00DD500F" w:rsidRDefault="00DE5412" w:rsidP="00A428DF">
      <w:pPr>
        <w:numPr>
          <w:ilvl w:val="0"/>
          <w:numId w:val="19"/>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Öğrencilere çevre dostu </w:t>
      </w:r>
      <w:r w:rsidR="00B9103E">
        <w:rPr>
          <w:color w:val="000000"/>
        </w:rPr>
        <w:t>sağlık hizmetlerinin</w:t>
      </w:r>
      <w:r w:rsidRPr="00DD500F">
        <w:rPr>
          <w:color w:val="000000"/>
        </w:rPr>
        <w:t xml:space="preserve"> yöntemleri ve sürdürülebilir </w:t>
      </w:r>
      <w:r w:rsidR="00B9103E">
        <w:rPr>
          <w:color w:val="000000"/>
        </w:rPr>
        <w:t>sağlık</w:t>
      </w:r>
      <w:r w:rsidRPr="00DD500F">
        <w:rPr>
          <w:color w:val="000000"/>
        </w:rPr>
        <w:t xml:space="preserve"> stratejileri üzerine projeler verilebilir.</w:t>
      </w:r>
    </w:p>
    <w:p w14:paraId="11F80E53"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0DCE4D00" w14:textId="77777777"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9. Kariyer Planlama ve Danışmanlık Hizmetleri</w:t>
      </w:r>
    </w:p>
    <w:p w14:paraId="3E6CB731" w14:textId="77777777" w:rsidR="00DE5412" w:rsidRPr="00DD500F" w:rsidRDefault="00DE5412" w:rsidP="00A428DF">
      <w:pPr>
        <w:numPr>
          <w:ilvl w:val="0"/>
          <w:numId w:val="20"/>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Öğrencilerin kariyer hedeflerine ulaşmaları için kariyer planlama, iş bulma stratejileri ve mülakat teknikleri gibi konularda rehberlik hizmetleri sağlanmalıdır. Ayrıca, sektörle doğrudan bağlantı kurabilecekleri kariyer fuarları ve etkinlikler düzenlenmelidir.</w:t>
      </w:r>
    </w:p>
    <w:p w14:paraId="6BBCA37F" w14:textId="77777777" w:rsidR="00DE5412" w:rsidRPr="00DD500F" w:rsidRDefault="00DE5412" w:rsidP="00A428DF">
      <w:pPr>
        <w:numPr>
          <w:ilvl w:val="0"/>
          <w:numId w:val="20"/>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Kariyer merkezleri aracılığıyla öğrencilere özgeçmiş hazırlama, mülakat hazırlığı ve iş başvuru süreçleri hakkında destek sağlanabilir.</w:t>
      </w:r>
    </w:p>
    <w:p w14:paraId="614C27BB" w14:textId="77777777" w:rsidR="00DE5412" w:rsidRPr="00DD500F" w:rsidRDefault="00DE5412" w:rsidP="00DE5412">
      <w:pPr>
        <w:pBdr>
          <w:top w:val="nil"/>
          <w:left w:val="nil"/>
          <w:bottom w:val="nil"/>
          <w:right w:val="nil"/>
          <w:between w:val="nil"/>
        </w:pBdr>
        <w:tabs>
          <w:tab w:val="left" w:pos="284"/>
          <w:tab w:val="left" w:pos="426"/>
        </w:tabs>
        <w:ind w:left="720"/>
        <w:rPr>
          <w:color w:val="000000"/>
        </w:rPr>
      </w:pPr>
    </w:p>
    <w:p w14:paraId="3ED93107" w14:textId="77777777" w:rsidR="00DE5412" w:rsidRPr="00DD500F" w:rsidRDefault="00DE5412" w:rsidP="00DE5412">
      <w:pPr>
        <w:pBdr>
          <w:top w:val="nil"/>
          <w:left w:val="nil"/>
          <w:bottom w:val="nil"/>
          <w:right w:val="nil"/>
          <w:between w:val="nil"/>
        </w:pBdr>
        <w:tabs>
          <w:tab w:val="left" w:pos="284"/>
          <w:tab w:val="left" w:pos="426"/>
        </w:tabs>
        <w:ind w:left="1276" w:hanging="567"/>
        <w:rPr>
          <w:b/>
          <w:bCs/>
          <w:i/>
          <w:iCs/>
          <w:color w:val="000000"/>
        </w:rPr>
      </w:pPr>
      <w:r w:rsidRPr="00DD500F">
        <w:rPr>
          <w:b/>
          <w:bCs/>
          <w:i/>
          <w:iCs/>
          <w:color w:val="000000"/>
        </w:rPr>
        <w:t xml:space="preserve">10. Çapraz </w:t>
      </w:r>
      <w:proofErr w:type="spellStart"/>
      <w:r w:rsidRPr="00DD500F">
        <w:rPr>
          <w:b/>
          <w:bCs/>
          <w:i/>
          <w:iCs/>
          <w:color w:val="000000"/>
        </w:rPr>
        <w:t>Disiplinlerarası</w:t>
      </w:r>
      <w:proofErr w:type="spellEnd"/>
      <w:r w:rsidRPr="00DD500F">
        <w:rPr>
          <w:b/>
          <w:bCs/>
          <w:i/>
          <w:iCs/>
          <w:color w:val="000000"/>
        </w:rPr>
        <w:t xml:space="preserve"> Eğitim ve Yetkinlik Geliştirme</w:t>
      </w:r>
    </w:p>
    <w:p w14:paraId="2D3AB6FB" w14:textId="29FB0B30" w:rsidR="00DE5412" w:rsidRPr="00DD500F" w:rsidRDefault="00DE5412" w:rsidP="00A428DF">
      <w:pPr>
        <w:numPr>
          <w:ilvl w:val="0"/>
          <w:numId w:val="21"/>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B9103E">
        <w:rPr>
          <w:color w:val="000000"/>
        </w:rPr>
        <w:t>Sağlık Kurumları İşletmeciliği</w:t>
      </w:r>
      <w:r w:rsidRPr="00DD500F">
        <w:rPr>
          <w:color w:val="000000"/>
        </w:rPr>
        <w:t xml:space="preserve">, işletme, </w:t>
      </w:r>
      <w:r w:rsidR="00B9103E">
        <w:rPr>
          <w:color w:val="000000"/>
        </w:rPr>
        <w:t>sağlık</w:t>
      </w:r>
      <w:r w:rsidRPr="00DD500F">
        <w:rPr>
          <w:color w:val="000000"/>
        </w:rPr>
        <w:t xml:space="preserve">, bilgi teknolojileri gibi birçok farklı disiplinle iç içe geçmiş bir alandır. Bu nedenle, </w:t>
      </w:r>
      <w:r w:rsidR="00B9103E">
        <w:rPr>
          <w:color w:val="000000"/>
        </w:rPr>
        <w:t>Sağlık Kurumları İşletmeciliği</w:t>
      </w:r>
      <w:r w:rsidRPr="00DD500F">
        <w:rPr>
          <w:color w:val="000000"/>
        </w:rPr>
        <w:t xml:space="preserve"> programında öğrencilerin çapraz disiplinlerle ilgili temel bilgi ve beceriler kazanması teşvik edilmelidir.</w:t>
      </w:r>
    </w:p>
    <w:p w14:paraId="408A8211" w14:textId="5E278EA1" w:rsidR="00DE5412" w:rsidRPr="00DD500F" w:rsidRDefault="00DE5412" w:rsidP="00A428DF">
      <w:pPr>
        <w:numPr>
          <w:ilvl w:val="0"/>
          <w:numId w:val="21"/>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Öğrencilere </w:t>
      </w:r>
      <w:r w:rsidR="00B9103E">
        <w:rPr>
          <w:color w:val="000000"/>
        </w:rPr>
        <w:t>sağlık</w:t>
      </w:r>
      <w:r w:rsidRPr="00DD500F">
        <w:rPr>
          <w:color w:val="000000"/>
        </w:rPr>
        <w:t xml:space="preserve"> ve </w:t>
      </w:r>
      <w:r w:rsidR="00B9103E">
        <w:rPr>
          <w:color w:val="000000"/>
        </w:rPr>
        <w:t>işletme</w:t>
      </w:r>
      <w:r w:rsidRPr="00DD500F">
        <w:rPr>
          <w:color w:val="000000"/>
        </w:rPr>
        <w:t xml:space="preserve"> süreçleri, veri analitiği, yapay </w:t>
      </w:r>
      <w:proofErr w:type="gramStart"/>
      <w:r w:rsidRPr="00DD500F">
        <w:rPr>
          <w:color w:val="000000"/>
        </w:rPr>
        <w:t>zeka</w:t>
      </w:r>
      <w:proofErr w:type="gramEnd"/>
      <w:r w:rsidRPr="00DD500F">
        <w:rPr>
          <w:color w:val="000000"/>
        </w:rPr>
        <w:t xml:space="preserve"> uygulamaları gibi konular üzerine eğitimler verilebilir.</w:t>
      </w:r>
    </w:p>
    <w:p w14:paraId="7AF8AAC6" w14:textId="77777777" w:rsidR="009324A6" w:rsidRPr="00DD500F" w:rsidRDefault="009324A6" w:rsidP="00DE5412">
      <w:pPr>
        <w:pBdr>
          <w:top w:val="nil"/>
          <w:left w:val="nil"/>
          <w:bottom w:val="nil"/>
          <w:right w:val="nil"/>
          <w:between w:val="nil"/>
        </w:pBdr>
        <w:tabs>
          <w:tab w:val="left" w:pos="284"/>
          <w:tab w:val="left" w:pos="426"/>
        </w:tabs>
        <w:ind w:left="1276" w:hanging="567"/>
        <w:rPr>
          <w:color w:val="000000"/>
        </w:rPr>
      </w:pPr>
    </w:p>
    <w:p w14:paraId="415828F5" w14:textId="6574454E" w:rsidR="009324A6" w:rsidRPr="00DD500F" w:rsidRDefault="009324A6" w:rsidP="009324A6">
      <w:pPr>
        <w:pBdr>
          <w:top w:val="nil"/>
          <w:left w:val="nil"/>
          <w:bottom w:val="nil"/>
          <w:right w:val="nil"/>
          <w:between w:val="nil"/>
        </w:pBdr>
        <w:tabs>
          <w:tab w:val="left" w:pos="284"/>
          <w:tab w:val="left" w:pos="426"/>
        </w:tabs>
        <w:rPr>
          <w:b/>
          <w:bCs/>
          <w:i/>
          <w:iCs/>
          <w:color w:val="000000"/>
        </w:rPr>
      </w:pPr>
      <w:r w:rsidRPr="00DD500F">
        <w:rPr>
          <w:b/>
          <w:bCs/>
          <w:i/>
          <w:iCs/>
          <w:color w:val="000000"/>
        </w:rPr>
        <w:t>11. İşbirliği ve İletişim Becerileri</w:t>
      </w:r>
    </w:p>
    <w:p w14:paraId="6E281DF0" w14:textId="056557CA" w:rsidR="009324A6" w:rsidRPr="00DD500F" w:rsidRDefault="009324A6" w:rsidP="00A428DF">
      <w:pPr>
        <w:numPr>
          <w:ilvl w:val="0"/>
          <w:numId w:val="23"/>
        </w:numPr>
        <w:pBdr>
          <w:top w:val="nil"/>
          <w:left w:val="nil"/>
          <w:bottom w:val="nil"/>
          <w:right w:val="nil"/>
          <w:between w:val="nil"/>
        </w:pBdr>
        <w:tabs>
          <w:tab w:val="left" w:pos="284"/>
          <w:tab w:val="left" w:pos="426"/>
        </w:tabs>
        <w:rPr>
          <w:color w:val="000000"/>
        </w:rPr>
      </w:pPr>
      <w:r w:rsidRPr="00DD500F">
        <w:rPr>
          <w:b/>
          <w:bCs/>
          <w:i/>
          <w:iCs/>
          <w:color w:val="000000"/>
        </w:rPr>
        <w:t>Nasıl Ulaşılır:</w:t>
      </w:r>
      <w:r w:rsidRPr="00DD500F">
        <w:rPr>
          <w:color w:val="000000"/>
        </w:rPr>
        <w:t xml:space="preserve"> </w:t>
      </w:r>
      <w:r w:rsidR="00B9103E">
        <w:rPr>
          <w:color w:val="000000"/>
        </w:rPr>
        <w:t>sağlık sektörü</w:t>
      </w:r>
      <w:r w:rsidRPr="00DD500F">
        <w:rPr>
          <w:color w:val="000000"/>
        </w:rPr>
        <w:t xml:space="preserve"> operasyonları birçok farklı bölüm arasında koordinasyon gerektirir. Bu nedenle, takım çalışması, iletişim ve liderlik becerileri gibi sosyal yetkinlikler kazandırılmalıdır. Bu beceriler, iş dünyasında başarılı olma şansını artırır.</w:t>
      </w:r>
    </w:p>
    <w:p w14:paraId="14115F59" w14:textId="7A561DFE" w:rsidR="009324A6" w:rsidRPr="00DD500F" w:rsidRDefault="009324A6" w:rsidP="00A428DF">
      <w:pPr>
        <w:numPr>
          <w:ilvl w:val="0"/>
          <w:numId w:val="23"/>
        </w:numPr>
        <w:pBdr>
          <w:top w:val="nil"/>
          <w:left w:val="nil"/>
          <w:bottom w:val="nil"/>
          <w:right w:val="nil"/>
          <w:between w:val="nil"/>
        </w:pBdr>
        <w:tabs>
          <w:tab w:val="left" w:pos="284"/>
          <w:tab w:val="left" w:pos="426"/>
        </w:tabs>
        <w:rPr>
          <w:color w:val="000000"/>
        </w:rPr>
      </w:pPr>
      <w:r w:rsidRPr="00DD500F">
        <w:rPr>
          <w:b/>
          <w:bCs/>
          <w:i/>
          <w:iCs/>
          <w:color w:val="000000"/>
        </w:rPr>
        <w:t>Araçlar:</w:t>
      </w:r>
      <w:r w:rsidRPr="00DD500F">
        <w:rPr>
          <w:color w:val="000000"/>
        </w:rPr>
        <w:t xml:space="preserve"> Grup çalışmaları, iş dünyasından yöneticilerin katıldığı iletişim ve liderlik seminerleri, </w:t>
      </w:r>
      <w:r w:rsidR="00B9103E">
        <w:rPr>
          <w:color w:val="000000"/>
        </w:rPr>
        <w:t>sağlık sektörü</w:t>
      </w:r>
      <w:r w:rsidRPr="00DD500F">
        <w:rPr>
          <w:color w:val="000000"/>
        </w:rPr>
        <w:t xml:space="preserve"> projelerinde takım çalışması.</w:t>
      </w:r>
    </w:p>
    <w:p w14:paraId="57E46BF3" w14:textId="77777777" w:rsidR="00DE5412" w:rsidRPr="00DD500F" w:rsidRDefault="00DE5412" w:rsidP="009324A6">
      <w:pPr>
        <w:pBdr>
          <w:top w:val="nil"/>
          <w:left w:val="nil"/>
          <w:bottom w:val="nil"/>
          <w:right w:val="nil"/>
          <w:between w:val="nil"/>
        </w:pBdr>
        <w:tabs>
          <w:tab w:val="left" w:pos="284"/>
          <w:tab w:val="left" w:pos="426"/>
        </w:tabs>
        <w:rPr>
          <w:color w:val="000000"/>
        </w:rPr>
      </w:pPr>
    </w:p>
    <w:p w14:paraId="724939E0" w14:textId="219181F9" w:rsidR="0097259B" w:rsidRDefault="00406071" w:rsidP="00406071">
      <w:pPr>
        <w:pBdr>
          <w:top w:val="nil"/>
          <w:left w:val="nil"/>
          <w:bottom w:val="nil"/>
          <w:right w:val="nil"/>
          <w:between w:val="nil"/>
        </w:pBdr>
        <w:tabs>
          <w:tab w:val="left" w:pos="709"/>
        </w:tabs>
        <w:rPr>
          <w:color w:val="000000"/>
        </w:rPr>
      </w:pPr>
      <w:r w:rsidRPr="00DD500F">
        <w:rPr>
          <w:color w:val="000000"/>
        </w:rPr>
        <w:tab/>
        <w:t xml:space="preserve">Bu yöntemler ve stratejiler, </w:t>
      </w:r>
      <w:r w:rsidR="00B9103E">
        <w:rPr>
          <w:color w:val="000000"/>
        </w:rPr>
        <w:t>Sağlık Kurumları İşletmeciliği</w:t>
      </w:r>
      <w:r w:rsidRPr="00DD500F">
        <w:rPr>
          <w:color w:val="000000"/>
        </w:rPr>
        <w:t xml:space="preserve"> programının eğitim amaçlarına ulaşmasına yardımcı ol</w:t>
      </w:r>
      <w:r w:rsidR="008A0AAF" w:rsidRPr="00DD500F">
        <w:rPr>
          <w:color w:val="000000"/>
        </w:rPr>
        <w:t>acak</w:t>
      </w:r>
      <w:r w:rsidRPr="00DD500F">
        <w:rPr>
          <w:color w:val="000000"/>
        </w:rPr>
        <w:t xml:space="preserve"> ve öğrencilerin hem akademik hem de pratik yetkinlikler kazanarak </w:t>
      </w:r>
      <w:r w:rsidR="00B9103E">
        <w:rPr>
          <w:color w:val="000000"/>
        </w:rPr>
        <w:t>sağlık</w:t>
      </w:r>
      <w:r w:rsidRPr="00DD500F">
        <w:rPr>
          <w:color w:val="000000"/>
        </w:rPr>
        <w:t xml:space="preserve"> sektöründe başarılı olmalarını sağla</w:t>
      </w:r>
      <w:r w:rsidR="008A0AAF" w:rsidRPr="00DD500F">
        <w:rPr>
          <w:color w:val="000000"/>
        </w:rPr>
        <w:t>yacaktır</w:t>
      </w:r>
      <w:r w:rsidRPr="00DD500F">
        <w:rPr>
          <w:color w:val="000000"/>
        </w:rPr>
        <w:t>.</w:t>
      </w:r>
    </w:p>
    <w:p w14:paraId="33DD4BD1" w14:textId="77777777" w:rsidR="00B9103E" w:rsidRDefault="00B9103E" w:rsidP="00406071">
      <w:pPr>
        <w:pBdr>
          <w:top w:val="nil"/>
          <w:left w:val="nil"/>
          <w:bottom w:val="nil"/>
          <w:right w:val="nil"/>
          <w:between w:val="nil"/>
        </w:pBdr>
        <w:tabs>
          <w:tab w:val="left" w:pos="709"/>
        </w:tabs>
        <w:rPr>
          <w:color w:val="000000"/>
        </w:rPr>
      </w:pPr>
    </w:p>
    <w:p w14:paraId="15F33BAC" w14:textId="77777777" w:rsidR="00B9103E" w:rsidRDefault="00B9103E" w:rsidP="00406071">
      <w:pPr>
        <w:pBdr>
          <w:top w:val="nil"/>
          <w:left w:val="nil"/>
          <w:bottom w:val="nil"/>
          <w:right w:val="nil"/>
          <w:between w:val="nil"/>
        </w:pBdr>
        <w:tabs>
          <w:tab w:val="left" w:pos="709"/>
        </w:tabs>
        <w:rPr>
          <w:color w:val="000000"/>
        </w:rPr>
      </w:pPr>
    </w:p>
    <w:p w14:paraId="035923A5" w14:textId="77777777" w:rsidR="00B9103E" w:rsidRDefault="00B9103E" w:rsidP="00406071">
      <w:pPr>
        <w:pBdr>
          <w:top w:val="nil"/>
          <w:left w:val="nil"/>
          <w:bottom w:val="nil"/>
          <w:right w:val="nil"/>
          <w:between w:val="nil"/>
        </w:pBdr>
        <w:tabs>
          <w:tab w:val="left" w:pos="709"/>
        </w:tabs>
        <w:rPr>
          <w:color w:val="000000"/>
        </w:rPr>
      </w:pPr>
    </w:p>
    <w:p w14:paraId="11FEF6D3" w14:textId="77777777" w:rsidR="00B9103E" w:rsidRPr="00DD500F" w:rsidRDefault="00B9103E" w:rsidP="00406071">
      <w:pPr>
        <w:pBdr>
          <w:top w:val="nil"/>
          <w:left w:val="nil"/>
          <w:bottom w:val="nil"/>
          <w:right w:val="nil"/>
          <w:between w:val="nil"/>
        </w:pBdr>
        <w:tabs>
          <w:tab w:val="left" w:pos="709"/>
        </w:tabs>
        <w:rPr>
          <w:color w:val="000000"/>
        </w:rPr>
      </w:pPr>
    </w:p>
    <w:p w14:paraId="284FC4C2" w14:textId="3961937A" w:rsidR="00A82252" w:rsidRPr="00DD500F" w:rsidRDefault="00A82252" w:rsidP="00866B4B">
      <w:pPr>
        <w:pStyle w:val="Balk2"/>
        <w:rPr>
          <w:szCs w:val="24"/>
        </w:rPr>
      </w:pPr>
      <w:r w:rsidRPr="00DD500F">
        <w:rPr>
          <w:szCs w:val="24"/>
        </w:rPr>
        <w:lastRenderedPageBreak/>
        <w:t xml:space="preserve">2.4. </w:t>
      </w:r>
      <w:r w:rsidR="00B31319" w:rsidRPr="00DD500F">
        <w:rPr>
          <w:szCs w:val="24"/>
        </w:rPr>
        <w:tab/>
      </w:r>
      <w:r w:rsidRPr="00DD500F">
        <w:rPr>
          <w:szCs w:val="24"/>
        </w:rPr>
        <w:t xml:space="preserve">Program eğitim amaçlarına nasıl ulaşılacağının belirlenmesi için </w:t>
      </w:r>
      <w:r w:rsidR="005736F6" w:rsidRPr="00DD500F">
        <w:rPr>
          <w:szCs w:val="24"/>
        </w:rPr>
        <w:t>kullanılan ölçme değerlendirme sistemini açıklayınız.</w:t>
      </w:r>
    </w:p>
    <w:p w14:paraId="2EFB4247" w14:textId="77777777" w:rsidR="00C65721" w:rsidRPr="00DD500F" w:rsidRDefault="00C65721" w:rsidP="00C65721">
      <w:pPr>
        <w:pBdr>
          <w:top w:val="nil"/>
          <w:left w:val="nil"/>
          <w:bottom w:val="nil"/>
          <w:right w:val="nil"/>
          <w:between w:val="nil"/>
        </w:pBdr>
        <w:tabs>
          <w:tab w:val="left" w:pos="284"/>
          <w:tab w:val="left" w:pos="426"/>
        </w:tabs>
        <w:rPr>
          <w:color w:val="000000"/>
        </w:rPr>
      </w:pPr>
    </w:p>
    <w:p w14:paraId="42E85E58" w14:textId="6F13F1A0" w:rsidR="005157AF" w:rsidRPr="00DD500F" w:rsidRDefault="00D725DB" w:rsidP="00D725DB">
      <w:pPr>
        <w:pBdr>
          <w:top w:val="nil"/>
          <w:left w:val="nil"/>
          <w:bottom w:val="nil"/>
          <w:right w:val="nil"/>
          <w:between w:val="nil"/>
        </w:pBdr>
        <w:tabs>
          <w:tab w:val="left" w:pos="284"/>
          <w:tab w:val="left" w:pos="426"/>
        </w:tabs>
        <w:ind w:firstLine="709"/>
        <w:rPr>
          <w:color w:val="000000"/>
        </w:rPr>
      </w:pPr>
      <w:r w:rsidRPr="00DD500F">
        <w:rPr>
          <w:color w:val="000000"/>
        </w:rPr>
        <w:tab/>
      </w:r>
      <w:r w:rsidR="005157AF" w:rsidRPr="00DD500F">
        <w:rPr>
          <w:color w:val="000000"/>
        </w:rPr>
        <w:t xml:space="preserve">Aşağıda </w:t>
      </w:r>
      <w:r w:rsidR="00B9103E">
        <w:rPr>
          <w:color w:val="000000"/>
        </w:rPr>
        <w:t>Sağlık Kurumları İşletmeciliği</w:t>
      </w:r>
      <w:r w:rsidR="005157AF" w:rsidRPr="00DD500F">
        <w:rPr>
          <w:color w:val="000000"/>
        </w:rPr>
        <w:t xml:space="preserve"> programı eğitim amaçlarına yönelik kullanıl</w:t>
      </w:r>
      <w:r w:rsidR="00E60EA6" w:rsidRPr="00DD500F">
        <w:rPr>
          <w:color w:val="000000"/>
        </w:rPr>
        <w:t>ması planlanan</w:t>
      </w:r>
      <w:r w:rsidR="005157AF" w:rsidRPr="00DD500F">
        <w:rPr>
          <w:color w:val="000000"/>
        </w:rPr>
        <w:t xml:space="preserve"> ölçme ve değerlendirme sisteminin temel bileşenleri ve işleyişi açıklanmıştır:</w:t>
      </w:r>
    </w:p>
    <w:p w14:paraId="28AE05E4" w14:textId="77777777" w:rsidR="00E60EA6" w:rsidRPr="00DD500F" w:rsidRDefault="00E60EA6" w:rsidP="005157AF">
      <w:pPr>
        <w:pBdr>
          <w:top w:val="nil"/>
          <w:left w:val="nil"/>
          <w:bottom w:val="nil"/>
          <w:right w:val="nil"/>
          <w:between w:val="nil"/>
        </w:pBdr>
        <w:tabs>
          <w:tab w:val="left" w:pos="284"/>
          <w:tab w:val="left" w:pos="426"/>
        </w:tabs>
        <w:rPr>
          <w:color w:val="000000"/>
        </w:rPr>
      </w:pPr>
    </w:p>
    <w:p w14:paraId="67782E4F"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1. Program Eğitim Amaçları ve Öğrenme Çıktılarının Belirlenmesi</w:t>
      </w:r>
    </w:p>
    <w:p w14:paraId="08956C76" w14:textId="77777777" w:rsidR="005157AF" w:rsidRPr="00DD500F" w:rsidRDefault="005157AF" w:rsidP="00A428DF">
      <w:pPr>
        <w:numPr>
          <w:ilvl w:val="0"/>
          <w:numId w:val="24"/>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Ölçme ve değerlendirme sistemi, öncelikle programın belirlenmiş eğitim amaçları ve öğrenme çıktıları ile uyumlu olmalıdır. Bu çıktılar, öğrencilerin mezun olduklarında ne tür bilgi ve yetkinliklere sahip olmalarını beklediğimizi tanımlar.</w:t>
      </w:r>
    </w:p>
    <w:p w14:paraId="676EA396" w14:textId="0E121B36" w:rsidR="005157AF" w:rsidRPr="00DD500F" w:rsidRDefault="005157AF" w:rsidP="00A428DF">
      <w:pPr>
        <w:numPr>
          <w:ilvl w:val="0"/>
          <w:numId w:val="24"/>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w:t>
      </w:r>
      <w:r w:rsidR="00B9103E">
        <w:rPr>
          <w:color w:val="000000"/>
        </w:rPr>
        <w:t>Sağlık Kurumları İşletmeciliği</w:t>
      </w:r>
      <w:r w:rsidRPr="00DD500F">
        <w:rPr>
          <w:color w:val="000000"/>
        </w:rPr>
        <w:t xml:space="preserve"> programının bir öğrenme çıktısı, öğrencilerin </w:t>
      </w:r>
      <w:r w:rsidR="00B9103E">
        <w:rPr>
          <w:b/>
          <w:bCs/>
          <w:color w:val="000000"/>
        </w:rPr>
        <w:t>yönetim</w:t>
      </w:r>
      <w:r w:rsidRPr="00DD500F">
        <w:rPr>
          <w:color w:val="000000"/>
        </w:rPr>
        <w:t xml:space="preserve"> becerisi olabilir.</w:t>
      </w:r>
    </w:p>
    <w:p w14:paraId="1A869E97"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2. Doğrudan ve Dolaylı Ölçme Yöntemleri</w:t>
      </w:r>
    </w:p>
    <w:p w14:paraId="397ECC51" w14:textId="624E66C3" w:rsidR="005157AF" w:rsidRPr="00DD500F" w:rsidRDefault="005157AF" w:rsidP="00A428DF">
      <w:pPr>
        <w:numPr>
          <w:ilvl w:val="0"/>
          <w:numId w:val="25"/>
        </w:numPr>
        <w:pBdr>
          <w:top w:val="nil"/>
          <w:left w:val="nil"/>
          <w:bottom w:val="nil"/>
          <w:right w:val="nil"/>
          <w:between w:val="nil"/>
        </w:pBdr>
        <w:tabs>
          <w:tab w:val="left" w:pos="284"/>
          <w:tab w:val="left" w:pos="426"/>
        </w:tabs>
        <w:rPr>
          <w:color w:val="000000"/>
        </w:rPr>
      </w:pPr>
      <w:r w:rsidRPr="00DD500F">
        <w:rPr>
          <w:b/>
          <w:bCs/>
          <w:i/>
          <w:iCs/>
          <w:color w:val="000000"/>
        </w:rPr>
        <w:t>Doğrudan Ölçme:</w:t>
      </w:r>
      <w:r w:rsidRPr="00DD500F">
        <w:rPr>
          <w:color w:val="000000"/>
        </w:rPr>
        <w:t xml:space="preserve"> Öğrencilerin bilgi ve becerilerini doğrudan ölçen sınavlar, ödevler, projeler ve uygulamalı çalışmalar gibi araçlar kullanılır. Doğrudan ölçme yöntemleri, öğrencilerin belirli öğrenme çıktılarıyla ne kadar uyumlu bilgi kazandığını ve bunları nasıl uyguladığını ölçe</w:t>
      </w:r>
      <w:r w:rsidR="00934354" w:rsidRPr="00DD500F">
        <w:rPr>
          <w:color w:val="000000"/>
        </w:rPr>
        <w:t>cektir</w:t>
      </w:r>
      <w:r w:rsidRPr="00DD500F">
        <w:rPr>
          <w:color w:val="000000"/>
        </w:rPr>
        <w:t>.</w:t>
      </w:r>
    </w:p>
    <w:p w14:paraId="50710183" w14:textId="432DD2EB" w:rsidR="005157AF" w:rsidRPr="00DD500F" w:rsidRDefault="005157AF" w:rsidP="00A428DF">
      <w:pPr>
        <w:numPr>
          <w:ilvl w:val="1"/>
          <w:numId w:val="25"/>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Tedarik zinciri yönetimi üzerine vaka analizi veya yazılım </w:t>
      </w:r>
      <w:r w:rsidR="00934354" w:rsidRPr="00DD500F">
        <w:rPr>
          <w:color w:val="000000"/>
        </w:rPr>
        <w:t>kullanımını</w:t>
      </w:r>
      <w:r w:rsidRPr="00DD500F">
        <w:rPr>
          <w:color w:val="000000"/>
        </w:rPr>
        <w:t xml:space="preserve"> içeren projeler, öğrencinin bu alandaki bilgi ve becerilerini doğrudan ölçe</w:t>
      </w:r>
      <w:r w:rsidR="00934354" w:rsidRPr="00DD500F">
        <w:rPr>
          <w:color w:val="000000"/>
        </w:rPr>
        <w:t>cektir</w:t>
      </w:r>
      <w:r w:rsidRPr="00DD500F">
        <w:rPr>
          <w:color w:val="000000"/>
        </w:rPr>
        <w:t>.</w:t>
      </w:r>
    </w:p>
    <w:p w14:paraId="1A53E060" w14:textId="76CE8248" w:rsidR="005157AF" w:rsidRPr="00DD500F" w:rsidRDefault="005157AF" w:rsidP="00A428DF">
      <w:pPr>
        <w:numPr>
          <w:ilvl w:val="0"/>
          <w:numId w:val="25"/>
        </w:numPr>
        <w:pBdr>
          <w:top w:val="nil"/>
          <w:left w:val="nil"/>
          <w:bottom w:val="nil"/>
          <w:right w:val="nil"/>
          <w:between w:val="nil"/>
        </w:pBdr>
        <w:tabs>
          <w:tab w:val="left" w:pos="284"/>
          <w:tab w:val="left" w:pos="426"/>
        </w:tabs>
        <w:rPr>
          <w:color w:val="000000"/>
        </w:rPr>
      </w:pPr>
      <w:r w:rsidRPr="00DD500F">
        <w:rPr>
          <w:b/>
          <w:bCs/>
          <w:i/>
          <w:iCs/>
          <w:color w:val="000000"/>
        </w:rPr>
        <w:t>Dolaylı Ölçme:</w:t>
      </w:r>
      <w:r w:rsidRPr="00DD500F">
        <w:rPr>
          <w:color w:val="000000"/>
        </w:rPr>
        <w:t xml:space="preserve"> Öğrencilerin bilgi ve becerilerini dolaylı olarak değerlendiren anketler, öğrenci geri bildirimleri, işveren memnuniyeti gibi yöntemler kullanıl</w:t>
      </w:r>
      <w:r w:rsidR="00934354" w:rsidRPr="00DD500F">
        <w:rPr>
          <w:color w:val="000000"/>
        </w:rPr>
        <w:t>abilir</w:t>
      </w:r>
      <w:r w:rsidRPr="00DD500F">
        <w:rPr>
          <w:color w:val="000000"/>
        </w:rPr>
        <w:t xml:space="preserve">. Bu yöntemler, öğrencilerin kendileri ya da dış paydaşların gözünden yetkinlik gelişimini </w:t>
      </w:r>
      <w:r w:rsidR="00934354" w:rsidRPr="00DD500F">
        <w:rPr>
          <w:color w:val="000000"/>
        </w:rPr>
        <w:t>değerlendirecektir.</w:t>
      </w:r>
    </w:p>
    <w:p w14:paraId="1ED377ED" w14:textId="77777777" w:rsidR="005157AF" w:rsidRPr="00DD500F" w:rsidRDefault="005157AF" w:rsidP="00A428DF">
      <w:pPr>
        <w:numPr>
          <w:ilvl w:val="1"/>
          <w:numId w:val="25"/>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Mezun anketleri ya da işverenlerden alınan geri bildirimler, dolaylı ölçme araçlarıdır.</w:t>
      </w:r>
    </w:p>
    <w:p w14:paraId="31AC89A7"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 xml:space="preserve">3. </w:t>
      </w:r>
      <w:proofErr w:type="spellStart"/>
      <w:r w:rsidRPr="00DD500F">
        <w:rPr>
          <w:b/>
          <w:bCs/>
          <w:i/>
          <w:iCs/>
          <w:color w:val="000000"/>
        </w:rPr>
        <w:t>Formatif</w:t>
      </w:r>
      <w:proofErr w:type="spellEnd"/>
      <w:r w:rsidRPr="00DD500F">
        <w:rPr>
          <w:b/>
          <w:bCs/>
          <w:i/>
          <w:iCs/>
          <w:color w:val="000000"/>
        </w:rPr>
        <w:t xml:space="preserve"> ve </w:t>
      </w:r>
      <w:proofErr w:type="spellStart"/>
      <w:r w:rsidRPr="00DD500F">
        <w:rPr>
          <w:b/>
          <w:bCs/>
          <w:i/>
          <w:iCs/>
          <w:color w:val="000000"/>
        </w:rPr>
        <w:t>Sumatif</w:t>
      </w:r>
      <w:proofErr w:type="spellEnd"/>
      <w:r w:rsidRPr="00DD500F">
        <w:rPr>
          <w:b/>
          <w:bCs/>
          <w:i/>
          <w:iCs/>
          <w:color w:val="000000"/>
        </w:rPr>
        <w:t xml:space="preserve"> Değerlendirme</w:t>
      </w:r>
    </w:p>
    <w:p w14:paraId="43299B3E" w14:textId="77777777" w:rsidR="005157AF" w:rsidRPr="00DD500F" w:rsidRDefault="005157AF" w:rsidP="00A428DF">
      <w:pPr>
        <w:numPr>
          <w:ilvl w:val="0"/>
          <w:numId w:val="26"/>
        </w:numPr>
        <w:pBdr>
          <w:top w:val="nil"/>
          <w:left w:val="nil"/>
          <w:bottom w:val="nil"/>
          <w:right w:val="nil"/>
          <w:between w:val="nil"/>
        </w:pBdr>
        <w:tabs>
          <w:tab w:val="left" w:pos="284"/>
          <w:tab w:val="left" w:pos="426"/>
        </w:tabs>
        <w:rPr>
          <w:color w:val="000000"/>
        </w:rPr>
      </w:pPr>
      <w:r w:rsidRPr="00DD500F">
        <w:rPr>
          <w:b/>
          <w:bCs/>
          <w:i/>
          <w:iCs/>
          <w:color w:val="000000"/>
        </w:rPr>
        <w:t>Formatif Değerlendirme:</w:t>
      </w:r>
      <w:r w:rsidRPr="00DD500F">
        <w:rPr>
          <w:color w:val="000000"/>
        </w:rPr>
        <w:t xml:space="preserve"> Öğrencilere süreç içerisinde sürekli geri bildirim verilmesi ve onların öğrenme sürecini geliştirmeye yönelik kullanılan bir değerlendirme yöntemidir. Formatif değerlendirme ile eksik noktalar belirlenir ve eğitim süreci devam ederken iyileştirmeler yapılır.</w:t>
      </w:r>
    </w:p>
    <w:p w14:paraId="2E356F9E" w14:textId="77777777" w:rsidR="005157AF" w:rsidRPr="00DD500F" w:rsidRDefault="005157AF" w:rsidP="00A428DF">
      <w:pPr>
        <w:numPr>
          <w:ilvl w:val="1"/>
          <w:numId w:val="26"/>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Ders boyunca yapılan küçük sınavlar, sınıf içi etkinlikler, ödevler ve proje aşamaları gibi değerlendirmeler ile öğrencilerin ilerleyişi takip edilir.</w:t>
      </w:r>
    </w:p>
    <w:p w14:paraId="5307CEEC" w14:textId="5DBA79F8" w:rsidR="005157AF" w:rsidRPr="00DD500F" w:rsidRDefault="005157AF" w:rsidP="00A428DF">
      <w:pPr>
        <w:numPr>
          <w:ilvl w:val="0"/>
          <w:numId w:val="26"/>
        </w:numPr>
        <w:pBdr>
          <w:top w:val="nil"/>
          <w:left w:val="nil"/>
          <w:bottom w:val="nil"/>
          <w:right w:val="nil"/>
          <w:between w:val="nil"/>
        </w:pBdr>
        <w:tabs>
          <w:tab w:val="left" w:pos="284"/>
          <w:tab w:val="left" w:pos="426"/>
        </w:tabs>
        <w:rPr>
          <w:color w:val="000000"/>
        </w:rPr>
      </w:pPr>
      <w:proofErr w:type="spellStart"/>
      <w:r w:rsidRPr="00DD500F">
        <w:rPr>
          <w:b/>
          <w:bCs/>
          <w:i/>
          <w:iCs/>
          <w:color w:val="000000"/>
        </w:rPr>
        <w:t>Sumatif</w:t>
      </w:r>
      <w:proofErr w:type="spellEnd"/>
      <w:r w:rsidRPr="00DD500F">
        <w:rPr>
          <w:b/>
          <w:bCs/>
          <w:i/>
          <w:iCs/>
          <w:color w:val="000000"/>
        </w:rPr>
        <w:t xml:space="preserve"> Değerlendirme:</w:t>
      </w:r>
      <w:r w:rsidRPr="00DD500F">
        <w:rPr>
          <w:color w:val="000000"/>
        </w:rPr>
        <w:t xml:space="preserve"> Programın sonunda yapılan genel bir değerlendirmedir ve öğrencinin öğrenme çıktılarıyla ne kadar uyumlu bilgi ve beceri kazandığını ölçer. </w:t>
      </w:r>
      <w:proofErr w:type="spellStart"/>
      <w:r w:rsidRPr="00DD500F">
        <w:rPr>
          <w:color w:val="000000"/>
        </w:rPr>
        <w:t>Sumatif</w:t>
      </w:r>
      <w:proofErr w:type="spellEnd"/>
      <w:r w:rsidRPr="00DD500F">
        <w:rPr>
          <w:color w:val="000000"/>
        </w:rPr>
        <w:t xml:space="preserve"> değerlendirme, genellikle final sınavları, dönem sonu projeleri veya staj raporları gibi araçlarla gerçekleştiril</w:t>
      </w:r>
      <w:r w:rsidR="00306D54" w:rsidRPr="00DD500F">
        <w:rPr>
          <w:color w:val="000000"/>
        </w:rPr>
        <w:t>ir</w:t>
      </w:r>
      <w:r w:rsidRPr="00DD500F">
        <w:rPr>
          <w:color w:val="000000"/>
        </w:rPr>
        <w:t>.</w:t>
      </w:r>
    </w:p>
    <w:p w14:paraId="6D9A1B5C" w14:textId="77777777" w:rsidR="005157AF" w:rsidRPr="00DD500F" w:rsidRDefault="005157AF" w:rsidP="00A428DF">
      <w:pPr>
        <w:numPr>
          <w:ilvl w:val="1"/>
          <w:numId w:val="26"/>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Dönem sonu final sınavı veya büyük ölçekli proje çalışması ile öğrencinin genel başarı düzeyi değerlendirilir.</w:t>
      </w:r>
    </w:p>
    <w:p w14:paraId="4C187A47"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4. Performans Değerlendirme ve Proje Bazlı Öğrenme</w:t>
      </w:r>
    </w:p>
    <w:p w14:paraId="6217D852" w14:textId="62E6A454" w:rsidR="005157AF" w:rsidRPr="00DD500F" w:rsidRDefault="005157AF" w:rsidP="00A428DF">
      <w:pPr>
        <w:numPr>
          <w:ilvl w:val="0"/>
          <w:numId w:val="27"/>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Performans değerlendirmesi, öğrencilerin ders boyunca bireysel veya grup halinde çalışarak hazırladığı projeler veya pratik uygulamalar üzerinden yapılan değerlendirmedir. Proje bazlı öğrenme, öğrencilerin karmaşık </w:t>
      </w:r>
      <w:r w:rsidR="00B9103E">
        <w:rPr>
          <w:color w:val="000000"/>
        </w:rPr>
        <w:t>sağlık işletmeciliği</w:t>
      </w:r>
      <w:r w:rsidRPr="00DD500F">
        <w:rPr>
          <w:color w:val="000000"/>
        </w:rPr>
        <w:t xml:space="preserve"> süreçlerini anlamalarını sağlar ve bu süreçlerin çözümüne yönelik stratejiler geliştirmelerine yardımcı olur.</w:t>
      </w:r>
    </w:p>
    <w:p w14:paraId="47D2BC85" w14:textId="78700ECD" w:rsidR="005157AF" w:rsidRPr="00DD500F" w:rsidRDefault="005157AF" w:rsidP="00A428DF">
      <w:pPr>
        <w:numPr>
          <w:ilvl w:val="0"/>
          <w:numId w:val="27"/>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w:t>
      </w:r>
      <w:r w:rsidR="00B9103E">
        <w:rPr>
          <w:color w:val="000000"/>
        </w:rPr>
        <w:t>Sağlık sektöründe işletmecilik</w:t>
      </w:r>
      <w:r w:rsidRPr="00DD500F">
        <w:rPr>
          <w:color w:val="000000"/>
        </w:rPr>
        <w:t xml:space="preserve"> üzerine bir projede, öğrencilerin problem çözme, karar verme ve uygulama becerileri değerlendirilir.</w:t>
      </w:r>
    </w:p>
    <w:p w14:paraId="7A972862"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5. Staj ve Uygulamalı Çalışma Değerlendirmeleri</w:t>
      </w:r>
    </w:p>
    <w:p w14:paraId="13F5314A" w14:textId="34E8A651" w:rsidR="005157AF" w:rsidRPr="00DD500F" w:rsidRDefault="005157AF" w:rsidP="00A428DF">
      <w:pPr>
        <w:numPr>
          <w:ilvl w:val="0"/>
          <w:numId w:val="28"/>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w:t>
      </w:r>
      <w:r w:rsidR="00B9103E">
        <w:rPr>
          <w:color w:val="000000"/>
        </w:rPr>
        <w:t>Sağlık Kurumları İşletmeciliği</w:t>
      </w:r>
      <w:r w:rsidRPr="00DD500F">
        <w:rPr>
          <w:color w:val="000000"/>
        </w:rPr>
        <w:t xml:space="preserve"> programlarında, stajlar ve saha çalışmaları önemli bir ölçme değerlendirme aracıdır. Öğrencilerin gerçek iş ortamındaki </w:t>
      </w:r>
      <w:r w:rsidRPr="00DD500F">
        <w:rPr>
          <w:color w:val="000000"/>
        </w:rPr>
        <w:lastRenderedPageBreak/>
        <w:t>performansları, işverenlerden alınan geri bildirimler ve staj raporları ile ölçülür. Bu, öğrencilerin teorik bilgilerini pratikte nasıl kullandıklarını ve iş hayatına ne kadar hazır olduklarını gösterir.</w:t>
      </w:r>
    </w:p>
    <w:p w14:paraId="407096C2" w14:textId="6E77F2FD" w:rsidR="005157AF" w:rsidRPr="00DD500F" w:rsidRDefault="005157AF" w:rsidP="00A428DF">
      <w:pPr>
        <w:numPr>
          <w:ilvl w:val="0"/>
          <w:numId w:val="28"/>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Bir </w:t>
      </w:r>
      <w:r w:rsidR="00B9103E">
        <w:rPr>
          <w:color w:val="000000"/>
        </w:rPr>
        <w:t>sağlık sektöründeki</w:t>
      </w:r>
      <w:r w:rsidRPr="00DD500F">
        <w:rPr>
          <w:color w:val="000000"/>
        </w:rPr>
        <w:t xml:space="preserve"> firma</w:t>
      </w:r>
      <w:r w:rsidR="00B9103E">
        <w:rPr>
          <w:color w:val="000000"/>
        </w:rPr>
        <w:t xml:space="preserve">da </w:t>
      </w:r>
      <w:r w:rsidRPr="00DD500F">
        <w:rPr>
          <w:color w:val="000000"/>
        </w:rPr>
        <w:t>staj süresince öğrencinin yaptığı görevler, iş yerindeki yöneticisinin geri bildirimleri ve hazırladığı staj raporu değerlendirilir.</w:t>
      </w:r>
    </w:p>
    <w:p w14:paraId="3A547721"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6. Sınavlar ve Kısa Sınavlar (</w:t>
      </w:r>
      <w:proofErr w:type="spellStart"/>
      <w:r w:rsidRPr="00DD500F">
        <w:rPr>
          <w:b/>
          <w:bCs/>
          <w:i/>
          <w:iCs/>
          <w:color w:val="000000"/>
        </w:rPr>
        <w:t>Quiz</w:t>
      </w:r>
      <w:proofErr w:type="spellEnd"/>
      <w:r w:rsidRPr="00DD500F">
        <w:rPr>
          <w:b/>
          <w:bCs/>
          <w:i/>
          <w:iCs/>
          <w:color w:val="000000"/>
        </w:rPr>
        <w:t>)</w:t>
      </w:r>
    </w:p>
    <w:p w14:paraId="556B00FB" w14:textId="77777777" w:rsidR="005157AF" w:rsidRPr="00DD500F" w:rsidRDefault="005157AF" w:rsidP="00A428DF">
      <w:pPr>
        <w:numPr>
          <w:ilvl w:val="0"/>
          <w:numId w:val="29"/>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bilgi seviyelerini ve konulara hakimiyetlerini ölçmek için kullanılan sınavlar, kısa sınavlar ve testler, eğitim amaçlarının ne derece gerçekleştiğini gösterir. Bu sınavlar, öğrencilerin teorik konular üzerindeki bilgilerini ölçmeye yöneliktir.</w:t>
      </w:r>
    </w:p>
    <w:p w14:paraId="05118EC7" w14:textId="5C4DE20D" w:rsidR="005157AF" w:rsidRPr="00DD500F" w:rsidRDefault="005157AF" w:rsidP="00A428DF">
      <w:pPr>
        <w:numPr>
          <w:ilvl w:val="0"/>
          <w:numId w:val="29"/>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w:t>
      </w:r>
      <w:r w:rsidR="00B9103E">
        <w:rPr>
          <w:color w:val="000000"/>
        </w:rPr>
        <w:t xml:space="preserve">Sağlık yönetimi, finansal yönetim ile </w:t>
      </w:r>
      <w:r w:rsidRPr="00DD500F">
        <w:rPr>
          <w:color w:val="000000"/>
        </w:rPr>
        <w:t>ilgili derslerde düzenlenen çoktan seçmeli ya da açık uçlu sorular içeren sınavlar.</w:t>
      </w:r>
    </w:p>
    <w:p w14:paraId="0D9F29DC"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7. Rubrikler ile Değerlendirme</w:t>
      </w:r>
    </w:p>
    <w:p w14:paraId="2E158DED" w14:textId="77777777" w:rsidR="005157AF" w:rsidRPr="00DD500F" w:rsidRDefault="005157AF" w:rsidP="00A428DF">
      <w:pPr>
        <w:numPr>
          <w:ilvl w:val="0"/>
          <w:numId w:val="30"/>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Rubrikler, öğrenci performansının belirli kriterler çerçevesinde ölçülmesi için kullanılan yapılandırılmış değerlendirme araçlarıdır. Öğrencinin projelerde, uygulamalı çalışmalarda ya da yazılı sınavlarda ne düzeyde başarılı olduğunu ölçen objektif bir yöntem sağlar.</w:t>
      </w:r>
    </w:p>
    <w:p w14:paraId="0BF28EFF" w14:textId="77777777" w:rsidR="005157AF" w:rsidRPr="00DD500F" w:rsidRDefault="005157AF" w:rsidP="00A428DF">
      <w:pPr>
        <w:numPr>
          <w:ilvl w:val="0"/>
          <w:numId w:val="30"/>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Proje teslimlerinde rubrik kullanarak öğrencilerin analitik düşünme, problem çözme, uygulama ve sunum becerileri belirli bir standart üzerinden değerlendirilir.</w:t>
      </w:r>
    </w:p>
    <w:p w14:paraId="73649491"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8. Mezun ve İşveren Geri Bildirim Anketleri</w:t>
      </w:r>
    </w:p>
    <w:p w14:paraId="74A466E6" w14:textId="1C0B1272" w:rsidR="005157AF" w:rsidRPr="00DD500F" w:rsidRDefault="005157AF" w:rsidP="00A428DF">
      <w:pPr>
        <w:numPr>
          <w:ilvl w:val="0"/>
          <w:numId w:val="31"/>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Mezunlar ve işverenler ile yapılan anketler, programın mezunlara kazandırdığı yetkinlikler ve iş hayatındaki başarılarını değerlendirmede önemli bir rol oynar. İşverenlerin, mezunların performansı hakkındaki geri bildirimleri, programın sektörel ihtiyaçlara ne kadar uygun olduğunu göster</w:t>
      </w:r>
      <w:r w:rsidR="00312004" w:rsidRPr="00DD500F">
        <w:rPr>
          <w:color w:val="000000"/>
        </w:rPr>
        <w:t>mektedir.</w:t>
      </w:r>
    </w:p>
    <w:p w14:paraId="620C78DE" w14:textId="3C9C4804" w:rsidR="005157AF" w:rsidRPr="00DD500F" w:rsidRDefault="005157AF" w:rsidP="00A428DF">
      <w:pPr>
        <w:numPr>
          <w:ilvl w:val="0"/>
          <w:numId w:val="31"/>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İşverenlerin, işe aldıkları </w:t>
      </w:r>
      <w:r w:rsidR="00B9103E">
        <w:rPr>
          <w:color w:val="000000"/>
        </w:rPr>
        <w:t>Sağlık Kurumları İşletmeciliği</w:t>
      </w:r>
      <w:r w:rsidRPr="00DD500F">
        <w:rPr>
          <w:color w:val="000000"/>
        </w:rPr>
        <w:t xml:space="preserve"> programı mezunlarının performanslarını değerlendirdiği anketler ile mezunların iş hayatında ne kadar başarılı olduğu ölçülebilir.</w:t>
      </w:r>
    </w:p>
    <w:p w14:paraId="1385CB78" w14:textId="77777777" w:rsidR="005157AF" w:rsidRPr="00DD500F" w:rsidRDefault="005157AF" w:rsidP="005157AF">
      <w:pPr>
        <w:pBdr>
          <w:top w:val="nil"/>
          <w:left w:val="nil"/>
          <w:bottom w:val="nil"/>
          <w:right w:val="nil"/>
          <w:between w:val="nil"/>
        </w:pBdr>
        <w:tabs>
          <w:tab w:val="left" w:pos="284"/>
          <w:tab w:val="left" w:pos="426"/>
        </w:tabs>
        <w:rPr>
          <w:b/>
          <w:bCs/>
          <w:i/>
          <w:iCs/>
          <w:color w:val="000000"/>
        </w:rPr>
      </w:pPr>
      <w:r w:rsidRPr="00DD500F">
        <w:rPr>
          <w:b/>
          <w:bCs/>
          <w:i/>
          <w:iCs/>
          <w:color w:val="000000"/>
        </w:rPr>
        <w:t>9. Mezun Başarı ve Kariyer İzleme</w:t>
      </w:r>
    </w:p>
    <w:p w14:paraId="0EDB86E0" w14:textId="77777777" w:rsidR="005157AF" w:rsidRPr="00DD500F" w:rsidRDefault="005157AF" w:rsidP="00A428DF">
      <w:pPr>
        <w:numPr>
          <w:ilvl w:val="0"/>
          <w:numId w:val="32"/>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Mezunların iş bulma oranı, iş bulma süresi ve kariyer ilerlemeleri gibi göstergeler, programın eğitim amaçlarına ulaşıp ulaşmadığını anlamak için önemli bir değerlendirme aracıdır.</w:t>
      </w:r>
    </w:p>
    <w:p w14:paraId="16D1EF68" w14:textId="77777777" w:rsidR="005157AF" w:rsidRPr="00DD500F" w:rsidRDefault="005157AF" w:rsidP="00A428DF">
      <w:pPr>
        <w:numPr>
          <w:ilvl w:val="0"/>
          <w:numId w:val="32"/>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Mezun olduktan sonraki 6 ay içinde iş bulan öğrencilerin yüzdesi veya mezunların sektördeki kariyer ilerlemeleri değerlendirilir.</w:t>
      </w:r>
    </w:p>
    <w:p w14:paraId="0EDA2CD2" w14:textId="77777777" w:rsidR="005157AF" w:rsidRPr="00DD500F" w:rsidRDefault="005157AF" w:rsidP="005157AF">
      <w:pPr>
        <w:pBdr>
          <w:top w:val="nil"/>
          <w:left w:val="nil"/>
          <w:bottom w:val="nil"/>
          <w:right w:val="nil"/>
          <w:between w:val="nil"/>
        </w:pBdr>
        <w:tabs>
          <w:tab w:val="left" w:pos="284"/>
          <w:tab w:val="left" w:pos="426"/>
        </w:tabs>
        <w:rPr>
          <w:b/>
          <w:bCs/>
          <w:color w:val="000000"/>
        </w:rPr>
      </w:pPr>
      <w:r w:rsidRPr="00DD500F">
        <w:rPr>
          <w:b/>
          <w:bCs/>
          <w:color w:val="000000"/>
        </w:rPr>
        <w:t xml:space="preserve">10. </w:t>
      </w:r>
      <w:r w:rsidRPr="00DD500F">
        <w:rPr>
          <w:b/>
          <w:bCs/>
          <w:i/>
          <w:iCs/>
          <w:color w:val="000000"/>
        </w:rPr>
        <w:t>Sürekli İyileştirme ve Geri Bildirim Süreçleri</w:t>
      </w:r>
    </w:p>
    <w:p w14:paraId="62F62511" w14:textId="77777777" w:rsidR="005157AF" w:rsidRPr="00DD500F" w:rsidRDefault="005157AF" w:rsidP="00A428DF">
      <w:pPr>
        <w:numPr>
          <w:ilvl w:val="0"/>
          <w:numId w:val="33"/>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Ölçme ve değerlendirme sonuçlarına dayanarak, programın sürekli gözden geçirilmesi ve iyileştirilmesi sağlanır. Öğrencilerden, işverenlerden ve akademik personelden gelen geri bildirimlerle müfredat, eğitim yöntemleri ve değerlendirme araçları düzenli olarak güncellenir.</w:t>
      </w:r>
    </w:p>
    <w:p w14:paraId="17F8E089" w14:textId="77777777" w:rsidR="005157AF" w:rsidRPr="00DD500F" w:rsidRDefault="005157AF" w:rsidP="00A428DF">
      <w:pPr>
        <w:numPr>
          <w:ilvl w:val="0"/>
          <w:numId w:val="33"/>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Mezun anketlerinde öğrencilerin ihtiyaç duyduğu yeni beceriler ya da teknolojiler belirlenir ve program müfredatı buna göre güncellenir.</w:t>
      </w:r>
    </w:p>
    <w:p w14:paraId="28C34B5A" w14:textId="1AD5C15B" w:rsidR="00C65721" w:rsidRPr="00DD500F" w:rsidRDefault="0043454E" w:rsidP="001A1364">
      <w:pPr>
        <w:pBdr>
          <w:top w:val="nil"/>
          <w:left w:val="nil"/>
          <w:bottom w:val="nil"/>
          <w:right w:val="nil"/>
          <w:between w:val="nil"/>
        </w:pBdr>
        <w:tabs>
          <w:tab w:val="left" w:pos="709"/>
        </w:tabs>
        <w:rPr>
          <w:color w:val="000000"/>
        </w:rPr>
      </w:pPr>
      <w:r w:rsidRPr="00DD500F">
        <w:rPr>
          <w:color w:val="000000"/>
        </w:rPr>
        <w:tab/>
      </w:r>
      <w:r w:rsidR="005157AF" w:rsidRPr="00DD500F">
        <w:rPr>
          <w:color w:val="000000"/>
        </w:rPr>
        <w:t xml:space="preserve">Bu ölçme ve değerlendirme sistemi, öğrencilerin hem teorik hem de pratik açıdan eğitim amaçlarına ulaşma düzeylerini takip ederek, </w:t>
      </w:r>
      <w:r w:rsidR="00B9103E">
        <w:rPr>
          <w:color w:val="000000"/>
        </w:rPr>
        <w:t>Sağlık Kurumları İşletmeciliği</w:t>
      </w:r>
      <w:r w:rsidR="005157AF" w:rsidRPr="00DD500F">
        <w:rPr>
          <w:color w:val="000000"/>
        </w:rPr>
        <w:t xml:space="preserve"> programının etkinliğini arttırmayı ve mezunların iş piyasasında başarılı olmasını sağlamayı hedefler.</w:t>
      </w:r>
    </w:p>
    <w:p w14:paraId="173BFC0E" w14:textId="2A883769" w:rsidR="00A82252" w:rsidRPr="00DD500F" w:rsidRDefault="005736F6" w:rsidP="001A1364">
      <w:pPr>
        <w:pStyle w:val="Balk2"/>
        <w:rPr>
          <w:szCs w:val="24"/>
        </w:rPr>
      </w:pPr>
      <w:r w:rsidRPr="00DD500F">
        <w:rPr>
          <w:szCs w:val="24"/>
        </w:rPr>
        <w:t xml:space="preserve">2.5. </w:t>
      </w:r>
      <w:r w:rsidR="00B31319" w:rsidRPr="00DD500F">
        <w:rPr>
          <w:szCs w:val="24"/>
        </w:rPr>
        <w:tab/>
      </w:r>
      <w:r w:rsidRPr="00DD500F">
        <w:rPr>
          <w:szCs w:val="24"/>
        </w:rPr>
        <w:t>Program eğitim amaçlarına hangi düzeyde ulaşıldığını kanıtlarıyla anlatınız.</w:t>
      </w:r>
    </w:p>
    <w:p w14:paraId="13B30E48"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1. Öğrenme Çıktılarıyla Karşılaştırma</w:t>
      </w:r>
    </w:p>
    <w:p w14:paraId="57379AE6" w14:textId="77777777" w:rsidR="0059305D" w:rsidRPr="00DD500F" w:rsidRDefault="0059305D" w:rsidP="00A428DF">
      <w:pPr>
        <w:numPr>
          <w:ilvl w:val="0"/>
          <w:numId w:val="35"/>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performansları, programın öğrenme çıktıları ile karşılaştırılarak, hangi seviyede hedeflere ulaşıldığı belirlenir.</w:t>
      </w:r>
    </w:p>
    <w:p w14:paraId="0B3E52FB" w14:textId="77777777" w:rsidR="0059305D" w:rsidRPr="00DD500F" w:rsidRDefault="0059305D" w:rsidP="00A428DF">
      <w:pPr>
        <w:numPr>
          <w:ilvl w:val="0"/>
          <w:numId w:val="35"/>
        </w:numPr>
        <w:pBdr>
          <w:top w:val="nil"/>
          <w:left w:val="nil"/>
          <w:bottom w:val="nil"/>
          <w:right w:val="nil"/>
          <w:between w:val="nil"/>
        </w:pBdr>
        <w:tabs>
          <w:tab w:val="left" w:pos="284"/>
          <w:tab w:val="left" w:pos="426"/>
        </w:tabs>
        <w:rPr>
          <w:color w:val="000000"/>
        </w:rPr>
      </w:pPr>
      <w:r w:rsidRPr="00DD500F">
        <w:rPr>
          <w:b/>
          <w:bCs/>
          <w:i/>
          <w:iCs/>
          <w:color w:val="000000"/>
        </w:rPr>
        <w:lastRenderedPageBreak/>
        <w:t>Nasıl Açıklanır:</w:t>
      </w:r>
      <w:r w:rsidRPr="00DD500F">
        <w:rPr>
          <w:color w:val="000000"/>
        </w:rPr>
        <w:t xml:space="preserve"> Her öğrenme çıktısı için belirlenen </w:t>
      </w:r>
      <w:proofErr w:type="gramStart"/>
      <w:r w:rsidRPr="00DD500F">
        <w:rPr>
          <w:color w:val="000000"/>
        </w:rPr>
        <w:t>kriterler</w:t>
      </w:r>
      <w:proofErr w:type="gramEnd"/>
      <w:r w:rsidRPr="00DD500F">
        <w:rPr>
          <w:color w:val="000000"/>
        </w:rPr>
        <w:t xml:space="preserve"> (örneğin, %70 başarı oranı) üzerinden öğrenci performansları ölçülür. Bu çıktılara ulaşma oranları değerlendirilir.</w:t>
      </w:r>
    </w:p>
    <w:p w14:paraId="71023076" w14:textId="77777777" w:rsidR="0059305D" w:rsidRPr="00DD500F" w:rsidRDefault="0059305D" w:rsidP="00A428DF">
      <w:pPr>
        <w:numPr>
          <w:ilvl w:val="0"/>
          <w:numId w:val="35"/>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Eğer bir öğrenme çıktısı “tedarik zinciri süreçlerini analiz edebilme” ise, öğrencilerin bu konuda yaptıkları projeler, sınavlar veya uygulamalı çalışmalar üzerinden ne kadar başarı sağladıkları incelenir.</w:t>
      </w:r>
    </w:p>
    <w:p w14:paraId="7C0A116E"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2. Başarı ve Mezuniyet Oranları</w:t>
      </w:r>
    </w:p>
    <w:p w14:paraId="294B9ED3" w14:textId="77777777" w:rsidR="0059305D" w:rsidRPr="00DD500F" w:rsidRDefault="0059305D" w:rsidP="00A428DF">
      <w:pPr>
        <w:numPr>
          <w:ilvl w:val="0"/>
          <w:numId w:val="36"/>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programdaki genel başarı oranları ve mezuniyet oranları, eğitim amaçlarına ne kadar ulaşıldığının bir göstergesidir.</w:t>
      </w:r>
    </w:p>
    <w:p w14:paraId="5518D3DA" w14:textId="77777777" w:rsidR="0059305D" w:rsidRPr="00DD500F" w:rsidRDefault="0059305D" w:rsidP="00A428DF">
      <w:pPr>
        <w:numPr>
          <w:ilvl w:val="0"/>
          <w:numId w:val="36"/>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Yüksek başarı ve mezuniyet oranları, öğrencilerin öğrenme çıktıları doğrultusunda yeterli bilgi ve beceri kazandığını gösterir. Düşük oranlar, programın bazı alanlarının iyileştirilmesi gerektiğine işaret edebilir.</w:t>
      </w:r>
    </w:p>
    <w:p w14:paraId="34842BD0" w14:textId="77777777" w:rsidR="0059305D" w:rsidRPr="00DD500F" w:rsidRDefault="0059305D" w:rsidP="00A428DF">
      <w:pPr>
        <w:numPr>
          <w:ilvl w:val="0"/>
          <w:numId w:val="36"/>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Eğer mezuniyet oranı %90 ise, bu, eğitim amaçlarının büyük ölçüde başarıldığını gösterir. Ancak bu oran %60 gibi düşükse, nedenlerini analiz etmek gerekir.</w:t>
      </w:r>
    </w:p>
    <w:p w14:paraId="4D918754"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3. Staj ve Uygulamalı Çalışmalardan Geri Bildirim</w:t>
      </w:r>
    </w:p>
    <w:p w14:paraId="63018744" w14:textId="77777777" w:rsidR="0059305D" w:rsidRPr="00DD500F" w:rsidRDefault="0059305D" w:rsidP="00A428DF">
      <w:pPr>
        <w:numPr>
          <w:ilvl w:val="0"/>
          <w:numId w:val="37"/>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staj ve uygulamalı çalışmalar sırasında gösterdikleri performans, eğitim amaçlarına ulaşma düzeyini ölçmede önemli bir göstergedir.</w:t>
      </w:r>
    </w:p>
    <w:p w14:paraId="4CAF2F2B" w14:textId="77777777" w:rsidR="0059305D" w:rsidRPr="00DD500F" w:rsidRDefault="0059305D" w:rsidP="00A428DF">
      <w:pPr>
        <w:numPr>
          <w:ilvl w:val="0"/>
          <w:numId w:val="37"/>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İşverenlerin ve staj danışmanlarının geri bildirimleri, öğrencilerin mesleki becerilere ve iş dünyasında gerekli yetkinliklere ne kadar sahip olduklarını ortaya koyar. Yüksek memnuniyet, programın hedeflerine ulaştığını gösterir.</w:t>
      </w:r>
    </w:p>
    <w:p w14:paraId="77B15AEF" w14:textId="0DB355C9" w:rsidR="0059305D" w:rsidRPr="00DD500F" w:rsidRDefault="0059305D" w:rsidP="00A428DF">
      <w:pPr>
        <w:numPr>
          <w:ilvl w:val="0"/>
          <w:numId w:val="37"/>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Eğer işverenler, staj yapan öğrencilerin %80</w:t>
      </w:r>
      <w:r w:rsidR="002E4846" w:rsidRPr="00DD500F">
        <w:rPr>
          <w:color w:val="000000"/>
        </w:rPr>
        <w:t>’</w:t>
      </w:r>
      <w:r w:rsidRPr="00DD500F">
        <w:rPr>
          <w:color w:val="000000"/>
        </w:rPr>
        <w:t>inden memnuniyet bildiriyorsa, bu programın pratik beceriler kazandırmada başarılı olduğunu gösterir.</w:t>
      </w:r>
    </w:p>
    <w:p w14:paraId="69FA8C9D"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4. Mezun ve İşveren Geri Bildirim Anketleri</w:t>
      </w:r>
    </w:p>
    <w:p w14:paraId="4BF164BC" w14:textId="77777777" w:rsidR="0059305D" w:rsidRPr="00DD500F" w:rsidRDefault="0059305D" w:rsidP="00A428DF">
      <w:pPr>
        <w:numPr>
          <w:ilvl w:val="0"/>
          <w:numId w:val="38"/>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Mezunlar ve işverenler tarafından verilen geri bildirimler, programın eğitim amaçlarına ulaşıp ulaşmadığını anlamak için doğrudan bir araçtır.</w:t>
      </w:r>
    </w:p>
    <w:p w14:paraId="06B26A40" w14:textId="77777777" w:rsidR="0059305D" w:rsidRPr="00DD500F" w:rsidRDefault="0059305D" w:rsidP="00A428DF">
      <w:pPr>
        <w:numPr>
          <w:ilvl w:val="0"/>
          <w:numId w:val="38"/>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Mezunların iş hayatındaki başarıları ve işverenlerin memnuniyeti, programın öğrenme çıktılarına ne kadar ulaşıldığının önemli bir göstergesidir. Mezunların program sonrası aldıkları roller ve iş bulma süresi analiz edilerek, programın mesleki yeterlilik kazandırma düzeyi belirlenir.</w:t>
      </w:r>
    </w:p>
    <w:p w14:paraId="05A2C696" w14:textId="77777777" w:rsidR="0059305D" w:rsidRPr="00DD500F" w:rsidRDefault="0059305D" w:rsidP="00A428DF">
      <w:pPr>
        <w:numPr>
          <w:ilvl w:val="0"/>
          <w:numId w:val="38"/>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Mezunların %85’inin altı ay içinde iş bulması ve işverenlerin %90’ının mezunlardan memnun olması, eğitim amaçlarının büyük ölçüde başarıldığını gösterir.</w:t>
      </w:r>
    </w:p>
    <w:p w14:paraId="50A917D9" w14:textId="65E7B223"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5. İş Bulma Oranları ve Kariyer</w:t>
      </w:r>
      <w:r w:rsidR="002E4846" w:rsidRPr="00DD500F">
        <w:rPr>
          <w:b/>
          <w:bCs/>
          <w:i/>
          <w:iCs/>
          <w:color w:val="000000"/>
        </w:rPr>
        <w:t>de</w:t>
      </w:r>
      <w:r w:rsidRPr="00DD500F">
        <w:rPr>
          <w:b/>
          <w:bCs/>
          <w:i/>
          <w:iCs/>
          <w:color w:val="000000"/>
        </w:rPr>
        <w:t xml:space="preserve"> İlerleme</w:t>
      </w:r>
    </w:p>
    <w:p w14:paraId="0204B1E2" w14:textId="77777777" w:rsidR="0059305D" w:rsidRPr="00DD500F" w:rsidRDefault="0059305D" w:rsidP="00A428DF">
      <w:pPr>
        <w:numPr>
          <w:ilvl w:val="0"/>
          <w:numId w:val="39"/>
        </w:numPr>
        <w:pBdr>
          <w:top w:val="nil"/>
          <w:left w:val="nil"/>
          <w:bottom w:val="nil"/>
          <w:right w:val="nil"/>
          <w:between w:val="nil"/>
        </w:pBdr>
        <w:tabs>
          <w:tab w:val="left" w:pos="284"/>
          <w:tab w:val="left" w:pos="426"/>
        </w:tabs>
        <w:rPr>
          <w:color w:val="000000"/>
        </w:rPr>
      </w:pPr>
      <w:r w:rsidRPr="00DD500F">
        <w:rPr>
          <w:b/>
          <w:bCs/>
          <w:color w:val="000000"/>
        </w:rPr>
        <w:t>Tanım:</w:t>
      </w:r>
      <w:r w:rsidRPr="00DD500F">
        <w:rPr>
          <w:color w:val="000000"/>
        </w:rPr>
        <w:t xml:space="preserve"> Mezunların iş bulma oranları ve sektördeki kariyer ilerleme düzeyleri, programın iş dünyasına uygun bilgi ve beceri kazandırma başarısını gösterir.</w:t>
      </w:r>
    </w:p>
    <w:p w14:paraId="0928DA9C" w14:textId="77777777" w:rsidR="0059305D" w:rsidRPr="00DD500F" w:rsidRDefault="0059305D" w:rsidP="00A428DF">
      <w:pPr>
        <w:numPr>
          <w:ilvl w:val="0"/>
          <w:numId w:val="39"/>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Mezunların sektörde ne kadar hızlı iş bulduğu ve kariyerlerinde nasıl ilerledikleri takip edilerek programın sektörel beklentilere uygunluğu ölçülür.</w:t>
      </w:r>
    </w:p>
    <w:p w14:paraId="7F574C4A" w14:textId="5C7BD8FD" w:rsidR="0059305D" w:rsidRPr="00DD500F" w:rsidRDefault="0059305D" w:rsidP="00A428DF">
      <w:pPr>
        <w:numPr>
          <w:ilvl w:val="0"/>
          <w:numId w:val="39"/>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Mezunların %75'inin </w:t>
      </w:r>
      <w:r w:rsidR="00B9103E">
        <w:rPr>
          <w:color w:val="000000"/>
        </w:rPr>
        <w:t>sağlık</w:t>
      </w:r>
      <w:r w:rsidRPr="00DD500F">
        <w:rPr>
          <w:color w:val="000000"/>
        </w:rPr>
        <w:t xml:space="preserve"> sektöründe iş bulması ve bu pozisyonlarda yükselmesi, programın iş dünyasında rekabetçi bir eğitim sunduğunu gösterir.</w:t>
      </w:r>
    </w:p>
    <w:p w14:paraId="5316BDDD"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6. Sınav Sonuçları ve Akademik Performans Verileri</w:t>
      </w:r>
    </w:p>
    <w:p w14:paraId="2A7EB61B" w14:textId="77777777" w:rsidR="0059305D" w:rsidRPr="00DD500F" w:rsidRDefault="0059305D" w:rsidP="00A428DF">
      <w:pPr>
        <w:numPr>
          <w:ilvl w:val="0"/>
          <w:numId w:val="40"/>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sınav sonuçları, proje sunumları ve diğer akademik performansları, eğitim amaçlarına ne kadar ulaşıldığının doğrudan bir göstergesidir.</w:t>
      </w:r>
    </w:p>
    <w:p w14:paraId="5A1CF616" w14:textId="77777777" w:rsidR="0059305D" w:rsidRPr="00DD500F" w:rsidRDefault="0059305D" w:rsidP="00A428DF">
      <w:pPr>
        <w:numPr>
          <w:ilvl w:val="0"/>
          <w:numId w:val="40"/>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Dersler sırasında alınan notlar ve sınav sonuçları, teorik ve pratik bilgilerin ne kadar iyi kavrandığını ve öğrenme çıktılarına ne kadar ulaşıldığını ortaya koyar.</w:t>
      </w:r>
    </w:p>
    <w:p w14:paraId="24198063" w14:textId="77777777" w:rsidR="0059305D" w:rsidRPr="00DD500F" w:rsidRDefault="0059305D" w:rsidP="00A428DF">
      <w:pPr>
        <w:numPr>
          <w:ilvl w:val="0"/>
          <w:numId w:val="40"/>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Bir dersin final sınavında sınıfın %85’i başarı gösteriyorsa, o derse yönelik öğrenme çıktılarının etkin bir şekilde öğretildiği söylenebilir.</w:t>
      </w:r>
    </w:p>
    <w:p w14:paraId="015F1A01"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7. Program Değerlendirme Anketleri</w:t>
      </w:r>
    </w:p>
    <w:p w14:paraId="38754924" w14:textId="77777777" w:rsidR="0059305D" w:rsidRPr="00DD500F" w:rsidRDefault="0059305D" w:rsidP="00A428DF">
      <w:pPr>
        <w:numPr>
          <w:ilvl w:val="0"/>
          <w:numId w:val="41"/>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program hakkındaki genel memnuniyet anketleri, programın eğitim amaçlarına ulaşıp ulaşmadığını anlamada kullanılan önemli bir araçtır.</w:t>
      </w:r>
    </w:p>
    <w:p w14:paraId="0683CD70" w14:textId="77777777" w:rsidR="0059305D" w:rsidRPr="00DD500F" w:rsidRDefault="0059305D" w:rsidP="00A428DF">
      <w:pPr>
        <w:numPr>
          <w:ilvl w:val="0"/>
          <w:numId w:val="41"/>
        </w:numPr>
        <w:pBdr>
          <w:top w:val="nil"/>
          <w:left w:val="nil"/>
          <w:bottom w:val="nil"/>
          <w:right w:val="nil"/>
          <w:between w:val="nil"/>
        </w:pBdr>
        <w:tabs>
          <w:tab w:val="left" w:pos="284"/>
          <w:tab w:val="left" w:pos="426"/>
        </w:tabs>
        <w:rPr>
          <w:color w:val="000000"/>
        </w:rPr>
      </w:pPr>
      <w:r w:rsidRPr="00DD500F">
        <w:rPr>
          <w:b/>
          <w:bCs/>
          <w:i/>
          <w:iCs/>
          <w:color w:val="000000"/>
        </w:rPr>
        <w:lastRenderedPageBreak/>
        <w:t>Nasıl Açıklanır:</w:t>
      </w:r>
      <w:r w:rsidRPr="00DD500F">
        <w:rPr>
          <w:color w:val="000000"/>
        </w:rPr>
        <w:t xml:space="preserve"> Öğrencilerin müfredat, ders içerikleri, uygulamalı eğitimler ve öğretim kadrosu hakkındaki geri bildirimleri analiz edilir. Yüksek memnuniyet oranları, programın amacına ulaştığını gösterir.</w:t>
      </w:r>
    </w:p>
    <w:p w14:paraId="096CFB16" w14:textId="77777777" w:rsidR="0059305D" w:rsidRPr="00DD500F" w:rsidRDefault="0059305D" w:rsidP="00A428DF">
      <w:pPr>
        <w:numPr>
          <w:ilvl w:val="0"/>
          <w:numId w:val="41"/>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b/>
          <w:bCs/>
          <w:color w:val="000000"/>
        </w:rPr>
        <w:t>:</w:t>
      </w:r>
      <w:r w:rsidRPr="00DD500F">
        <w:rPr>
          <w:color w:val="000000"/>
        </w:rPr>
        <w:t xml:space="preserve"> Eğer öğrencilerin %90’ı ders içeriklerinden memnunsa ve pratik uygulamaların yeterli olduğunu düşünüyorsa, bu programın etkinliğini gösterir.</w:t>
      </w:r>
    </w:p>
    <w:p w14:paraId="34E933B7"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8. Sektörel Sertifikasyonlar ve Ek Yeterlilikler</w:t>
      </w:r>
    </w:p>
    <w:p w14:paraId="7171BA36" w14:textId="4F7F044D" w:rsidR="0059305D" w:rsidRPr="00DD500F" w:rsidRDefault="0059305D" w:rsidP="00A428DF">
      <w:pPr>
        <w:numPr>
          <w:ilvl w:val="0"/>
          <w:numId w:val="42"/>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Öğrencilerin </w:t>
      </w:r>
      <w:r w:rsidR="00B9103E">
        <w:rPr>
          <w:color w:val="000000"/>
        </w:rPr>
        <w:t>sağlık</w:t>
      </w:r>
      <w:r w:rsidRPr="00DD500F">
        <w:rPr>
          <w:color w:val="000000"/>
        </w:rPr>
        <w:t xml:space="preserve"> sektöründe kabul gören sertifikaları kazanma oranları, programın mesleki yetkinlik kazandırma düzeyini gösterir.</w:t>
      </w:r>
    </w:p>
    <w:p w14:paraId="33019571" w14:textId="77777777" w:rsidR="0059305D" w:rsidRPr="00DD500F" w:rsidRDefault="0059305D" w:rsidP="00A428DF">
      <w:pPr>
        <w:numPr>
          <w:ilvl w:val="0"/>
          <w:numId w:val="42"/>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Mezunların ulusal veya uluslararası sertifikalar alabilmesi, programın sektörde gerekli olan yetkinlikleri sağladığını gösterir.</w:t>
      </w:r>
    </w:p>
    <w:p w14:paraId="5ECED236" w14:textId="2165DE43" w:rsidR="0059305D" w:rsidRPr="00DD500F" w:rsidRDefault="0059305D" w:rsidP="00A428DF">
      <w:pPr>
        <w:numPr>
          <w:ilvl w:val="0"/>
          <w:numId w:val="42"/>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Eğer mezunların %70’i </w:t>
      </w:r>
      <w:r w:rsidR="00B9103E">
        <w:rPr>
          <w:color w:val="000000"/>
        </w:rPr>
        <w:t>sağlık</w:t>
      </w:r>
      <w:r w:rsidRPr="00DD500F">
        <w:rPr>
          <w:color w:val="000000"/>
        </w:rPr>
        <w:t xml:space="preserve"> alanında uluslararası bir sertifikayı başarıyla alıyorsa, program sektörel ihtiyaçlara yanıt veriyor demektir.</w:t>
      </w:r>
    </w:p>
    <w:p w14:paraId="3F634A5E" w14:textId="77777777" w:rsidR="0059305D" w:rsidRPr="00DD500F" w:rsidRDefault="0059305D" w:rsidP="0059305D">
      <w:pPr>
        <w:pBdr>
          <w:top w:val="nil"/>
          <w:left w:val="nil"/>
          <w:bottom w:val="nil"/>
          <w:right w:val="nil"/>
          <w:between w:val="nil"/>
        </w:pBdr>
        <w:tabs>
          <w:tab w:val="left" w:pos="284"/>
          <w:tab w:val="left" w:pos="426"/>
        </w:tabs>
        <w:rPr>
          <w:b/>
          <w:bCs/>
          <w:i/>
          <w:iCs/>
          <w:color w:val="000000"/>
        </w:rPr>
      </w:pPr>
      <w:r w:rsidRPr="00DD500F">
        <w:rPr>
          <w:b/>
          <w:bCs/>
          <w:i/>
          <w:iCs/>
          <w:color w:val="000000"/>
        </w:rPr>
        <w:t>9. Sürekli İyileştirme Döngüsü ve Geri Bildirimlerin Analizi</w:t>
      </w:r>
    </w:p>
    <w:p w14:paraId="5F28CF70" w14:textId="77777777" w:rsidR="0059305D" w:rsidRPr="00DD500F" w:rsidRDefault="0059305D" w:rsidP="00A428DF">
      <w:pPr>
        <w:numPr>
          <w:ilvl w:val="0"/>
          <w:numId w:val="43"/>
        </w:numPr>
        <w:pBdr>
          <w:top w:val="nil"/>
          <w:left w:val="nil"/>
          <w:bottom w:val="nil"/>
          <w:right w:val="nil"/>
          <w:between w:val="nil"/>
        </w:pBdr>
        <w:tabs>
          <w:tab w:val="left" w:pos="284"/>
          <w:tab w:val="left" w:pos="426"/>
        </w:tabs>
        <w:rPr>
          <w:color w:val="000000"/>
        </w:rPr>
      </w:pPr>
      <w:r w:rsidRPr="00DD500F">
        <w:rPr>
          <w:b/>
          <w:bCs/>
          <w:i/>
          <w:iCs/>
          <w:color w:val="000000"/>
        </w:rPr>
        <w:t>Tanım:</w:t>
      </w:r>
      <w:r w:rsidRPr="00DD500F">
        <w:rPr>
          <w:color w:val="000000"/>
        </w:rPr>
        <w:t xml:space="preserve"> Program, öğrenci, mezun ve işveren geri bildirimlerine göre düzenli olarak revize ediliyorsa ve iyileştirme adımları olumlu sonuç veriyorsa, bu eğitim amaçlarına ulaşmada sürekli bir gelişim olduğunu gösterir.</w:t>
      </w:r>
    </w:p>
    <w:p w14:paraId="3BAAECFB" w14:textId="77777777" w:rsidR="0059305D" w:rsidRPr="00DD500F" w:rsidRDefault="0059305D" w:rsidP="00A428DF">
      <w:pPr>
        <w:numPr>
          <w:ilvl w:val="0"/>
          <w:numId w:val="43"/>
        </w:numPr>
        <w:pBdr>
          <w:top w:val="nil"/>
          <w:left w:val="nil"/>
          <w:bottom w:val="nil"/>
          <w:right w:val="nil"/>
          <w:between w:val="nil"/>
        </w:pBdr>
        <w:tabs>
          <w:tab w:val="left" w:pos="284"/>
          <w:tab w:val="left" w:pos="426"/>
        </w:tabs>
        <w:rPr>
          <w:color w:val="000000"/>
        </w:rPr>
      </w:pPr>
      <w:r w:rsidRPr="00DD500F">
        <w:rPr>
          <w:b/>
          <w:bCs/>
          <w:i/>
          <w:iCs/>
          <w:color w:val="000000"/>
        </w:rPr>
        <w:t>Nasıl Açıklanır:</w:t>
      </w:r>
      <w:r w:rsidRPr="00DD500F">
        <w:rPr>
          <w:color w:val="000000"/>
        </w:rPr>
        <w:t xml:space="preserve"> Alınan geri bildirimler sonrası yapılan iyileştirmeler değerlendirildikten sonra, sonuçların eğitim amaçlarına ne kadar katkı sağladığı analiz edilir.</w:t>
      </w:r>
    </w:p>
    <w:p w14:paraId="2752253D" w14:textId="77777777" w:rsidR="0059305D" w:rsidRPr="00DD500F" w:rsidRDefault="0059305D" w:rsidP="00A428DF">
      <w:pPr>
        <w:numPr>
          <w:ilvl w:val="0"/>
          <w:numId w:val="43"/>
        </w:numPr>
        <w:pBdr>
          <w:top w:val="nil"/>
          <w:left w:val="nil"/>
          <w:bottom w:val="nil"/>
          <w:right w:val="nil"/>
          <w:between w:val="nil"/>
        </w:pBdr>
        <w:tabs>
          <w:tab w:val="left" w:pos="284"/>
          <w:tab w:val="left" w:pos="426"/>
        </w:tabs>
        <w:rPr>
          <w:color w:val="000000"/>
        </w:rPr>
      </w:pPr>
      <w:r w:rsidRPr="00DD500F">
        <w:rPr>
          <w:b/>
          <w:bCs/>
          <w:i/>
          <w:iCs/>
          <w:color w:val="000000"/>
        </w:rPr>
        <w:t>Örnek:</w:t>
      </w:r>
      <w:r w:rsidRPr="00DD500F">
        <w:rPr>
          <w:color w:val="000000"/>
        </w:rPr>
        <w:t xml:space="preserve"> Müfredata eklenen yeni bir ders sonrası öğrenci başarı oranlarının arttığı gözlemlenirse, bu iyileştirmenin eğitim amaçlarına olumlu katkı yaptığı söylenebilir.</w:t>
      </w:r>
    </w:p>
    <w:p w14:paraId="3A30D53B" w14:textId="7E70FFFD" w:rsidR="00C03340" w:rsidRPr="00DD500F" w:rsidRDefault="00C03340" w:rsidP="00C03340">
      <w:pPr>
        <w:pBdr>
          <w:top w:val="nil"/>
          <w:left w:val="nil"/>
          <w:bottom w:val="nil"/>
          <w:right w:val="nil"/>
          <w:between w:val="nil"/>
        </w:pBdr>
        <w:tabs>
          <w:tab w:val="left" w:pos="709"/>
        </w:tabs>
        <w:ind w:left="720"/>
        <w:rPr>
          <w:color w:val="000000"/>
        </w:rPr>
      </w:pPr>
    </w:p>
    <w:p w14:paraId="7EDF8515" w14:textId="7238564B" w:rsidR="00EB1CDA" w:rsidRPr="00DD500F" w:rsidRDefault="00C03340" w:rsidP="00C03340">
      <w:pPr>
        <w:pBdr>
          <w:top w:val="nil"/>
          <w:left w:val="nil"/>
          <w:bottom w:val="nil"/>
          <w:right w:val="nil"/>
          <w:between w:val="nil"/>
        </w:pBdr>
        <w:tabs>
          <w:tab w:val="left" w:pos="709"/>
        </w:tabs>
        <w:rPr>
          <w:color w:val="000000"/>
        </w:rPr>
      </w:pPr>
      <w:r w:rsidRPr="00DD500F">
        <w:rPr>
          <w:color w:val="000000"/>
        </w:rPr>
        <w:tab/>
      </w:r>
      <w:r w:rsidR="0059305D" w:rsidRPr="00DD500F">
        <w:rPr>
          <w:color w:val="000000"/>
        </w:rPr>
        <w:t xml:space="preserve">Bu değerlendirme araçlarının tümü birlikte kullanılarak, </w:t>
      </w:r>
      <w:r w:rsidR="005144B5">
        <w:rPr>
          <w:color w:val="000000"/>
        </w:rPr>
        <w:t>Sağlık Kurumları İşletmeciliği</w:t>
      </w:r>
      <w:r w:rsidR="0059305D" w:rsidRPr="00DD500F">
        <w:rPr>
          <w:color w:val="000000"/>
        </w:rPr>
        <w:t xml:space="preserve"> programı eğitim amaçlarına ne kadar ulaşıldığı hakkında kapsamlı bir değerlendirme yapılabilir. Hem öğrencilerin hem de iş dünyasının beklentilerini karşılayan bir program, eğitim amaçlarına ulaşıldığını gösterir.</w:t>
      </w:r>
    </w:p>
    <w:p w14:paraId="734153B0" w14:textId="46C2806D" w:rsidR="00A82252" w:rsidRPr="00DD500F" w:rsidRDefault="00A82252" w:rsidP="00C03340">
      <w:pPr>
        <w:pStyle w:val="Balk2"/>
        <w:rPr>
          <w:szCs w:val="24"/>
        </w:rPr>
      </w:pPr>
      <w:r w:rsidRPr="00DD500F">
        <w:rPr>
          <w:szCs w:val="24"/>
          <w:highlight w:val="yellow"/>
        </w:rPr>
        <w:t xml:space="preserve">2.6. </w:t>
      </w:r>
      <w:r w:rsidR="00B31319" w:rsidRPr="00DD500F">
        <w:rPr>
          <w:szCs w:val="24"/>
          <w:highlight w:val="yellow"/>
        </w:rPr>
        <w:tab/>
      </w:r>
      <w:r w:rsidRPr="00DD500F">
        <w:rPr>
          <w:szCs w:val="24"/>
          <w:highlight w:val="yellow"/>
        </w:rPr>
        <w:t>Programın tanımlanmış misyon ve vizyonu</w:t>
      </w:r>
      <w:r w:rsidR="005736F6" w:rsidRPr="00DD500F">
        <w:rPr>
          <w:szCs w:val="24"/>
          <w:highlight w:val="yellow"/>
        </w:rPr>
        <w:t>nu</w:t>
      </w:r>
      <w:r w:rsidRPr="00DD500F">
        <w:rPr>
          <w:szCs w:val="24"/>
          <w:highlight w:val="yellow"/>
        </w:rPr>
        <w:t xml:space="preserve"> </w:t>
      </w:r>
      <w:r w:rsidR="005736F6" w:rsidRPr="00DD500F">
        <w:rPr>
          <w:szCs w:val="24"/>
          <w:highlight w:val="yellow"/>
        </w:rPr>
        <w:t>belirtiniz ve kamuoyuyla paylaşım yöntemini kanıtlayınız</w:t>
      </w:r>
      <w:r w:rsidR="005736F6" w:rsidRPr="00DD500F">
        <w:rPr>
          <w:szCs w:val="24"/>
        </w:rPr>
        <w:t>.</w:t>
      </w:r>
    </w:p>
    <w:p w14:paraId="25F52D20" w14:textId="77777777" w:rsidR="0059305D" w:rsidRPr="00DD500F" w:rsidRDefault="0059305D" w:rsidP="0059305D">
      <w:pPr>
        <w:pBdr>
          <w:top w:val="nil"/>
          <w:left w:val="nil"/>
          <w:bottom w:val="nil"/>
          <w:right w:val="nil"/>
          <w:between w:val="nil"/>
        </w:pBdr>
        <w:tabs>
          <w:tab w:val="left" w:pos="284"/>
          <w:tab w:val="left" w:pos="426"/>
        </w:tabs>
        <w:rPr>
          <w:color w:val="000000"/>
        </w:rPr>
      </w:pPr>
    </w:p>
    <w:p w14:paraId="70A53993" w14:textId="74001604" w:rsidR="0059305D" w:rsidRPr="00DD500F" w:rsidRDefault="00D725DB" w:rsidP="00D725DB">
      <w:pPr>
        <w:pBdr>
          <w:top w:val="nil"/>
          <w:left w:val="nil"/>
          <w:bottom w:val="nil"/>
          <w:right w:val="nil"/>
          <w:between w:val="nil"/>
        </w:pBdr>
        <w:tabs>
          <w:tab w:val="left" w:pos="284"/>
          <w:tab w:val="left" w:pos="426"/>
        </w:tabs>
        <w:ind w:firstLine="709"/>
        <w:rPr>
          <w:color w:val="000000"/>
        </w:rPr>
      </w:pPr>
      <w:r w:rsidRPr="00DD500F">
        <w:rPr>
          <w:color w:val="000000"/>
        </w:rPr>
        <w:tab/>
      </w:r>
      <w:r w:rsidR="0059305D" w:rsidRPr="00DD500F">
        <w:rPr>
          <w:color w:val="000000"/>
        </w:rPr>
        <w:t>Programın belirlenmiş bir misyon ve vizyonu yoktur. Belirlenmesi ve web sayfasında paylaşılması gerekmektedir.</w:t>
      </w:r>
    </w:p>
    <w:p w14:paraId="41F63BE7" w14:textId="2E67D9FA" w:rsidR="008F7453" w:rsidRPr="00DD500F" w:rsidRDefault="00A82252" w:rsidP="008F7453">
      <w:pPr>
        <w:pStyle w:val="Balk2"/>
        <w:rPr>
          <w:szCs w:val="24"/>
        </w:rPr>
      </w:pPr>
      <w:r w:rsidRPr="00DD500F">
        <w:rPr>
          <w:szCs w:val="24"/>
        </w:rPr>
        <w:t>2.7</w:t>
      </w:r>
      <w:r w:rsidR="00B31319" w:rsidRPr="00DD500F">
        <w:rPr>
          <w:szCs w:val="24"/>
        </w:rPr>
        <w:t>.</w:t>
      </w:r>
      <w:r w:rsidR="008F7453" w:rsidRPr="00DD500F">
        <w:rPr>
          <w:szCs w:val="24"/>
        </w:rPr>
        <w:t xml:space="preserve"> İç ve dış paydaşların eğitim öğretim süreçlerine katkılarını sağlayacak mekanizma ve uygulamalar bulunmalıdır. </w:t>
      </w:r>
    </w:p>
    <w:p w14:paraId="579AD5B6" w14:textId="745F4955" w:rsidR="00A840EB" w:rsidRPr="00DD500F" w:rsidRDefault="008F7453" w:rsidP="008F7453">
      <w:pPr>
        <w:pStyle w:val="Balk3"/>
        <w:rPr>
          <w:color w:val="FF0000"/>
          <w:szCs w:val="24"/>
          <w:vertAlign w:val="superscript"/>
        </w:rPr>
      </w:pPr>
      <w:r w:rsidRPr="00DD500F">
        <w:rPr>
          <w:szCs w:val="24"/>
        </w:rPr>
        <w:t>2.7.1.</w:t>
      </w:r>
      <w:r w:rsidR="00B31319" w:rsidRPr="00DD500F">
        <w:rPr>
          <w:szCs w:val="24"/>
        </w:rPr>
        <w:tab/>
      </w:r>
      <w:r w:rsidR="00A82252" w:rsidRPr="00DD500F">
        <w:rPr>
          <w:szCs w:val="24"/>
        </w:rPr>
        <w:t xml:space="preserve">Program eğitim amaçları sistematik bir şekilde iç </w:t>
      </w:r>
      <w:r w:rsidR="005736F6" w:rsidRPr="00DD500F">
        <w:rPr>
          <w:szCs w:val="24"/>
        </w:rPr>
        <w:t>paydaşların gereksinimleri dikkate alınarak, nasıl belirlendiğini kanıtlarıyla açıklayınız.</w:t>
      </w:r>
      <w:r w:rsidR="005736F6" w:rsidRPr="00DD500F">
        <w:rPr>
          <w:color w:val="FF0000"/>
          <w:szCs w:val="24"/>
          <w:vertAlign w:val="superscript"/>
        </w:rPr>
        <w:t xml:space="preserve"> </w:t>
      </w:r>
      <w:r w:rsidR="005736F6" w:rsidRPr="00DD500F">
        <w:rPr>
          <w:color w:val="FF0000"/>
          <w:szCs w:val="24"/>
          <w:vertAlign w:val="superscript"/>
        </w:rPr>
        <w:footnoteReference w:id="1"/>
      </w:r>
    </w:p>
    <w:p w14:paraId="68C10B01" w14:textId="7A524DA1" w:rsidR="007175FE" w:rsidRPr="00DD500F" w:rsidRDefault="007175FE" w:rsidP="008F7453">
      <w:pPr>
        <w:ind w:firstLine="709"/>
      </w:pPr>
      <w:r w:rsidRPr="00DD500F">
        <w:t>Program eğitim amaçlarının sistematik bir şekilde belirlenmesi, iç paydaşların gereksinimlerinin dikkate alınarak gerçekleştirilen bir süreçtir. Bu süreç, akademik kadro, öğrenciler, mezunlar ve idari birimlerin ihtiyaçlarını göz önünde bulundurarak, eğitim hedeflerini ve stratejilerini belirlemeye dayanır. Eğitim amaçlarının nasıl oluşturulduğunu ve iç paydaşların bu süreçte nasıl rol aldığını kanıtlarıyla açıklamak için aşağıdaki adımlar ve yöntemler izlen</w:t>
      </w:r>
      <w:r w:rsidR="00FC2211" w:rsidRPr="00DD500F">
        <w:t>melidir</w:t>
      </w:r>
      <w:r w:rsidRPr="00DD500F">
        <w:t>:</w:t>
      </w:r>
    </w:p>
    <w:p w14:paraId="3AC03FDC" w14:textId="77777777" w:rsidR="00FC2211" w:rsidRPr="00DD500F" w:rsidRDefault="00FC2211" w:rsidP="00FC2211">
      <w:pPr>
        <w:rPr>
          <w:i/>
          <w:iCs/>
        </w:rPr>
      </w:pPr>
    </w:p>
    <w:p w14:paraId="50D022A5" w14:textId="0919B84E" w:rsidR="007175FE" w:rsidRPr="00DD500F" w:rsidRDefault="007175FE" w:rsidP="00FC2211">
      <w:pPr>
        <w:rPr>
          <w:i/>
          <w:iCs/>
        </w:rPr>
      </w:pPr>
      <w:r w:rsidRPr="00DD500F">
        <w:rPr>
          <w:i/>
          <w:iCs/>
        </w:rPr>
        <w:t xml:space="preserve">1. </w:t>
      </w:r>
      <w:r w:rsidRPr="00DD500F">
        <w:rPr>
          <w:rStyle w:val="Gl"/>
          <w:bCs w:val="0"/>
          <w:i/>
          <w:iCs/>
        </w:rPr>
        <w:t>İç Paydaşların Tanımlanması</w:t>
      </w:r>
    </w:p>
    <w:p w14:paraId="5BCDE264" w14:textId="77777777" w:rsidR="007175FE" w:rsidRPr="00DD500F" w:rsidRDefault="007175FE" w:rsidP="00A428DF">
      <w:pPr>
        <w:numPr>
          <w:ilvl w:val="0"/>
          <w:numId w:val="44"/>
        </w:numPr>
        <w:spacing w:before="100" w:beforeAutospacing="1" w:after="100" w:afterAutospacing="1"/>
      </w:pPr>
      <w:r w:rsidRPr="00DD500F">
        <w:rPr>
          <w:rStyle w:val="Gl"/>
          <w:i/>
          <w:iCs/>
        </w:rPr>
        <w:lastRenderedPageBreak/>
        <w:t>Paydaşlar:</w:t>
      </w:r>
      <w:r w:rsidRPr="00DD500F">
        <w:t xml:space="preserve"> İç paydaşlar genellikle üniversite içindeki öğrenci, akademik personel, idari personel, mezunlar ve bölüm komisyonlarını kapsar. Bu grupların beklentileri ve gereksinimleri dikkate alınarak eğitim amaçları şekillendirilir.</w:t>
      </w:r>
    </w:p>
    <w:p w14:paraId="0472F6FD" w14:textId="78A8BF7E" w:rsidR="007175FE" w:rsidRPr="00DD500F" w:rsidRDefault="007175FE" w:rsidP="00A428DF">
      <w:pPr>
        <w:numPr>
          <w:ilvl w:val="0"/>
          <w:numId w:val="44"/>
        </w:numPr>
        <w:spacing w:before="100" w:beforeAutospacing="1" w:after="100" w:afterAutospacing="1"/>
      </w:pPr>
      <w:r w:rsidRPr="00DD500F">
        <w:rPr>
          <w:rStyle w:val="Gl"/>
          <w:i/>
          <w:iCs/>
        </w:rPr>
        <w:t>Kanıt:</w:t>
      </w:r>
      <w:r w:rsidRPr="00DD500F">
        <w:t xml:space="preserve"> Üniversite içinde yapılan anketler, komite toplantıları ve geri bildirim formları, bu paydaşların görüşlerini almak için kullanılır. Örneğin, bir </w:t>
      </w:r>
      <w:r w:rsidR="005144B5">
        <w:rPr>
          <w:color w:val="000000"/>
        </w:rPr>
        <w:t>Sağlık Kurumları İşletmeciliği</w:t>
      </w:r>
      <w:r w:rsidRPr="00DD500F">
        <w:t xml:space="preserve"> bölümünde öğrencilerin iş gücü piyasası beklentilerine göre hangi becerilerin önemli olduğunu vurgulayan geri bildirim formları değerlendirilebilir.</w:t>
      </w:r>
    </w:p>
    <w:p w14:paraId="497A0786" w14:textId="77777777" w:rsidR="007175FE" w:rsidRPr="00DD500F" w:rsidRDefault="007175FE" w:rsidP="00FC2211">
      <w:pPr>
        <w:rPr>
          <w:i/>
          <w:iCs/>
        </w:rPr>
      </w:pPr>
      <w:r w:rsidRPr="00DD500F">
        <w:rPr>
          <w:i/>
          <w:iCs/>
        </w:rPr>
        <w:t xml:space="preserve">2. </w:t>
      </w:r>
      <w:r w:rsidRPr="00DD500F">
        <w:rPr>
          <w:rStyle w:val="Gl"/>
          <w:i/>
          <w:iCs/>
        </w:rPr>
        <w:t>Mezun ve İşveren Geri Bildirimlerinin Toplanması</w:t>
      </w:r>
    </w:p>
    <w:p w14:paraId="697F81AF" w14:textId="77777777" w:rsidR="007175FE" w:rsidRPr="00DD500F" w:rsidRDefault="007175FE" w:rsidP="00A428DF">
      <w:pPr>
        <w:numPr>
          <w:ilvl w:val="0"/>
          <w:numId w:val="45"/>
        </w:numPr>
        <w:spacing w:before="100" w:beforeAutospacing="1" w:after="100" w:afterAutospacing="1"/>
      </w:pPr>
      <w:r w:rsidRPr="00DD500F">
        <w:rPr>
          <w:rStyle w:val="Gl"/>
          <w:i/>
          <w:iCs/>
        </w:rPr>
        <w:t>Sistematik Yaklaşım:</w:t>
      </w:r>
      <w:r w:rsidRPr="00DD500F">
        <w:t xml:space="preserve"> Eğitim amaçlarının belirlenmesi sürecinde mezunların ve işverenlerin geri bildirimleri analiz edilir. Mezunların sektörde karşılaştıkları zorluklar, iş dünyasının değişen ihtiyaçları ve sektörün talepleri dikkate alınarak eğitim hedefleri güncellenir.</w:t>
      </w:r>
    </w:p>
    <w:p w14:paraId="5B9F06E4" w14:textId="79997E15" w:rsidR="007175FE" w:rsidRPr="00DD500F" w:rsidRDefault="007175FE" w:rsidP="00A428DF">
      <w:pPr>
        <w:numPr>
          <w:ilvl w:val="0"/>
          <w:numId w:val="45"/>
        </w:numPr>
        <w:spacing w:before="100" w:beforeAutospacing="1" w:after="100" w:afterAutospacing="1"/>
      </w:pPr>
      <w:r w:rsidRPr="00DD500F">
        <w:rPr>
          <w:rStyle w:val="Gl"/>
          <w:i/>
          <w:iCs/>
        </w:rPr>
        <w:t>Kanıt:</w:t>
      </w:r>
      <w:r w:rsidRPr="00DD500F">
        <w:t xml:space="preserve"> Mezun ve işverenlerle yapılan anketler, mülakatlar ve işveren toplantılarının raporları bu sürecin belgeleri olarak sunulabilir. Örneğin, mezunların %70</w:t>
      </w:r>
      <w:r w:rsidR="00260C6E" w:rsidRPr="00DD500F">
        <w:t>’</w:t>
      </w:r>
      <w:r w:rsidRPr="00DD500F">
        <w:t>inin tedarik zinciri yönetimi konusunda daha fazla bilgi talep etmesi, programın bu konuda ders içeriklerini geliştirmesine neden olabilir.</w:t>
      </w:r>
    </w:p>
    <w:p w14:paraId="7ED83D61" w14:textId="77777777" w:rsidR="007175FE" w:rsidRPr="00DD500F" w:rsidRDefault="007175FE" w:rsidP="00260C6E">
      <w:pPr>
        <w:rPr>
          <w:i/>
          <w:iCs/>
        </w:rPr>
      </w:pPr>
      <w:r w:rsidRPr="00DD500F">
        <w:rPr>
          <w:i/>
          <w:iCs/>
        </w:rPr>
        <w:t xml:space="preserve">3. </w:t>
      </w:r>
      <w:r w:rsidRPr="00DD500F">
        <w:rPr>
          <w:rStyle w:val="Gl"/>
          <w:i/>
          <w:iCs/>
        </w:rPr>
        <w:t>Akademik Komitelerin ve Bölüm Toplantılarının Rolü</w:t>
      </w:r>
    </w:p>
    <w:p w14:paraId="48B7A94D" w14:textId="77777777" w:rsidR="007175FE" w:rsidRPr="00DD500F" w:rsidRDefault="007175FE" w:rsidP="00A428DF">
      <w:pPr>
        <w:numPr>
          <w:ilvl w:val="0"/>
          <w:numId w:val="46"/>
        </w:numPr>
        <w:spacing w:before="100" w:beforeAutospacing="1" w:after="100" w:afterAutospacing="1"/>
      </w:pPr>
      <w:r w:rsidRPr="00DD500F">
        <w:rPr>
          <w:rStyle w:val="Gl"/>
          <w:i/>
          <w:iCs/>
        </w:rPr>
        <w:t>Sistematik Yaklaşım:</w:t>
      </w:r>
      <w:r w:rsidRPr="00DD500F">
        <w:t xml:space="preserve"> Eğitim amaçları, ilgili akademik komiteler ve bölüm toplantılarında tartışılarak kararlaştırılır. Bu toplantılar, mevcut eğitim müfredatını gözden geçirmek, gelişim alanlarını belirlemek ve paydaşlardan gelen geri bildirimleri değerlendirmek amacıyla düzenlenir.</w:t>
      </w:r>
    </w:p>
    <w:p w14:paraId="48E6BA93" w14:textId="77777777" w:rsidR="007175FE" w:rsidRPr="00DD500F" w:rsidRDefault="007175FE" w:rsidP="00A428DF">
      <w:pPr>
        <w:numPr>
          <w:ilvl w:val="0"/>
          <w:numId w:val="46"/>
        </w:numPr>
        <w:spacing w:before="100" w:beforeAutospacing="1" w:after="100" w:afterAutospacing="1"/>
      </w:pPr>
      <w:r w:rsidRPr="00DD500F">
        <w:rPr>
          <w:rStyle w:val="Gl"/>
          <w:i/>
          <w:iCs/>
        </w:rPr>
        <w:t>Kanıt</w:t>
      </w:r>
      <w:r w:rsidRPr="00DD500F">
        <w:rPr>
          <w:rStyle w:val="Gl"/>
        </w:rPr>
        <w:t>:</w:t>
      </w:r>
      <w:r w:rsidRPr="00DD500F">
        <w:t xml:space="preserve"> Akademik toplantı tutanakları, alınan kararların belgeleri ve bu kararların nasıl alındığına dair raporlar. Örneğin, “2023 Bölüm Geliştirme Toplantısı Tutanağı” program hedeflerinin nasıl belirlendiğine dair bir kanıt sunabilir.</w:t>
      </w:r>
    </w:p>
    <w:p w14:paraId="56907DCE" w14:textId="77777777" w:rsidR="007175FE" w:rsidRPr="00DD500F" w:rsidRDefault="007175FE" w:rsidP="001227CC">
      <w:pPr>
        <w:rPr>
          <w:i/>
          <w:iCs/>
        </w:rPr>
      </w:pPr>
      <w:r w:rsidRPr="00DD500F">
        <w:rPr>
          <w:i/>
          <w:iCs/>
        </w:rPr>
        <w:t xml:space="preserve">4. </w:t>
      </w:r>
      <w:r w:rsidRPr="00DD500F">
        <w:rPr>
          <w:rStyle w:val="Gl"/>
          <w:i/>
          <w:iCs/>
        </w:rPr>
        <w:t>Öğrenci Geri Bildirimlerinin Değerlendirilmesi</w:t>
      </w:r>
    </w:p>
    <w:p w14:paraId="003730F7" w14:textId="77777777" w:rsidR="007175FE" w:rsidRPr="00DD500F" w:rsidRDefault="007175FE" w:rsidP="00A428DF">
      <w:pPr>
        <w:numPr>
          <w:ilvl w:val="0"/>
          <w:numId w:val="47"/>
        </w:numPr>
        <w:spacing w:before="100" w:beforeAutospacing="1" w:after="100" w:afterAutospacing="1"/>
      </w:pPr>
      <w:r w:rsidRPr="00DD500F">
        <w:rPr>
          <w:rStyle w:val="Gl"/>
          <w:i/>
          <w:iCs/>
        </w:rPr>
        <w:t>Sistematik Yaklaşım:</w:t>
      </w:r>
      <w:r w:rsidRPr="00DD500F">
        <w:t xml:space="preserve"> Öğrencilerin program hakkındaki memnuniyetleri, programın eğitim amaçlarını belirlerken dikkate alınır. Öğrencilerin beklentileri, önerileri ve geri bildirimleri periyodik olarak anketlerle toplanır ve analiz edilir.</w:t>
      </w:r>
    </w:p>
    <w:p w14:paraId="605E2123" w14:textId="77777777" w:rsidR="007175FE" w:rsidRPr="00DD500F" w:rsidRDefault="007175FE" w:rsidP="00A428DF">
      <w:pPr>
        <w:numPr>
          <w:ilvl w:val="0"/>
          <w:numId w:val="47"/>
        </w:numPr>
        <w:spacing w:before="100" w:beforeAutospacing="1" w:after="100" w:afterAutospacing="1"/>
      </w:pPr>
      <w:r w:rsidRPr="00DD500F">
        <w:rPr>
          <w:rStyle w:val="Gl"/>
          <w:i/>
          <w:iCs/>
        </w:rPr>
        <w:t>Kanıt:</w:t>
      </w:r>
      <w:r w:rsidRPr="00DD500F">
        <w:t xml:space="preserve"> Öğrenci memnuniyet anketleri, ders değerlendirme sonuçları ve öğrenci temsilcilerinin katıldığı toplantı raporları. Örneğin, “2024 Öğrenci Geri Bildirim Anketi” sonuçları, öğrencilerin pratik uygulamalı derslere daha fazla ihtiyaç duyduğunu gösterirse, bu, programın uygulamalı derslere odaklanacak şekilde yeniden yapılandırılmasına kanıt olabilir.</w:t>
      </w:r>
    </w:p>
    <w:p w14:paraId="162A1868" w14:textId="77777777" w:rsidR="007175FE" w:rsidRPr="00DD500F" w:rsidRDefault="007175FE" w:rsidP="001227CC">
      <w:pPr>
        <w:rPr>
          <w:i/>
          <w:iCs/>
        </w:rPr>
      </w:pPr>
      <w:r w:rsidRPr="00DD500F">
        <w:rPr>
          <w:i/>
          <w:iCs/>
        </w:rPr>
        <w:t xml:space="preserve">5. </w:t>
      </w:r>
      <w:r w:rsidRPr="00DD500F">
        <w:rPr>
          <w:rStyle w:val="Gl"/>
          <w:i/>
          <w:iCs/>
        </w:rPr>
        <w:t>İç ve Dış Akreditasyon Süreçleri</w:t>
      </w:r>
    </w:p>
    <w:p w14:paraId="67F703BA" w14:textId="77777777" w:rsidR="007175FE" w:rsidRPr="00DD500F" w:rsidRDefault="007175FE" w:rsidP="00A428DF">
      <w:pPr>
        <w:numPr>
          <w:ilvl w:val="0"/>
          <w:numId w:val="48"/>
        </w:numPr>
        <w:spacing w:before="100" w:beforeAutospacing="1" w:after="100" w:afterAutospacing="1"/>
      </w:pPr>
      <w:r w:rsidRPr="00DD500F">
        <w:rPr>
          <w:rStyle w:val="Gl"/>
          <w:i/>
          <w:iCs/>
        </w:rPr>
        <w:t>Sistematik Yaklaşım:</w:t>
      </w:r>
      <w:r w:rsidRPr="00DD500F">
        <w:t xml:space="preserve"> Eğitim amaçlarının belirlenmesi, akreditasyon süreçlerine de dayanır. Bu süreçte iç paydaşların (öğrenciler, akademik personel) görüşleri alınarak ulusal ve uluslararası akreditasyon kurumlarının standartlarına uygun bir eğitim yapısı oluşturulur.</w:t>
      </w:r>
    </w:p>
    <w:p w14:paraId="0A56EE62" w14:textId="77777777" w:rsidR="007175FE" w:rsidRPr="00DD500F" w:rsidRDefault="007175FE" w:rsidP="00A428DF">
      <w:pPr>
        <w:numPr>
          <w:ilvl w:val="0"/>
          <w:numId w:val="48"/>
        </w:numPr>
        <w:spacing w:before="100" w:beforeAutospacing="1" w:after="100" w:afterAutospacing="1"/>
      </w:pPr>
      <w:r w:rsidRPr="00DD500F">
        <w:rPr>
          <w:rStyle w:val="Gl"/>
          <w:i/>
          <w:iCs/>
        </w:rPr>
        <w:t>Kanıt:</w:t>
      </w:r>
      <w:r w:rsidRPr="00DD500F">
        <w:t xml:space="preserve"> Akreditasyon raporları, bu süreçte iç paydaşların katılımını ve geri bildirimlerinin nasıl dikkate alındığını gösterir. Örneğin, bir akreditasyon sürecinde alınan geri bildirimlerin belgeleri, hangi alanlarda programın iyileştirilmesi gerektiğini ve bu doğrultuda nasıl hareket edildiğini kanıtlar.</w:t>
      </w:r>
    </w:p>
    <w:p w14:paraId="4403EA16" w14:textId="77777777" w:rsidR="007175FE" w:rsidRPr="00DD500F" w:rsidRDefault="007175FE" w:rsidP="001D6B9C">
      <w:r w:rsidRPr="00DD500F">
        <w:lastRenderedPageBreak/>
        <w:t xml:space="preserve">6. </w:t>
      </w:r>
      <w:r w:rsidRPr="00DD500F">
        <w:rPr>
          <w:rStyle w:val="Gl"/>
          <w:bCs w:val="0"/>
          <w:i/>
          <w:iCs/>
        </w:rPr>
        <w:t>Müfredat Geliştirme Çalışmaları ve Sürekli Geri Bildirim Döngüsü</w:t>
      </w:r>
    </w:p>
    <w:p w14:paraId="65382894" w14:textId="77777777" w:rsidR="007175FE" w:rsidRPr="00DD500F" w:rsidRDefault="007175FE" w:rsidP="00A428DF">
      <w:pPr>
        <w:numPr>
          <w:ilvl w:val="0"/>
          <w:numId w:val="49"/>
        </w:numPr>
        <w:spacing w:before="100" w:beforeAutospacing="1" w:after="100" w:afterAutospacing="1"/>
      </w:pPr>
      <w:r w:rsidRPr="00DD500F">
        <w:rPr>
          <w:rStyle w:val="Gl"/>
          <w:i/>
          <w:iCs/>
        </w:rPr>
        <w:t>Sistematik Yaklaşım:</w:t>
      </w:r>
      <w:r w:rsidRPr="00DD500F">
        <w:t xml:space="preserve"> Müfredat geliştirme süreci, her yıl akademik kadronun katılımıyla yapılan değerlendirme toplantıları ve çalışma gruplarıyla güncellenir. Bu süreçte iç paydaşlardan alınan veriler kullanılarak müfredat, program eğitim amaçları doğrultusunda yeniden şekillendirilir.</w:t>
      </w:r>
    </w:p>
    <w:p w14:paraId="3679A6C2" w14:textId="77777777" w:rsidR="007175FE" w:rsidRPr="00DD500F" w:rsidRDefault="007175FE" w:rsidP="00A428DF">
      <w:pPr>
        <w:numPr>
          <w:ilvl w:val="0"/>
          <w:numId w:val="49"/>
        </w:numPr>
        <w:spacing w:before="100" w:beforeAutospacing="1" w:after="100" w:afterAutospacing="1"/>
      </w:pPr>
      <w:r w:rsidRPr="00DD500F">
        <w:rPr>
          <w:rStyle w:val="Gl"/>
          <w:i/>
          <w:iCs/>
        </w:rPr>
        <w:t>Kanıt:</w:t>
      </w:r>
      <w:r w:rsidRPr="00DD500F">
        <w:t xml:space="preserve"> Müfredat geliştirme raporları ve güncelleme çalışmaları, bu sistematik süreçlerin belgeleridir. Örneğin, bir raporda iç paydaşlardan alınan geri bildirimlerle hangi derslerin eklendiği veya güncellendiği açıklanabilir.</w:t>
      </w:r>
    </w:p>
    <w:p w14:paraId="73FF3704" w14:textId="60B688AA" w:rsidR="007175FE" w:rsidRPr="00DD500F" w:rsidRDefault="007175FE" w:rsidP="009427B9">
      <w:pPr>
        <w:rPr>
          <w:rStyle w:val="Gl"/>
          <w:bCs w:val="0"/>
          <w:i/>
          <w:iCs/>
        </w:rPr>
      </w:pPr>
      <w:r w:rsidRPr="00DD500F">
        <w:rPr>
          <w:i/>
          <w:iCs/>
        </w:rPr>
        <w:t xml:space="preserve">7. </w:t>
      </w:r>
      <w:r w:rsidRPr="00DD500F">
        <w:rPr>
          <w:rStyle w:val="Gl"/>
          <w:bCs w:val="0"/>
          <w:i/>
          <w:iCs/>
        </w:rPr>
        <w:t xml:space="preserve">Bölüm ve </w:t>
      </w:r>
      <w:r w:rsidR="00B301A0" w:rsidRPr="00DD500F">
        <w:rPr>
          <w:rStyle w:val="Gl"/>
          <w:bCs w:val="0"/>
          <w:i/>
          <w:iCs/>
        </w:rPr>
        <w:t>MYO</w:t>
      </w:r>
      <w:r w:rsidRPr="00DD500F">
        <w:rPr>
          <w:rStyle w:val="Gl"/>
          <w:bCs w:val="0"/>
          <w:i/>
          <w:iCs/>
        </w:rPr>
        <w:t xml:space="preserve"> Stratejik Planlarına Uygunluk</w:t>
      </w:r>
    </w:p>
    <w:p w14:paraId="04CFE185" w14:textId="77777777" w:rsidR="00EC5934" w:rsidRPr="00DD500F" w:rsidRDefault="00EC5934" w:rsidP="009427B9">
      <w:pPr>
        <w:rPr>
          <w:rStyle w:val="Gl"/>
          <w:b w:val="0"/>
        </w:rPr>
      </w:pPr>
    </w:p>
    <w:p w14:paraId="6F4E6BC0" w14:textId="41805DE8" w:rsidR="00EC5934" w:rsidRPr="00DD500F" w:rsidRDefault="00EC5934" w:rsidP="009427B9">
      <w:pPr>
        <w:rPr>
          <w:b/>
        </w:rPr>
      </w:pPr>
      <w:r w:rsidRPr="00DD500F">
        <w:rPr>
          <w:rStyle w:val="Gl"/>
          <w:b w:val="0"/>
          <w:highlight w:val="yellow"/>
        </w:rPr>
        <w:t>Meslek Yüksekokulumuzun stratejik planı yoktur. 2025 yılı itibariyle uygulamaya koyulacak bir stratejik plan hazırlanmalıdır.</w:t>
      </w:r>
    </w:p>
    <w:p w14:paraId="20EE8CCA" w14:textId="43CD4F05" w:rsidR="007175FE" w:rsidRPr="00DD500F" w:rsidRDefault="007175FE" w:rsidP="00A428DF">
      <w:pPr>
        <w:numPr>
          <w:ilvl w:val="0"/>
          <w:numId w:val="50"/>
        </w:numPr>
        <w:spacing w:before="100" w:beforeAutospacing="1" w:after="100" w:afterAutospacing="1"/>
      </w:pPr>
      <w:r w:rsidRPr="00DD500F">
        <w:rPr>
          <w:rStyle w:val="Gl"/>
          <w:i/>
          <w:iCs/>
        </w:rPr>
        <w:t>Sistematik Yaklaşım</w:t>
      </w:r>
      <w:r w:rsidRPr="00DD500F">
        <w:rPr>
          <w:rStyle w:val="Gl"/>
        </w:rPr>
        <w:t>:</w:t>
      </w:r>
      <w:r w:rsidRPr="00DD500F">
        <w:t xml:space="preserve"> Programın eğitim amaçları, bölüm ve </w:t>
      </w:r>
      <w:r w:rsidR="009427B9" w:rsidRPr="00DD500F">
        <w:t>MYO</w:t>
      </w:r>
      <w:r w:rsidRPr="00DD500F">
        <w:t xml:space="preserve"> stratejik planları ile uyumlu olmalıdır. Bu planlar, iç paydaşların katkılarıyla oluşturulur ve bölümün uzun vadeli hedeflerini kapsar.</w:t>
      </w:r>
    </w:p>
    <w:p w14:paraId="7A9BF06E" w14:textId="1B6F9BA5" w:rsidR="007175FE" w:rsidRPr="00DD500F" w:rsidRDefault="007175FE" w:rsidP="00A428DF">
      <w:pPr>
        <w:numPr>
          <w:ilvl w:val="0"/>
          <w:numId w:val="50"/>
        </w:numPr>
        <w:spacing w:before="100" w:beforeAutospacing="1" w:after="100" w:afterAutospacing="1"/>
      </w:pPr>
      <w:r w:rsidRPr="00DD500F">
        <w:rPr>
          <w:rStyle w:val="Gl"/>
          <w:i/>
          <w:iCs/>
        </w:rPr>
        <w:t>Kanıt:</w:t>
      </w:r>
      <w:r w:rsidRPr="00DD500F">
        <w:t xml:space="preserve"> Stratejik planlar, eğitim amaçlarının belirlenmesinde hangi paydaşların rol aldığını ve nasıl bir katılım sağladığını gösterir. Örneğin, </w:t>
      </w:r>
      <w:proofErr w:type="spellStart"/>
      <w:r w:rsidR="00B301A0" w:rsidRPr="00DD500F">
        <w:t>MYO’nun</w:t>
      </w:r>
      <w:proofErr w:type="spellEnd"/>
      <w:r w:rsidRPr="00DD500F">
        <w:t xml:space="preserve"> 5 yıllık stratejik planı, programın temel eğitim amaçlarını destekler ve iç paydaşların gereksinimlerine göre belirlenmiş hedefleri içerir.</w:t>
      </w:r>
    </w:p>
    <w:p w14:paraId="0E1BA16A" w14:textId="735BAE4C" w:rsidR="008A0F46" w:rsidRPr="00DD500F" w:rsidRDefault="008A0F46" w:rsidP="00C63699">
      <w:pPr>
        <w:rPr>
          <w:b/>
          <w:bCs/>
          <w:i/>
          <w:iCs/>
        </w:rPr>
      </w:pPr>
      <w:r w:rsidRPr="00DD500F">
        <w:rPr>
          <w:b/>
          <w:bCs/>
          <w:i/>
          <w:iCs/>
        </w:rPr>
        <w:t>8. Öğrenci ve Mezun Temsilcileri ile Görüşmeler</w:t>
      </w:r>
    </w:p>
    <w:p w14:paraId="550C0C04" w14:textId="77777777" w:rsidR="008A0F46" w:rsidRPr="00DD500F" w:rsidRDefault="008A0F46" w:rsidP="00A428DF">
      <w:pPr>
        <w:numPr>
          <w:ilvl w:val="0"/>
          <w:numId w:val="51"/>
        </w:numPr>
        <w:spacing w:before="100" w:beforeAutospacing="1" w:after="100" w:afterAutospacing="1"/>
      </w:pPr>
      <w:r w:rsidRPr="00DD500F">
        <w:rPr>
          <w:b/>
          <w:bCs/>
          <w:i/>
          <w:iCs/>
        </w:rPr>
        <w:t>Sistematik Yaklaşım:</w:t>
      </w:r>
      <w:r w:rsidRPr="00DD500F">
        <w:t xml:space="preserve"> Öğrenci ve mezun temsilcileriyle yapılan düzenli toplantılar ve odak grup görüşmeleri, eğitim amaçlarının geliştirilmesi sürecinde önemli bir rol oynar. Bu süreçlerde öğrencilerin beklentileri ve deneyimleri dikkate alınarak eğitim hedefleri şekillendirilir.</w:t>
      </w:r>
    </w:p>
    <w:p w14:paraId="4A35CB3F" w14:textId="77777777" w:rsidR="008A0F46" w:rsidRPr="00DD500F" w:rsidRDefault="008A0F46" w:rsidP="00A428DF">
      <w:pPr>
        <w:numPr>
          <w:ilvl w:val="0"/>
          <w:numId w:val="51"/>
        </w:numPr>
        <w:spacing w:before="100" w:beforeAutospacing="1" w:after="100" w:afterAutospacing="1"/>
      </w:pPr>
      <w:r w:rsidRPr="00DD500F">
        <w:rPr>
          <w:b/>
          <w:bCs/>
          <w:i/>
          <w:iCs/>
        </w:rPr>
        <w:t>Kanıt:</w:t>
      </w:r>
      <w:r w:rsidRPr="00DD500F">
        <w:t xml:space="preserve"> Görüşme tutanakları ve alınan kararların belgeleri, bu sürecin nasıl yürütüldüğüne dair kanıt sunar. Örneğin, “2023 Mezun Temsilcileri Görüşme Tutanakları” programın pratik uygulamalara daha fazla ağırlık verilmesi gerektiğini belirleyebilir.</w:t>
      </w:r>
    </w:p>
    <w:p w14:paraId="7116FE54" w14:textId="1914D9CA" w:rsidR="00A840EB" w:rsidRPr="00DD500F" w:rsidRDefault="008A0F46" w:rsidP="007A277C">
      <w:pPr>
        <w:spacing w:before="100" w:beforeAutospacing="1" w:after="100" w:afterAutospacing="1"/>
        <w:ind w:firstLine="709"/>
      </w:pPr>
      <w:r w:rsidRPr="00DD500F">
        <w:t>Sonuç olarak, program eğitim amaçları, iç paydaşların gereksinimleri ve geri bildirimleri doğrultusunda sistematik bir şekilde belirlenir. Bu süreci destekleyen kanıtlar arasında geri bildirim anketleri, toplantı tutanakları, kalite güvence raporları, akreditasyon belgeleri ve müfredat geliştirme raporları yer alır. Bu belgeler, eğitim amaçlarının iç paydaşların katkılarıyla nasıl şekillendirildiğini ve sürekli iyileştirme döngüsü içinde nasıl geliştirildiğini kanıtlar</w:t>
      </w:r>
      <w:r w:rsidR="007A277C" w:rsidRPr="00DD500F">
        <w:t>.</w:t>
      </w:r>
    </w:p>
    <w:p w14:paraId="5331D041" w14:textId="02F4EBB8" w:rsidR="00A82252" w:rsidRPr="00DD500F" w:rsidRDefault="00A82252" w:rsidP="007A277C">
      <w:pPr>
        <w:pStyle w:val="Balk3"/>
        <w:rPr>
          <w:szCs w:val="24"/>
        </w:rPr>
      </w:pPr>
      <w:r w:rsidRPr="00DD500F">
        <w:rPr>
          <w:szCs w:val="24"/>
        </w:rPr>
        <w:t>2.7</w:t>
      </w:r>
      <w:r w:rsidR="00B31319" w:rsidRPr="00DD500F">
        <w:rPr>
          <w:szCs w:val="24"/>
        </w:rPr>
        <w:t>.</w:t>
      </w:r>
      <w:r w:rsidRPr="00DD500F">
        <w:rPr>
          <w:szCs w:val="24"/>
        </w:rPr>
        <w:t xml:space="preserve">2. </w:t>
      </w:r>
      <w:r w:rsidR="00B31319" w:rsidRPr="00DD500F">
        <w:rPr>
          <w:szCs w:val="24"/>
        </w:rPr>
        <w:tab/>
      </w:r>
      <w:r w:rsidRPr="00DD500F">
        <w:rPr>
          <w:szCs w:val="24"/>
        </w:rPr>
        <w:t xml:space="preserve">Program eğitim amaçları sistematik bir şekilde dış </w:t>
      </w:r>
      <w:r w:rsidR="005736F6" w:rsidRPr="00DD500F">
        <w:rPr>
          <w:szCs w:val="24"/>
        </w:rPr>
        <w:t>paydaşların gereksinimleri dikkate alınarak, nasıl belirlendiğini kanıtlarıyla açıklayınız.</w:t>
      </w:r>
    </w:p>
    <w:p w14:paraId="250110F0" w14:textId="77777777" w:rsidR="00B868BF" w:rsidRPr="00DD500F" w:rsidRDefault="00B868BF" w:rsidP="00B868BF">
      <w:pPr>
        <w:pBdr>
          <w:top w:val="nil"/>
          <w:left w:val="nil"/>
          <w:bottom w:val="nil"/>
          <w:right w:val="nil"/>
          <w:between w:val="nil"/>
        </w:pBdr>
        <w:tabs>
          <w:tab w:val="left" w:pos="284"/>
          <w:tab w:val="left" w:pos="426"/>
        </w:tabs>
        <w:rPr>
          <w:color w:val="000000"/>
        </w:rPr>
      </w:pPr>
    </w:p>
    <w:p w14:paraId="1F1ADCB6" w14:textId="3F8F751A" w:rsidR="00B868BF" w:rsidRPr="00DD500F" w:rsidRDefault="007A277C" w:rsidP="001E3DCE">
      <w:r w:rsidRPr="00DD500F">
        <w:tab/>
      </w:r>
      <w:r w:rsidR="00B868BF" w:rsidRPr="00DD500F">
        <w:t>Program eğitim amaçlarının dış paydaşların gereksinimleri dikkate alınarak belirlenmesi, programın sektörel ihtiyaçları karşılayacak ve iş dünyasına entegre olacak şekilde tasarlanmasını sağla</w:t>
      </w:r>
      <w:r w:rsidR="001E3DCE" w:rsidRPr="00DD500F">
        <w:t>maktadır</w:t>
      </w:r>
      <w:r w:rsidR="00B868BF" w:rsidRPr="00DD500F">
        <w:t>. Dış paydaşlar; işverenler, sektör temsilcileri, profesyonel dernekler, sivil toplum kuruluşları ve akreditasyon kurumlarını kapsa</w:t>
      </w:r>
      <w:r w:rsidR="001E3DCE" w:rsidRPr="00DD500F">
        <w:t>maktadır</w:t>
      </w:r>
      <w:r w:rsidR="00B868BF" w:rsidRPr="00DD500F">
        <w:t xml:space="preserve">. Bu paydaşlardan elde edilen geri bildirimler ve gereksinimler, programın içerik ve hedeflerinin </w:t>
      </w:r>
      <w:r w:rsidR="00B868BF" w:rsidRPr="00DD500F">
        <w:lastRenderedPageBreak/>
        <w:t>güncellenmesine olanak tanı</w:t>
      </w:r>
      <w:r w:rsidR="001E3DCE" w:rsidRPr="00DD500F">
        <w:t>maktadır</w:t>
      </w:r>
      <w:r w:rsidR="00B868BF" w:rsidRPr="00DD500F">
        <w:t>. Aşağıda, dış paydaşların gereksinimlerinin nasıl dikkate alındığı ve bu sürecin kanıtlarıyla nasıl belgelenebileceği açıklanmıştır.</w:t>
      </w:r>
    </w:p>
    <w:p w14:paraId="092C3A2C" w14:textId="77777777" w:rsidR="00B868BF" w:rsidRPr="00DD500F" w:rsidRDefault="00B868BF" w:rsidP="00B868BF">
      <w:pPr>
        <w:pBdr>
          <w:top w:val="nil"/>
          <w:left w:val="nil"/>
          <w:bottom w:val="nil"/>
          <w:right w:val="nil"/>
          <w:between w:val="nil"/>
        </w:pBdr>
        <w:tabs>
          <w:tab w:val="left" w:pos="284"/>
          <w:tab w:val="left" w:pos="426"/>
        </w:tabs>
        <w:rPr>
          <w:color w:val="000000"/>
        </w:rPr>
      </w:pPr>
    </w:p>
    <w:p w14:paraId="6491FB52" w14:textId="77777777" w:rsidR="00B868BF" w:rsidRPr="00DD500F" w:rsidRDefault="00B868BF" w:rsidP="001E3DCE">
      <w:pPr>
        <w:rPr>
          <w:b/>
          <w:bCs/>
          <w:i/>
          <w:iCs/>
        </w:rPr>
      </w:pPr>
      <w:r w:rsidRPr="00DD500F">
        <w:rPr>
          <w:b/>
          <w:bCs/>
          <w:i/>
          <w:iCs/>
        </w:rPr>
        <w:t>1. İşveren Geri Bildirimlerinin Toplanması</w:t>
      </w:r>
    </w:p>
    <w:p w14:paraId="4F636463" w14:textId="77777777" w:rsidR="00B868BF" w:rsidRPr="00DD500F" w:rsidRDefault="00B868BF" w:rsidP="00A428DF">
      <w:pPr>
        <w:pStyle w:val="ListeParagraf"/>
        <w:numPr>
          <w:ilvl w:val="0"/>
          <w:numId w:val="82"/>
        </w:numPr>
      </w:pPr>
      <w:r w:rsidRPr="00DD500F">
        <w:rPr>
          <w:b/>
          <w:bCs/>
          <w:i/>
          <w:iCs/>
        </w:rPr>
        <w:t>Sistematik Yaklaşım</w:t>
      </w:r>
      <w:r w:rsidRPr="00DD500F">
        <w:rPr>
          <w:b/>
          <w:bCs/>
        </w:rPr>
        <w:t>:</w:t>
      </w:r>
      <w:r w:rsidRPr="00DD500F">
        <w:t xml:space="preserve"> İşverenlerin geri bildirimleri, programın sektör ihtiyaçlarına uygun olmasını sağlamak için kritik bir rol oynar. İşverenlerin, öğrencilerin iş yerindeki performansları ve eksik gördükleri beceriler hakkında geri bildirim vermesi sağlanır. Bu geri bildirimler programın revizyonu için temel oluşturur.</w:t>
      </w:r>
    </w:p>
    <w:p w14:paraId="330EFD83" w14:textId="4F2755B0" w:rsidR="00B868BF" w:rsidRPr="00DD500F" w:rsidRDefault="00B868BF" w:rsidP="00A428DF">
      <w:pPr>
        <w:pStyle w:val="ListeParagraf"/>
        <w:numPr>
          <w:ilvl w:val="0"/>
          <w:numId w:val="82"/>
        </w:numPr>
      </w:pPr>
      <w:r w:rsidRPr="00DD500F">
        <w:rPr>
          <w:b/>
          <w:bCs/>
          <w:i/>
          <w:iCs/>
        </w:rPr>
        <w:t>Kanıt:</w:t>
      </w:r>
      <w:r w:rsidRPr="00DD500F">
        <w:t xml:space="preserve"> İşveren anketleri, staj değerlendirme raporları ve işveren toplantı tutanakları bu sürecin belgeleri olarak kullanılabilir. Örneğin, bir </w:t>
      </w:r>
      <w:r w:rsidR="005144B5">
        <w:rPr>
          <w:color w:val="000000"/>
        </w:rPr>
        <w:t>Sağlık Kurumları İşletmeciliği</w:t>
      </w:r>
      <w:r w:rsidRPr="00DD500F">
        <w:t xml:space="preserve"> programında işverenlerden gelen geri bildirimler doğrultusunda “</w:t>
      </w:r>
      <w:r w:rsidR="005144B5">
        <w:t>Sağlık Yönetimi</w:t>
      </w:r>
      <w:r w:rsidRPr="00DD500F">
        <w:t>” dersinin daha fazla pratik içerikle desteklenmesi gerektiği belirtilmiş olabilir. Bu anket ve toplantı tutanakları, işverenlerin ihtiyaçlarının dikkate alındığını gösterir.</w:t>
      </w:r>
    </w:p>
    <w:p w14:paraId="0A682CBA" w14:textId="77777777" w:rsidR="001E3DCE" w:rsidRPr="00DD500F" w:rsidRDefault="001E3DCE" w:rsidP="001E3DCE">
      <w:pPr>
        <w:pBdr>
          <w:top w:val="nil"/>
          <w:left w:val="nil"/>
          <w:bottom w:val="nil"/>
          <w:right w:val="nil"/>
          <w:between w:val="nil"/>
        </w:pBdr>
        <w:tabs>
          <w:tab w:val="left" w:pos="284"/>
          <w:tab w:val="left" w:pos="426"/>
        </w:tabs>
        <w:ind w:left="720"/>
        <w:rPr>
          <w:color w:val="000000"/>
        </w:rPr>
      </w:pPr>
    </w:p>
    <w:p w14:paraId="6120525F" w14:textId="77777777" w:rsidR="00B868BF" w:rsidRPr="00DD500F" w:rsidRDefault="00B868BF" w:rsidP="00731BA7">
      <w:pPr>
        <w:rPr>
          <w:b/>
          <w:bCs/>
          <w:i/>
          <w:iCs/>
        </w:rPr>
      </w:pPr>
      <w:r w:rsidRPr="00DD500F">
        <w:rPr>
          <w:b/>
          <w:bCs/>
          <w:i/>
          <w:iCs/>
        </w:rPr>
        <w:t>2. Sektör Temsilcileri ile Danışma Kurulu Toplantıları</w:t>
      </w:r>
    </w:p>
    <w:p w14:paraId="3004E0CD" w14:textId="77777777" w:rsidR="00B868BF" w:rsidRPr="00DD500F" w:rsidRDefault="00B868BF" w:rsidP="00731BA7">
      <w:r w:rsidRPr="00DD500F">
        <w:rPr>
          <w:b/>
          <w:bCs/>
          <w:i/>
          <w:iCs/>
        </w:rPr>
        <w:t>Sistematik Yaklaşım:</w:t>
      </w:r>
      <w:r w:rsidRPr="00DD500F">
        <w:t xml:space="preserve"> Dış paydaşlardan oluşan danışma kurulları, programın sektörel gereksinimlere uygun hale getirilmesinde önemli rol oynar. Bu kurullar, sektörün mevcut ve gelecekteki ihtiyaçlarını, iş gücünde hangi becerilerin ön plana çıktığını ve programda hangi güncellemelerin yapılması gerektiğini tartışır.</w:t>
      </w:r>
    </w:p>
    <w:p w14:paraId="4630ED97" w14:textId="0BBE2059" w:rsidR="00B868BF" w:rsidRPr="00DD500F" w:rsidRDefault="00B868BF" w:rsidP="00731BA7">
      <w:r w:rsidRPr="00DD500F">
        <w:rPr>
          <w:b/>
          <w:bCs/>
          <w:i/>
          <w:iCs/>
        </w:rPr>
        <w:t>Kanıt:</w:t>
      </w:r>
      <w:r w:rsidRPr="00DD500F">
        <w:t xml:space="preserve"> Danışma kurulu toplantı tutanakları ve karar belgeleri, sektör temsilcilerinin görüşlerinin nasıl programa yansıtıldığını gösterir. Örneğin, bir danışma kurulunda </w:t>
      </w:r>
      <w:r w:rsidR="005144B5">
        <w:t>sağlık</w:t>
      </w:r>
      <w:r w:rsidRPr="00DD500F">
        <w:t xml:space="preserve"> sektöründeki dijital dönüşümün ele alınması ve bu doğrultuda müfredata dijital </w:t>
      </w:r>
      <w:r w:rsidR="005144B5">
        <w:t>sağlık</w:t>
      </w:r>
      <w:r w:rsidRPr="00DD500F">
        <w:t xml:space="preserve"> ve veri analitiği derslerinin eklenmesi bu sürecin kanıtıdır.</w:t>
      </w:r>
    </w:p>
    <w:p w14:paraId="75AD804E" w14:textId="77777777" w:rsidR="00A47856" w:rsidRPr="00DD500F" w:rsidRDefault="00A47856" w:rsidP="00731BA7"/>
    <w:p w14:paraId="5E17A0E1" w14:textId="77777777" w:rsidR="00B868BF" w:rsidRPr="00DD500F" w:rsidRDefault="00B868BF" w:rsidP="00731BA7">
      <w:pPr>
        <w:rPr>
          <w:b/>
          <w:bCs/>
          <w:i/>
          <w:iCs/>
        </w:rPr>
      </w:pPr>
      <w:r w:rsidRPr="00DD500F">
        <w:rPr>
          <w:b/>
          <w:bCs/>
          <w:i/>
          <w:iCs/>
        </w:rPr>
        <w:t>3. Staj ve Uygulamalı Eğitim Programlarının Geri Bildirimleri</w:t>
      </w:r>
    </w:p>
    <w:p w14:paraId="4B83CE93" w14:textId="77777777" w:rsidR="00B868BF" w:rsidRPr="00DD500F" w:rsidRDefault="00B868BF" w:rsidP="00731BA7">
      <w:r w:rsidRPr="00DD500F">
        <w:rPr>
          <w:b/>
          <w:bCs/>
          <w:i/>
          <w:iCs/>
        </w:rPr>
        <w:t>Sistematik Yaklaşım:</w:t>
      </w:r>
      <w:r w:rsidRPr="00DD500F">
        <w:t xml:space="preserve"> Öğrencilerin staj yaptıkları şirketlerden alınan geri bildirimler, dış paydaşların beklentilerini doğrudan yansıtır. İşverenlerin stajyer performanslarına yönelik geri bildirimleri, hangi becerilerin daha fazla vurgulanması gerektiğini belirlemek açısından önemlidir.</w:t>
      </w:r>
    </w:p>
    <w:p w14:paraId="1A98BA64" w14:textId="77777777" w:rsidR="00B868BF" w:rsidRPr="00DD500F" w:rsidRDefault="00B868BF" w:rsidP="00731BA7">
      <w:r w:rsidRPr="00DD500F">
        <w:rPr>
          <w:b/>
          <w:bCs/>
          <w:i/>
          <w:iCs/>
        </w:rPr>
        <w:t>Kanıt:</w:t>
      </w:r>
      <w:r w:rsidRPr="00DD500F">
        <w:t xml:space="preserve"> Staj değerlendirme raporları, işverenlerin öğrenci performansı hakkında verdikleri detaylı değerlendirmeleri içerir. Örneğin, “2023 Stajyer Değerlendirme Raporları” işverenlerin öğrencilerin analitik becerilerini artırmaları gerektiğini belirttiyse, bu geri bildirim doğrultusunda analitik düşünme becerilerine daha fazla ağırlık verilebilir.</w:t>
      </w:r>
    </w:p>
    <w:p w14:paraId="18E79BFC" w14:textId="77777777" w:rsidR="00A47856" w:rsidRPr="00DD500F" w:rsidRDefault="00A47856" w:rsidP="00731BA7"/>
    <w:p w14:paraId="703351C3" w14:textId="77777777" w:rsidR="00B868BF" w:rsidRPr="00DD500F" w:rsidRDefault="00B868BF" w:rsidP="00731BA7">
      <w:pPr>
        <w:rPr>
          <w:b/>
          <w:bCs/>
          <w:i/>
          <w:iCs/>
        </w:rPr>
      </w:pPr>
      <w:r w:rsidRPr="00DD500F">
        <w:rPr>
          <w:b/>
          <w:bCs/>
          <w:i/>
          <w:iCs/>
        </w:rPr>
        <w:t>4. Profesyonel Dernekler ve Akreditasyon Kurumlarının Geri Bildirimleri</w:t>
      </w:r>
    </w:p>
    <w:p w14:paraId="7BD491F5" w14:textId="77777777" w:rsidR="00B868BF" w:rsidRPr="00DD500F" w:rsidRDefault="00B868BF" w:rsidP="00731BA7">
      <w:r w:rsidRPr="00DD500F">
        <w:rPr>
          <w:b/>
          <w:bCs/>
          <w:i/>
          <w:iCs/>
        </w:rPr>
        <w:t>Sistematik Yaklaşım:</w:t>
      </w:r>
      <w:r w:rsidRPr="00DD500F">
        <w:t xml:space="preserve"> Programlar, profesyonel dernekler ve akreditasyon kurumlarının standartlarına uygun hale getirilir. Bu kuruluşlar, sektörde gerekli olan beceriler ve yetkinlikler hakkında düzenli olarak geri bildirimde bulunur ve bu gereksinimlere göre programların akredite edilmesi için belirli kriterler sunar.</w:t>
      </w:r>
    </w:p>
    <w:p w14:paraId="24F06867" w14:textId="3D2EC439" w:rsidR="00B868BF" w:rsidRPr="00DD500F" w:rsidRDefault="00B868BF" w:rsidP="00731BA7">
      <w:r w:rsidRPr="00DD500F">
        <w:rPr>
          <w:b/>
          <w:bCs/>
          <w:i/>
          <w:iCs/>
        </w:rPr>
        <w:t>Kanıt:</w:t>
      </w:r>
      <w:r w:rsidRPr="00DD500F">
        <w:t xml:space="preserve"> Akreditasyon raporları ve profesyonel derneklerin geri bildirim raporları, programın nasıl revize edildiğine dair kanıtlar sunar. Örneğin, </w:t>
      </w:r>
      <w:r w:rsidR="005144B5">
        <w:rPr>
          <w:color w:val="000000"/>
        </w:rPr>
        <w:t>Sağlık Kurumları İşletmeciliği</w:t>
      </w:r>
      <w:r w:rsidRPr="00DD500F">
        <w:t xml:space="preserve"> programının “</w:t>
      </w:r>
      <w:r w:rsidR="005144B5">
        <w:t>Sağlık</w:t>
      </w:r>
      <w:r w:rsidRPr="00DD500F">
        <w:t xml:space="preserve"> Derneği” tarafından belirlenen sektörel standartlara göre yeniden yapılandırılması bu sürecin bir kanıtıdır.</w:t>
      </w:r>
    </w:p>
    <w:p w14:paraId="2C4BAF39" w14:textId="77777777" w:rsidR="00A47856" w:rsidRPr="00DD500F" w:rsidRDefault="00A47856" w:rsidP="00731BA7"/>
    <w:p w14:paraId="35E20FC2" w14:textId="77777777" w:rsidR="00B868BF" w:rsidRPr="00DD500F" w:rsidRDefault="00B868BF" w:rsidP="00731BA7">
      <w:pPr>
        <w:rPr>
          <w:b/>
          <w:bCs/>
          <w:i/>
          <w:iCs/>
        </w:rPr>
      </w:pPr>
      <w:r w:rsidRPr="00DD500F">
        <w:rPr>
          <w:b/>
          <w:bCs/>
          <w:i/>
          <w:iCs/>
        </w:rPr>
        <w:t>5. İşverenlerle Yapılan Saha Ziyaretleri ve Çalıştaylar</w:t>
      </w:r>
    </w:p>
    <w:p w14:paraId="3C83653C" w14:textId="77777777" w:rsidR="00B868BF" w:rsidRPr="00DD500F" w:rsidRDefault="00B868BF" w:rsidP="00731BA7">
      <w:r w:rsidRPr="00DD500F">
        <w:rPr>
          <w:b/>
          <w:bCs/>
          <w:i/>
          <w:iCs/>
        </w:rPr>
        <w:t>Sistematik Yaklaşım:</w:t>
      </w:r>
      <w:r w:rsidRPr="00DD500F">
        <w:t xml:space="preserve"> İşverenlerle düzenli olarak yapılan saha ziyaretleri ve çalıştaylar, eğitim amaçlarının iş dünyasının gereksinimlerine uygun olup olmadığını anlamada kritik rol oynar. Çalıştaylarda işverenler, sektörün dinamikleri ve değişen ihtiyaçları hakkında bilgi verir.</w:t>
      </w:r>
    </w:p>
    <w:p w14:paraId="17CF8DE2" w14:textId="0B9666C7" w:rsidR="00B868BF" w:rsidRPr="00DD500F" w:rsidRDefault="00B868BF" w:rsidP="00731BA7">
      <w:r w:rsidRPr="00DD500F">
        <w:rPr>
          <w:b/>
          <w:bCs/>
          <w:i/>
          <w:iCs/>
        </w:rPr>
        <w:t>Kanıt:</w:t>
      </w:r>
      <w:r w:rsidRPr="00DD500F">
        <w:t xml:space="preserve"> Saha ziyareti raporları ve çalıştay sonuç raporları, işverenlerden gelen geri bildirimlerin programa nasıl entegre edildiğini gösterir. Örneğin, </w:t>
      </w:r>
      <w:r w:rsidR="005144B5">
        <w:t>sağlık</w:t>
      </w:r>
      <w:r w:rsidRPr="00DD500F">
        <w:t xml:space="preserve"> sektöründeki otomasyonun </w:t>
      </w:r>
      <w:r w:rsidRPr="00DD500F">
        <w:lastRenderedPageBreak/>
        <w:t>artmasıyla, işverenlerden gelen geri bildirim doğrultusunda öğrencilere daha fazla teknolojik bilgi kazandıracak derslerin eklenmesi bu sürecin bir kanıtıdır.</w:t>
      </w:r>
    </w:p>
    <w:p w14:paraId="52B59D33" w14:textId="77777777" w:rsidR="00A47856" w:rsidRPr="00DD500F" w:rsidRDefault="00A47856" w:rsidP="00731BA7"/>
    <w:p w14:paraId="1082DDD6" w14:textId="77777777" w:rsidR="00B868BF" w:rsidRPr="00DD500F" w:rsidRDefault="00B868BF" w:rsidP="00731BA7">
      <w:pPr>
        <w:rPr>
          <w:b/>
          <w:bCs/>
          <w:i/>
          <w:iCs/>
        </w:rPr>
      </w:pPr>
      <w:r w:rsidRPr="00DD500F">
        <w:rPr>
          <w:b/>
          <w:bCs/>
          <w:i/>
          <w:iCs/>
        </w:rPr>
        <w:t>6. Mezunlarla Yapılan Geri Bildirim Anketleri</w:t>
      </w:r>
    </w:p>
    <w:p w14:paraId="07852034" w14:textId="77777777" w:rsidR="00B868BF" w:rsidRPr="00DD500F" w:rsidRDefault="00B868BF" w:rsidP="00731BA7">
      <w:r w:rsidRPr="00DD500F">
        <w:rPr>
          <w:b/>
          <w:bCs/>
          <w:i/>
          <w:iCs/>
        </w:rPr>
        <w:t>Sistematik Yaklaşım:</w:t>
      </w:r>
      <w:r w:rsidRPr="00DD500F">
        <w:t xml:space="preserve"> Mezunlar, sektörde karşılaştıkları zorlukları ve eksik oldukları konuları belirterek, programın iyileştirilmesine katkı sağlar. Mezunların iş bulma süreçlerinde hangi becerilerin önemli olduğu ve hangi konularda eksiklik yaşadıklarına dair geri bildirimleri alınır.</w:t>
      </w:r>
    </w:p>
    <w:p w14:paraId="19312CFB" w14:textId="77777777" w:rsidR="00B868BF" w:rsidRPr="00DD500F" w:rsidRDefault="00B868BF" w:rsidP="00731BA7">
      <w:r w:rsidRPr="00DD500F">
        <w:rPr>
          <w:b/>
          <w:bCs/>
          <w:i/>
          <w:iCs/>
        </w:rPr>
        <w:t>Kanıt:</w:t>
      </w:r>
      <w:r w:rsidRPr="00DD500F">
        <w:t xml:space="preserve"> Mezun geri bildirim anketleri ve istihdam verileri bu sürecin belgeleridir. Örneğin, mezunların %80’inin tedarik zinciri planlama konusunda daha fazla eğitim almayı tercih edeceğini belirttiği anket sonuçları, bu geri bildirim doğrultusunda programda ilgili derslerin geliştirilmesi gerektiğini gösterebilir.</w:t>
      </w:r>
    </w:p>
    <w:p w14:paraId="03AA0D9B" w14:textId="77777777" w:rsidR="00F63E5C" w:rsidRPr="00DD500F" w:rsidRDefault="00F63E5C" w:rsidP="00731BA7"/>
    <w:p w14:paraId="0E97549B" w14:textId="77777777" w:rsidR="00B868BF" w:rsidRPr="00DD500F" w:rsidRDefault="00B868BF" w:rsidP="00731BA7">
      <w:pPr>
        <w:rPr>
          <w:b/>
          <w:bCs/>
          <w:i/>
          <w:iCs/>
        </w:rPr>
      </w:pPr>
      <w:r w:rsidRPr="00DD500F">
        <w:rPr>
          <w:b/>
          <w:bCs/>
          <w:i/>
          <w:iCs/>
        </w:rPr>
        <w:t>7. İş Bulma Oranları ve Sektördeki Kariyer İlerlemesi</w:t>
      </w:r>
    </w:p>
    <w:p w14:paraId="5E95735B" w14:textId="77777777" w:rsidR="00B868BF" w:rsidRPr="00DD500F" w:rsidRDefault="00B868BF" w:rsidP="00731BA7">
      <w:r w:rsidRPr="00DD500F">
        <w:rPr>
          <w:b/>
          <w:bCs/>
          <w:i/>
          <w:iCs/>
        </w:rPr>
        <w:t>Sistematik Yaklaşım:</w:t>
      </w:r>
      <w:r w:rsidRPr="00DD500F">
        <w:t xml:space="preserve"> Mezunların iş bulma oranları ve sektördeki kariyer ilerlemeleri, dış paydaşların (işverenler) programın eğitim amaçlarına ne kadar uygun olduğunu değerlendirmede önemli bir veri sağlar. Bu veriler analiz edilerek, sektördeki taleplere ne kadar cevap verildiği belirlenir.</w:t>
      </w:r>
    </w:p>
    <w:p w14:paraId="26775AFA" w14:textId="52C81C7A" w:rsidR="00B868BF" w:rsidRPr="00DD500F" w:rsidRDefault="00B868BF" w:rsidP="00731BA7">
      <w:r w:rsidRPr="00DD500F">
        <w:rPr>
          <w:b/>
          <w:bCs/>
          <w:i/>
          <w:iCs/>
        </w:rPr>
        <w:t>Kanıt:</w:t>
      </w:r>
      <w:r w:rsidRPr="00DD500F">
        <w:t xml:space="preserve"> İş bulma oranları, mezun istihdam verileri ve kariyer gelişim raporları bu sürecin kanıtlarıdır. Örneğin, </w:t>
      </w:r>
      <w:r w:rsidR="005144B5">
        <w:rPr>
          <w:color w:val="000000"/>
        </w:rPr>
        <w:t>Sağlık Kurumları İşletmeciliği</w:t>
      </w:r>
      <w:r w:rsidRPr="00DD500F">
        <w:t xml:space="preserve"> programı mezunlarının %90'ının altı ay içinde sektörde iş bulması, programın sektörel gereksinimlere uygun olarak yapılandırıldığını gösterir.</w:t>
      </w:r>
    </w:p>
    <w:p w14:paraId="6A7DAA75" w14:textId="77777777" w:rsidR="00F63E5C" w:rsidRPr="00DD500F" w:rsidRDefault="00F63E5C" w:rsidP="00731BA7"/>
    <w:p w14:paraId="4BE9F865" w14:textId="77777777" w:rsidR="00B868BF" w:rsidRPr="00DD500F" w:rsidRDefault="00B868BF" w:rsidP="00731BA7">
      <w:pPr>
        <w:rPr>
          <w:b/>
          <w:bCs/>
          <w:i/>
          <w:iCs/>
        </w:rPr>
      </w:pPr>
      <w:r w:rsidRPr="00DD500F">
        <w:rPr>
          <w:b/>
          <w:bCs/>
          <w:i/>
          <w:iCs/>
        </w:rPr>
        <w:t>8. Sektörel Fuarlar ve Konferanslara Katılım</w:t>
      </w:r>
    </w:p>
    <w:p w14:paraId="69EB10C8" w14:textId="59981459" w:rsidR="00B868BF" w:rsidRPr="00DD500F" w:rsidRDefault="00B868BF" w:rsidP="00731BA7">
      <w:r w:rsidRPr="00DD500F">
        <w:rPr>
          <w:b/>
          <w:bCs/>
          <w:i/>
          <w:iCs/>
        </w:rPr>
        <w:t>Sistematik Yaklaşım:</w:t>
      </w:r>
      <w:r w:rsidRPr="00DD500F">
        <w:t xml:space="preserve"> Programı yürüten akademik kadro, sektörel fuar ve konferanslara katılarak </w:t>
      </w:r>
      <w:r w:rsidR="005144B5">
        <w:t>sağlık</w:t>
      </w:r>
      <w:r w:rsidRPr="00DD500F">
        <w:t xml:space="preserve"> sektöründeki en son gelişmeleri ve yenilikleri takip eder. Bu etkinliklerde sektördeki profesyonellerden geri bildirim alarak programın eğitim amaçlarını güncellerler.</w:t>
      </w:r>
    </w:p>
    <w:p w14:paraId="79EFBD8B" w14:textId="1B506FBA" w:rsidR="00B868BF" w:rsidRPr="00DD500F" w:rsidRDefault="00B868BF" w:rsidP="00731BA7">
      <w:r w:rsidRPr="00DD500F">
        <w:rPr>
          <w:b/>
          <w:bCs/>
          <w:i/>
          <w:iCs/>
        </w:rPr>
        <w:t>Kanıt:</w:t>
      </w:r>
      <w:r w:rsidRPr="00DD500F">
        <w:t xml:space="preserve"> Fuar ve konferans raporları, katılım sonrası alınan geri bildirimler ve yapılan müfredat güncellemeleri bu sürecin belgeleridir. Örneğin, bir </w:t>
      </w:r>
      <w:r w:rsidR="005144B5">
        <w:t>sağlık</w:t>
      </w:r>
      <w:r w:rsidRPr="00DD500F">
        <w:t xml:space="preserve"> konferansında dijitalleşmenin sektör üzerindeki etkileri tartışılmış ve bu doğrultuda müfredata dijital </w:t>
      </w:r>
      <w:r w:rsidR="005144B5">
        <w:t>sağlık</w:t>
      </w:r>
      <w:r w:rsidRPr="00DD500F">
        <w:t xml:space="preserve"> dersinin eklenmesi kararlaştırılmış olabilir.</w:t>
      </w:r>
    </w:p>
    <w:p w14:paraId="35400313" w14:textId="77777777" w:rsidR="00F63E5C" w:rsidRPr="00DD500F" w:rsidRDefault="00F63E5C" w:rsidP="00731BA7"/>
    <w:p w14:paraId="7D47651E" w14:textId="77777777" w:rsidR="00B868BF" w:rsidRPr="00DD500F" w:rsidRDefault="00B868BF" w:rsidP="00731BA7">
      <w:pPr>
        <w:rPr>
          <w:b/>
          <w:bCs/>
          <w:i/>
          <w:iCs/>
        </w:rPr>
      </w:pPr>
      <w:r w:rsidRPr="00DD500F">
        <w:rPr>
          <w:b/>
          <w:bCs/>
          <w:i/>
          <w:iCs/>
        </w:rPr>
        <w:t>9. Dış Paydaşlardan Gelen Eğitim Ortaklıkları ve İşbirlikleri</w:t>
      </w:r>
    </w:p>
    <w:p w14:paraId="36FF3832" w14:textId="77777777" w:rsidR="00B868BF" w:rsidRPr="00DD500F" w:rsidRDefault="00B868BF" w:rsidP="00731BA7">
      <w:r w:rsidRPr="00DD500F">
        <w:rPr>
          <w:b/>
          <w:bCs/>
          <w:i/>
          <w:iCs/>
        </w:rPr>
        <w:t>Sistematik Yaklaşım</w:t>
      </w:r>
      <w:r w:rsidRPr="00DD500F">
        <w:t xml:space="preserve">: İş dünyası ile yapılan ortaklıklar ve işbirlikleri, dış paydaşların beklentilerini programa </w:t>
      </w:r>
      <w:proofErr w:type="gramStart"/>
      <w:r w:rsidRPr="00DD500F">
        <w:t>entegre</w:t>
      </w:r>
      <w:proofErr w:type="gramEnd"/>
      <w:r w:rsidRPr="00DD500F">
        <w:t xml:space="preserve"> etmek için doğrudan bir yol sağlar. Bu işbirlikleri sayesinde, programın amaçları iş dünyasının ihtiyaçlarına uygun hale getirilir.</w:t>
      </w:r>
    </w:p>
    <w:p w14:paraId="399FE5FA" w14:textId="284AEDE9" w:rsidR="0027564F" w:rsidRPr="00DD500F" w:rsidRDefault="00B868BF" w:rsidP="00731BA7">
      <w:r w:rsidRPr="00DD500F">
        <w:rPr>
          <w:b/>
          <w:bCs/>
          <w:i/>
          <w:iCs/>
        </w:rPr>
        <w:t>Kanıt:</w:t>
      </w:r>
      <w:r w:rsidRPr="00DD500F">
        <w:t xml:space="preserve"> Ortaklık anlaşmaları ve işbirliği protokolleri, iş dünyası ile yapılan ortak projeler ve staj programlarının tasarlanması gibi belgeler bu sürecin kanıtıdır. Örneğin, bir </w:t>
      </w:r>
      <w:r w:rsidR="005144B5">
        <w:t>hastane</w:t>
      </w:r>
      <w:r w:rsidRPr="00DD500F">
        <w:t xml:space="preserve"> ile yapılan işbirliği sonucunda, öğrencilerin belirli bir yazılımı öğrenmesi gerektiğine karar verilmiş ve bu doğrultuda eğitim amaçları yeniden şekillendirilmiş olabilir.</w:t>
      </w:r>
    </w:p>
    <w:p w14:paraId="4991A3B9" w14:textId="77777777" w:rsidR="00D725DB" w:rsidRPr="00DD500F" w:rsidRDefault="00D725DB" w:rsidP="00731BA7"/>
    <w:p w14:paraId="65CF2EB3" w14:textId="77777777" w:rsidR="00D725DB" w:rsidRPr="00DD500F" w:rsidRDefault="00D725DB" w:rsidP="00731BA7"/>
    <w:p w14:paraId="690A645A" w14:textId="2AA57641" w:rsidR="00236E89" w:rsidRPr="00DD500F" w:rsidRDefault="009612FC" w:rsidP="009612FC">
      <w:pPr>
        <w:pStyle w:val="Balk1"/>
      </w:pPr>
      <w:bookmarkStart w:id="14" w:name="_heading=h.1ci93xb" w:colFirst="0" w:colLast="0"/>
      <w:bookmarkStart w:id="15" w:name="_heading=h.3whwml4" w:colFirst="0" w:colLast="0"/>
      <w:bookmarkEnd w:id="14"/>
      <w:bookmarkEnd w:id="15"/>
      <w:r w:rsidRPr="00DD500F">
        <w:t xml:space="preserve">ÖLÇÜT 3. </w:t>
      </w:r>
      <w:bookmarkStart w:id="16" w:name="bookmark=id.2bn6wsx" w:colFirst="0" w:colLast="0"/>
      <w:bookmarkEnd w:id="16"/>
      <w:r w:rsidRPr="00DD500F">
        <w:t>PROGRAM ÇIKTILARI</w:t>
      </w:r>
    </w:p>
    <w:p w14:paraId="62CFA830" w14:textId="3C0B7334" w:rsidR="008C66C5" w:rsidRPr="00DD500F" w:rsidRDefault="008C66C5" w:rsidP="008E2B96">
      <w:pPr>
        <w:pStyle w:val="Balk2"/>
        <w:rPr>
          <w:szCs w:val="24"/>
        </w:rPr>
      </w:pPr>
      <w:bookmarkStart w:id="17" w:name="_heading=h.qsh70q" w:colFirst="0" w:colLast="0"/>
      <w:bookmarkEnd w:id="17"/>
      <w:r w:rsidRPr="00DD500F">
        <w:rPr>
          <w:szCs w:val="24"/>
        </w:rPr>
        <w:t xml:space="preserve">3.1. </w:t>
      </w:r>
      <w:r w:rsidR="00B31319" w:rsidRPr="00DD500F">
        <w:rPr>
          <w:szCs w:val="24"/>
        </w:rPr>
        <w:tab/>
      </w:r>
      <w:r w:rsidRPr="00DD500F">
        <w:rPr>
          <w:szCs w:val="24"/>
        </w:rPr>
        <w:t>Program çıktılarını belirleme yöntemini açıklayınız.</w:t>
      </w:r>
    </w:p>
    <w:p w14:paraId="3168D412" w14:textId="77777777" w:rsidR="00386D16" w:rsidRPr="00DD500F" w:rsidRDefault="00386D16" w:rsidP="00E25CAC">
      <w:pPr>
        <w:pBdr>
          <w:top w:val="nil"/>
          <w:left w:val="nil"/>
          <w:bottom w:val="nil"/>
          <w:right w:val="nil"/>
          <w:between w:val="nil"/>
        </w:pBdr>
        <w:rPr>
          <w:color w:val="000000"/>
        </w:rPr>
      </w:pPr>
    </w:p>
    <w:p w14:paraId="1A877B97" w14:textId="783C0BBB" w:rsidR="00E25CAC" w:rsidRPr="00DD500F" w:rsidRDefault="00603395" w:rsidP="008E2B96">
      <w:pPr>
        <w:pBdr>
          <w:top w:val="nil"/>
          <w:left w:val="nil"/>
          <w:bottom w:val="nil"/>
          <w:right w:val="nil"/>
          <w:between w:val="nil"/>
        </w:pBdr>
        <w:ind w:firstLine="709"/>
        <w:rPr>
          <w:color w:val="000000"/>
        </w:rPr>
      </w:pPr>
      <w:r w:rsidRPr="00DD500F">
        <w:rPr>
          <w:color w:val="000000"/>
        </w:rPr>
        <w:t>P</w:t>
      </w:r>
      <w:r w:rsidR="00E25CAC" w:rsidRPr="00DD500F">
        <w:rPr>
          <w:color w:val="000000"/>
        </w:rPr>
        <w:t xml:space="preserve">rogram çıktılarının belirlenmesi, öğrencilerin mezun olduktan sonra hangi bilgi, beceri ve yetkinliklerle donanmış olmaları gerektiğini tanımlayan bir süreçtir. Program çıktılarının doğru ve etkili bir şekilde belirlenmesi, hem eğitim hedeflerine ulaşılmasını hem de öğrencilerin mezuniyet sonrası iş gücü piyasasında rekabet edebilmesini sağlar. Bu süreç, </w:t>
      </w:r>
      <w:r w:rsidR="00E25CAC" w:rsidRPr="00DD500F">
        <w:rPr>
          <w:b/>
          <w:bCs/>
          <w:color w:val="000000"/>
        </w:rPr>
        <w:t>paydaşların katkılarını</w:t>
      </w:r>
      <w:r w:rsidR="00E25CAC" w:rsidRPr="00DD500F">
        <w:rPr>
          <w:color w:val="000000"/>
        </w:rPr>
        <w:t xml:space="preserve">, </w:t>
      </w:r>
      <w:r w:rsidR="00E25CAC" w:rsidRPr="00DD500F">
        <w:rPr>
          <w:b/>
          <w:bCs/>
          <w:color w:val="000000"/>
        </w:rPr>
        <w:t>sektörel beklentileri</w:t>
      </w:r>
      <w:r w:rsidR="00E25CAC" w:rsidRPr="00DD500F">
        <w:rPr>
          <w:color w:val="000000"/>
        </w:rPr>
        <w:t xml:space="preserve">, </w:t>
      </w:r>
      <w:r w:rsidR="00E25CAC" w:rsidRPr="00DD500F">
        <w:rPr>
          <w:b/>
          <w:bCs/>
          <w:color w:val="000000"/>
        </w:rPr>
        <w:t>akademik standartları</w:t>
      </w:r>
      <w:r w:rsidR="00E25CAC" w:rsidRPr="00DD500F">
        <w:rPr>
          <w:color w:val="000000"/>
        </w:rPr>
        <w:t xml:space="preserve"> ve </w:t>
      </w:r>
      <w:r w:rsidR="00E25CAC" w:rsidRPr="00DD500F">
        <w:rPr>
          <w:b/>
          <w:bCs/>
          <w:color w:val="000000"/>
        </w:rPr>
        <w:t xml:space="preserve">uluslararası </w:t>
      </w:r>
      <w:r w:rsidR="00E25CAC" w:rsidRPr="00DD500F">
        <w:rPr>
          <w:b/>
          <w:bCs/>
          <w:color w:val="000000"/>
        </w:rPr>
        <w:lastRenderedPageBreak/>
        <w:t>ölçütleri</w:t>
      </w:r>
      <w:r w:rsidR="00E25CAC" w:rsidRPr="00DD500F">
        <w:rPr>
          <w:color w:val="000000"/>
        </w:rPr>
        <w:t xml:space="preserve"> dikkate alarak yapılmalıdır. Aşağıda, program çıktılarının belirlenmesi için izlenmesi gereken yöntemler açıklanmıştır:</w:t>
      </w:r>
    </w:p>
    <w:p w14:paraId="7D49A241" w14:textId="77777777" w:rsidR="00603395" w:rsidRPr="00DD500F" w:rsidRDefault="00603395" w:rsidP="00E25CAC">
      <w:pPr>
        <w:pBdr>
          <w:top w:val="nil"/>
          <w:left w:val="nil"/>
          <w:bottom w:val="nil"/>
          <w:right w:val="nil"/>
          <w:between w:val="nil"/>
        </w:pBdr>
        <w:rPr>
          <w:color w:val="000000"/>
        </w:rPr>
      </w:pPr>
    </w:p>
    <w:p w14:paraId="5A9D1E3B"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1. Paydaş Katılımı ve Geri Bildirimlerin Değerlendirilmesi</w:t>
      </w:r>
    </w:p>
    <w:p w14:paraId="589D971F" w14:textId="77777777" w:rsidR="00E25CAC" w:rsidRPr="00DD500F" w:rsidRDefault="00E25CAC" w:rsidP="00A428DF">
      <w:pPr>
        <w:numPr>
          <w:ilvl w:val="0"/>
          <w:numId w:val="52"/>
        </w:numPr>
        <w:pBdr>
          <w:top w:val="nil"/>
          <w:left w:val="nil"/>
          <w:bottom w:val="nil"/>
          <w:right w:val="nil"/>
          <w:between w:val="nil"/>
        </w:pBdr>
        <w:rPr>
          <w:color w:val="000000"/>
        </w:rPr>
      </w:pPr>
      <w:r w:rsidRPr="00DD500F">
        <w:rPr>
          <w:b/>
          <w:bCs/>
          <w:i/>
          <w:iCs/>
          <w:color w:val="000000"/>
        </w:rPr>
        <w:t>Yöntem:</w:t>
      </w:r>
      <w:r w:rsidRPr="00DD500F">
        <w:rPr>
          <w:color w:val="000000"/>
        </w:rPr>
        <w:t xml:space="preserve"> Program çıktıları, iç ve dış paydaşların (öğrenciler, mezunlar, işverenler, akademik personel, sektör temsilcileri) geri bildirimlerine dayanarak şekillendirilir. Bu paydaşların beklentileri doğrultusunda öğrencilerin mezuniyette sahip olmaları gereken temel yetkinlikler belirlenir.</w:t>
      </w:r>
    </w:p>
    <w:p w14:paraId="30BB6A5D" w14:textId="77777777" w:rsidR="00E25CAC" w:rsidRPr="00DD500F" w:rsidRDefault="00E25CAC" w:rsidP="00A428DF">
      <w:pPr>
        <w:numPr>
          <w:ilvl w:val="0"/>
          <w:numId w:val="52"/>
        </w:numPr>
        <w:pBdr>
          <w:top w:val="nil"/>
          <w:left w:val="nil"/>
          <w:bottom w:val="nil"/>
          <w:right w:val="nil"/>
          <w:between w:val="nil"/>
        </w:pBdr>
        <w:rPr>
          <w:color w:val="000000"/>
        </w:rPr>
      </w:pPr>
      <w:r w:rsidRPr="00DD500F">
        <w:rPr>
          <w:b/>
          <w:bCs/>
          <w:i/>
          <w:iCs/>
          <w:color w:val="000000"/>
        </w:rPr>
        <w:t>Uygulama:</w:t>
      </w:r>
      <w:r w:rsidRPr="00DD500F">
        <w:rPr>
          <w:color w:val="000000"/>
        </w:rPr>
        <w:t xml:space="preserve"> İşveren anketleri, mezun geri bildirim anketleri, sektörel danışma kurulu toplantıları ve öğrenci memnuniyet anketleri gibi yöntemler kullanılarak paydaşlardan veri toplanır. Toplanan veriler analiz edilerek, öğrencilerin iş dünyasında başarılı olabilmesi için gerekli olan beceriler tanımlanır.</w:t>
      </w:r>
    </w:p>
    <w:p w14:paraId="20EC2D0E" w14:textId="7EB3917E" w:rsidR="00E25CAC" w:rsidRPr="00DD500F" w:rsidRDefault="00E25CAC" w:rsidP="00A428DF">
      <w:pPr>
        <w:numPr>
          <w:ilvl w:val="0"/>
          <w:numId w:val="52"/>
        </w:numPr>
        <w:pBdr>
          <w:top w:val="nil"/>
          <w:left w:val="nil"/>
          <w:bottom w:val="nil"/>
          <w:right w:val="nil"/>
          <w:between w:val="nil"/>
        </w:pBdr>
        <w:rPr>
          <w:color w:val="000000"/>
        </w:rPr>
      </w:pPr>
      <w:r w:rsidRPr="00DD500F">
        <w:rPr>
          <w:b/>
          <w:bCs/>
          <w:i/>
          <w:iCs/>
          <w:color w:val="000000"/>
        </w:rPr>
        <w:t>Örnek:</w:t>
      </w:r>
      <w:r w:rsidRPr="00DD500F">
        <w:rPr>
          <w:color w:val="000000"/>
        </w:rPr>
        <w:t xml:space="preserve"> Bir </w:t>
      </w:r>
      <w:r w:rsidR="005144B5">
        <w:rPr>
          <w:color w:val="000000"/>
        </w:rPr>
        <w:t>sağlık kurumları işletmeciliği</w:t>
      </w:r>
      <w:r w:rsidRPr="00DD500F">
        <w:rPr>
          <w:color w:val="000000"/>
        </w:rPr>
        <w:t xml:space="preserve"> programında, işverenlerden alınan geri bildirimler doğrultusunda </w:t>
      </w:r>
      <w:r w:rsidR="00945D4F" w:rsidRPr="00DD500F">
        <w:rPr>
          <w:color w:val="000000"/>
        </w:rPr>
        <w:t>“</w:t>
      </w:r>
      <w:r w:rsidRPr="00DD500F">
        <w:rPr>
          <w:color w:val="000000"/>
        </w:rPr>
        <w:t>analitik düşünme</w:t>
      </w:r>
      <w:r w:rsidR="00945D4F" w:rsidRPr="00DD500F">
        <w:rPr>
          <w:color w:val="000000"/>
        </w:rPr>
        <w:t>”</w:t>
      </w:r>
      <w:r w:rsidRPr="00DD500F">
        <w:rPr>
          <w:color w:val="000000"/>
        </w:rPr>
        <w:t xml:space="preserve"> ve </w:t>
      </w:r>
      <w:r w:rsidR="00945D4F" w:rsidRPr="00DD500F">
        <w:rPr>
          <w:color w:val="000000"/>
        </w:rPr>
        <w:t>“</w:t>
      </w:r>
      <w:r w:rsidRPr="00DD500F">
        <w:rPr>
          <w:color w:val="000000"/>
        </w:rPr>
        <w:t>tedarik zinciri yönetimi yazılımlarını kullanma</w:t>
      </w:r>
      <w:r w:rsidR="00945D4F" w:rsidRPr="00DD500F">
        <w:rPr>
          <w:color w:val="000000"/>
        </w:rPr>
        <w:t>”</w:t>
      </w:r>
      <w:r w:rsidRPr="00DD500F">
        <w:rPr>
          <w:color w:val="000000"/>
        </w:rPr>
        <w:t xml:space="preserve"> gibi beceriler program çıktısı olarak tanımlanabilir.</w:t>
      </w:r>
    </w:p>
    <w:p w14:paraId="5D8E0CDB" w14:textId="77777777" w:rsidR="00945D4F" w:rsidRPr="00DD500F" w:rsidRDefault="00945D4F" w:rsidP="00945D4F">
      <w:pPr>
        <w:pBdr>
          <w:top w:val="nil"/>
          <w:left w:val="nil"/>
          <w:bottom w:val="nil"/>
          <w:right w:val="nil"/>
          <w:between w:val="nil"/>
        </w:pBdr>
        <w:ind w:left="720"/>
        <w:rPr>
          <w:color w:val="000000"/>
        </w:rPr>
      </w:pPr>
    </w:p>
    <w:p w14:paraId="1F893F90"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2. Ulusal ve Uluslararası Standartlara Uygunluk</w:t>
      </w:r>
    </w:p>
    <w:p w14:paraId="6F584A1B" w14:textId="77777777" w:rsidR="00E25CAC" w:rsidRPr="00DD500F" w:rsidRDefault="00E25CAC" w:rsidP="00A428DF">
      <w:pPr>
        <w:numPr>
          <w:ilvl w:val="0"/>
          <w:numId w:val="53"/>
        </w:numPr>
        <w:pBdr>
          <w:top w:val="nil"/>
          <w:left w:val="nil"/>
          <w:bottom w:val="nil"/>
          <w:right w:val="nil"/>
          <w:between w:val="nil"/>
        </w:pBdr>
        <w:rPr>
          <w:color w:val="000000"/>
        </w:rPr>
      </w:pPr>
      <w:r w:rsidRPr="00DD500F">
        <w:rPr>
          <w:b/>
          <w:bCs/>
          <w:i/>
          <w:iCs/>
          <w:color w:val="000000"/>
        </w:rPr>
        <w:t>Yöntem:</w:t>
      </w:r>
      <w:r w:rsidRPr="00DD500F">
        <w:rPr>
          <w:color w:val="000000"/>
        </w:rPr>
        <w:t xml:space="preserve"> Program çıktıları belirlenirken, ulusal ve uluslararası akreditasyon kuruluşlarının, meslek kuruluşlarının ve eğitim standardı belirleyici kurumların kriterleri dikkate alınmalıdır. Bu standartlar, eğitim programının kalite ve tanınırlığını artırır.</w:t>
      </w:r>
    </w:p>
    <w:p w14:paraId="291FE300" w14:textId="4122BF73" w:rsidR="00E25CAC" w:rsidRPr="00DD500F" w:rsidRDefault="00E25CAC" w:rsidP="00A428DF">
      <w:pPr>
        <w:numPr>
          <w:ilvl w:val="0"/>
          <w:numId w:val="53"/>
        </w:numPr>
        <w:pBdr>
          <w:top w:val="nil"/>
          <w:left w:val="nil"/>
          <w:bottom w:val="nil"/>
          <w:right w:val="nil"/>
          <w:between w:val="nil"/>
        </w:pBdr>
        <w:rPr>
          <w:color w:val="000000"/>
        </w:rPr>
      </w:pPr>
      <w:r w:rsidRPr="00DD500F">
        <w:rPr>
          <w:b/>
          <w:bCs/>
          <w:i/>
          <w:iCs/>
          <w:color w:val="000000"/>
        </w:rPr>
        <w:t>Uygulama:</w:t>
      </w:r>
      <w:r w:rsidRPr="00DD500F">
        <w:rPr>
          <w:color w:val="000000"/>
        </w:rPr>
        <w:t xml:space="preserve"> </w:t>
      </w:r>
      <w:r w:rsidR="000E2C4C" w:rsidRPr="00DD500F">
        <w:rPr>
          <w:color w:val="000000"/>
        </w:rPr>
        <w:t>Temel Yükseköğretim</w:t>
      </w:r>
      <w:r w:rsidRPr="00DD500F">
        <w:rPr>
          <w:color w:val="000000"/>
        </w:rPr>
        <w:t xml:space="preserve"> Yeterlilikler Çerçevesi (</w:t>
      </w:r>
      <w:r w:rsidR="000E2C4C" w:rsidRPr="00DD500F">
        <w:rPr>
          <w:color w:val="000000"/>
        </w:rPr>
        <w:t>TY</w:t>
      </w:r>
      <w:r w:rsidRPr="00DD500F">
        <w:rPr>
          <w:color w:val="000000"/>
        </w:rPr>
        <w:t>YÇ), Bologna Süreci gibi uluslararası standartlar ve akreditasyon gereklilikleri göz önünde bulundurularak program çıktıları oluşturulur.</w:t>
      </w:r>
    </w:p>
    <w:p w14:paraId="09D78176" w14:textId="77777777" w:rsidR="00945D4F" w:rsidRPr="00DD500F" w:rsidRDefault="00945D4F" w:rsidP="00945D4F">
      <w:pPr>
        <w:pBdr>
          <w:top w:val="nil"/>
          <w:left w:val="nil"/>
          <w:bottom w:val="nil"/>
          <w:right w:val="nil"/>
          <w:between w:val="nil"/>
        </w:pBdr>
        <w:ind w:left="720"/>
        <w:rPr>
          <w:color w:val="000000"/>
        </w:rPr>
      </w:pPr>
    </w:p>
    <w:p w14:paraId="571AEC78"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3. Program Hedeflerine ve Öğrenme Kazanımlarına Uygunluk</w:t>
      </w:r>
    </w:p>
    <w:p w14:paraId="3EEE8F7C" w14:textId="3E52949D" w:rsidR="00E25CAC" w:rsidRPr="00DD500F" w:rsidRDefault="00E25CAC" w:rsidP="00A428DF">
      <w:pPr>
        <w:numPr>
          <w:ilvl w:val="0"/>
          <w:numId w:val="54"/>
        </w:numPr>
        <w:pBdr>
          <w:top w:val="nil"/>
          <w:left w:val="nil"/>
          <w:bottom w:val="nil"/>
          <w:right w:val="nil"/>
          <w:between w:val="nil"/>
        </w:pBdr>
        <w:rPr>
          <w:color w:val="000000"/>
        </w:rPr>
      </w:pPr>
      <w:r w:rsidRPr="00DD500F">
        <w:rPr>
          <w:b/>
          <w:bCs/>
          <w:i/>
          <w:iCs/>
          <w:color w:val="000000"/>
        </w:rPr>
        <w:t>Yöntem:</w:t>
      </w:r>
      <w:r w:rsidRPr="00DD500F">
        <w:rPr>
          <w:color w:val="000000"/>
        </w:rPr>
        <w:t xml:space="preserve"> Program çıktıları,</w:t>
      </w:r>
      <w:r w:rsidR="005144B5">
        <w:rPr>
          <w:color w:val="000000"/>
        </w:rPr>
        <w:t xml:space="preserve"> </w:t>
      </w:r>
      <w:r w:rsidRPr="00DD500F">
        <w:rPr>
          <w:color w:val="000000"/>
        </w:rPr>
        <w:t>programın genel eğitim amaçlarıyla uyumlu olacak şekilde tasarlanmalıdır. Her bir program çıktısı, öğrencilere kazandırılmak istenen bilgi ve becerilerle doğrudan bağlantılı olmalıdır.</w:t>
      </w:r>
    </w:p>
    <w:p w14:paraId="6103645B" w14:textId="77777777" w:rsidR="00E25CAC" w:rsidRPr="00DD500F" w:rsidRDefault="00E25CAC" w:rsidP="00A428DF">
      <w:pPr>
        <w:numPr>
          <w:ilvl w:val="0"/>
          <w:numId w:val="54"/>
        </w:numPr>
        <w:pBdr>
          <w:top w:val="nil"/>
          <w:left w:val="nil"/>
          <w:bottom w:val="nil"/>
          <w:right w:val="nil"/>
          <w:between w:val="nil"/>
        </w:pBdr>
        <w:rPr>
          <w:color w:val="000000"/>
        </w:rPr>
      </w:pPr>
      <w:r w:rsidRPr="00DD500F">
        <w:rPr>
          <w:b/>
          <w:bCs/>
          <w:i/>
          <w:iCs/>
          <w:color w:val="000000"/>
        </w:rPr>
        <w:t>Uygulama:</w:t>
      </w:r>
      <w:r w:rsidRPr="00DD500F">
        <w:rPr>
          <w:color w:val="000000"/>
        </w:rPr>
        <w:t xml:space="preserve"> Programın genel eğitim amaçları (örneğin, eleştirel düşünme becerisi kazandırmak) belirlendikten sonra, bu hedeflere ulaşmayı sağlayacak bilgi ve beceriler ayrıntılı bir şekilde tanımlanır. Bu bilgiler, ders bazında kazanılması gereken öğrenme çıktılarıyla ilişkilendirilir.</w:t>
      </w:r>
    </w:p>
    <w:p w14:paraId="5A2DEEDE" w14:textId="77CDD702" w:rsidR="00E25CAC" w:rsidRPr="00DD500F" w:rsidRDefault="00E25CAC" w:rsidP="00A428DF">
      <w:pPr>
        <w:numPr>
          <w:ilvl w:val="0"/>
          <w:numId w:val="54"/>
        </w:numPr>
        <w:pBdr>
          <w:top w:val="nil"/>
          <w:left w:val="nil"/>
          <w:bottom w:val="nil"/>
          <w:right w:val="nil"/>
          <w:between w:val="nil"/>
        </w:pBdr>
        <w:rPr>
          <w:color w:val="000000"/>
        </w:rPr>
      </w:pPr>
      <w:r w:rsidRPr="00DD500F">
        <w:rPr>
          <w:b/>
          <w:bCs/>
          <w:i/>
          <w:iCs/>
          <w:color w:val="000000"/>
        </w:rPr>
        <w:t>Örnek:</w:t>
      </w:r>
      <w:r w:rsidRPr="00DD500F">
        <w:rPr>
          <w:color w:val="000000"/>
        </w:rPr>
        <w:t xml:space="preserve"> </w:t>
      </w:r>
      <w:r w:rsidR="005144B5">
        <w:rPr>
          <w:color w:val="000000"/>
        </w:rPr>
        <w:t>Sağlık Kurumları İşletmeciliği</w:t>
      </w:r>
      <w:r w:rsidRPr="00DD500F">
        <w:rPr>
          <w:color w:val="000000"/>
        </w:rPr>
        <w:t xml:space="preserve"> programında, </w:t>
      </w:r>
      <w:r w:rsidR="006B64B2" w:rsidRPr="00DD500F">
        <w:rPr>
          <w:color w:val="000000"/>
        </w:rPr>
        <w:t>“</w:t>
      </w:r>
      <w:r w:rsidR="005144B5">
        <w:rPr>
          <w:color w:val="000000"/>
        </w:rPr>
        <w:t>finansal yönetim</w:t>
      </w:r>
      <w:r w:rsidRPr="00DD500F">
        <w:rPr>
          <w:color w:val="000000"/>
        </w:rPr>
        <w:t xml:space="preserve"> süreçlerini analiz edebilme</w:t>
      </w:r>
      <w:r w:rsidR="006B64B2" w:rsidRPr="00DD500F">
        <w:rPr>
          <w:color w:val="000000"/>
        </w:rPr>
        <w:t>”</w:t>
      </w:r>
      <w:r w:rsidRPr="00DD500F">
        <w:rPr>
          <w:color w:val="000000"/>
        </w:rPr>
        <w:t xml:space="preserve"> program çıktısı olarak tanımlanabilir ve bu çıktı ilgili derslerde detaylandırılan öğrenme kazanımlarıyla ilişkilendirilir.</w:t>
      </w:r>
    </w:p>
    <w:p w14:paraId="5A7CF128" w14:textId="77777777" w:rsidR="006B64B2" w:rsidRPr="00DD500F" w:rsidRDefault="006B64B2" w:rsidP="006B64B2">
      <w:pPr>
        <w:pBdr>
          <w:top w:val="nil"/>
          <w:left w:val="nil"/>
          <w:bottom w:val="nil"/>
          <w:right w:val="nil"/>
          <w:between w:val="nil"/>
        </w:pBdr>
        <w:ind w:left="720"/>
        <w:rPr>
          <w:color w:val="000000"/>
        </w:rPr>
      </w:pPr>
    </w:p>
    <w:p w14:paraId="2F31A57F"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4. Mezunların İstihdam Durumları ve Kariyer İlerlemesi</w:t>
      </w:r>
    </w:p>
    <w:p w14:paraId="1EA6D3BA" w14:textId="77777777" w:rsidR="00E25CAC" w:rsidRPr="00DD500F" w:rsidRDefault="00E25CAC" w:rsidP="00A428DF">
      <w:pPr>
        <w:numPr>
          <w:ilvl w:val="0"/>
          <w:numId w:val="55"/>
        </w:numPr>
        <w:pBdr>
          <w:top w:val="nil"/>
          <w:left w:val="nil"/>
          <w:bottom w:val="nil"/>
          <w:right w:val="nil"/>
          <w:between w:val="nil"/>
        </w:pBdr>
        <w:rPr>
          <w:color w:val="000000"/>
        </w:rPr>
      </w:pPr>
      <w:r w:rsidRPr="00DD500F">
        <w:rPr>
          <w:b/>
          <w:bCs/>
          <w:i/>
          <w:iCs/>
          <w:color w:val="000000"/>
        </w:rPr>
        <w:t>Yöntem:</w:t>
      </w:r>
      <w:r w:rsidRPr="00DD500F">
        <w:rPr>
          <w:color w:val="000000"/>
        </w:rPr>
        <w:t xml:space="preserve"> Mezunların iş bulma oranları ve sektördeki kariyer gelişimlerine dair veriler analiz edilerek program çıktıları belirlenir. İş dünyasının gereksinimlerine uygun beceriler ve yetkinlikler, program çıktısı olarak tanımlanır.</w:t>
      </w:r>
    </w:p>
    <w:p w14:paraId="01155134" w14:textId="77777777" w:rsidR="00E25CAC" w:rsidRPr="00DD500F" w:rsidRDefault="00E25CAC" w:rsidP="00A428DF">
      <w:pPr>
        <w:numPr>
          <w:ilvl w:val="0"/>
          <w:numId w:val="55"/>
        </w:numPr>
        <w:pBdr>
          <w:top w:val="nil"/>
          <w:left w:val="nil"/>
          <w:bottom w:val="nil"/>
          <w:right w:val="nil"/>
          <w:between w:val="nil"/>
        </w:pBdr>
        <w:rPr>
          <w:color w:val="000000"/>
        </w:rPr>
      </w:pPr>
      <w:r w:rsidRPr="00DD500F">
        <w:rPr>
          <w:b/>
          <w:bCs/>
          <w:i/>
          <w:iCs/>
          <w:color w:val="000000"/>
        </w:rPr>
        <w:t>Uygulama:</w:t>
      </w:r>
      <w:r w:rsidRPr="00DD500F">
        <w:rPr>
          <w:color w:val="000000"/>
        </w:rPr>
        <w:t xml:space="preserve"> Mezun anketleri ve iş bulma oranlarına dair raporlar değerlendirilerek, sektörde hangi becerilerin önemli olduğu belirlenir. Mezunların iş bulma sürecinde hangi becerilere daha fazla ihtiyaç duyduğu analiz edilir.</w:t>
      </w:r>
    </w:p>
    <w:p w14:paraId="29D8E812" w14:textId="77777777" w:rsidR="00E25CAC" w:rsidRPr="00DD500F" w:rsidRDefault="00E25CAC" w:rsidP="00A428DF">
      <w:pPr>
        <w:numPr>
          <w:ilvl w:val="0"/>
          <w:numId w:val="55"/>
        </w:numPr>
        <w:pBdr>
          <w:top w:val="nil"/>
          <w:left w:val="nil"/>
          <w:bottom w:val="nil"/>
          <w:right w:val="nil"/>
          <w:between w:val="nil"/>
        </w:pBdr>
        <w:rPr>
          <w:color w:val="000000"/>
        </w:rPr>
      </w:pPr>
      <w:r w:rsidRPr="00DD500F">
        <w:rPr>
          <w:b/>
          <w:bCs/>
          <w:i/>
          <w:iCs/>
          <w:color w:val="000000"/>
        </w:rPr>
        <w:t>Örnek:</w:t>
      </w:r>
      <w:r w:rsidRPr="00DD500F">
        <w:rPr>
          <w:color w:val="000000"/>
        </w:rPr>
        <w:t xml:space="preserve"> Mezunların kariyerlerinde ilerlemelerini sağlayan beceriler (örneğin, proje yönetimi becerisi) program çıktıları arasında yer alabilir.</w:t>
      </w:r>
    </w:p>
    <w:p w14:paraId="4BAE7ECA" w14:textId="77777777" w:rsidR="00165FCA" w:rsidRPr="00DD500F" w:rsidRDefault="00165FCA" w:rsidP="00165FCA">
      <w:pPr>
        <w:pBdr>
          <w:top w:val="nil"/>
          <w:left w:val="nil"/>
          <w:bottom w:val="nil"/>
          <w:right w:val="nil"/>
          <w:between w:val="nil"/>
        </w:pBdr>
        <w:ind w:left="720"/>
        <w:rPr>
          <w:color w:val="000000"/>
        </w:rPr>
      </w:pPr>
    </w:p>
    <w:p w14:paraId="014BCC84"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5. Akademik Kadronun Katılımı ve Uzman Görüşleri</w:t>
      </w:r>
    </w:p>
    <w:p w14:paraId="53F197FD" w14:textId="77777777" w:rsidR="00E25CAC" w:rsidRPr="00DD500F" w:rsidRDefault="00E25CAC" w:rsidP="00A428DF">
      <w:pPr>
        <w:numPr>
          <w:ilvl w:val="0"/>
          <w:numId w:val="56"/>
        </w:numPr>
        <w:pBdr>
          <w:top w:val="nil"/>
          <w:left w:val="nil"/>
          <w:bottom w:val="nil"/>
          <w:right w:val="nil"/>
          <w:between w:val="nil"/>
        </w:pBdr>
        <w:rPr>
          <w:color w:val="000000"/>
        </w:rPr>
      </w:pPr>
      <w:r w:rsidRPr="00DD500F">
        <w:rPr>
          <w:b/>
          <w:bCs/>
          <w:i/>
          <w:iCs/>
          <w:color w:val="000000"/>
        </w:rPr>
        <w:lastRenderedPageBreak/>
        <w:t>Yöntem:</w:t>
      </w:r>
      <w:r w:rsidRPr="00DD500F">
        <w:rPr>
          <w:color w:val="000000"/>
        </w:rPr>
        <w:t xml:space="preserve"> Program çıktılarının belirlenmesinde akademik kadronun katkıları önemlidir. Alanında uzman öğretim üyeleri, programın öğrenme hedeflerine uygun çıktılar oluşturur. Bu süreçte disiplinler arası uzman görüşleri de dikkate alınabilir.</w:t>
      </w:r>
    </w:p>
    <w:p w14:paraId="7660B7A9" w14:textId="77777777" w:rsidR="00E25CAC" w:rsidRPr="00DD500F" w:rsidRDefault="00E25CAC" w:rsidP="00A428DF">
      <w:pPr>
        <w:numPr>
          <w:ilvl w:val="0"/>
          <w:numId w:val="56"/>
        </w:numPr>
        <w:pBdr>
          <w:top w:val="nil"/>
          <w:left w:val="nil"/>
          <w:bottom w:val="nil"/>
          <w:right w:val="nil"/>
          <w:between w:val="nil"/>
        </w:pBdr>
        <w:rPr>
          <w:color w:val="000000"/>
        </w:rPr>
      </w:pPr>
      <w:r w:rsidRPr="00DD500F">
        <w:rPr>
          <w:b/>
          <w:bCs/>
          <w:i/>
          <w:iCs/>
          <w:color w:val="000000"/>
        </w:rPr>
        <w:t>Uygulama:</w:t>
      </w:r>
      <w:r w:rsidRPr="00DD500F">
        <w:rPr>
          <w:color w:val="000000"/>
        </w:rPr>
        <w:t xml:space="preserve"> Akademik komiteler, derslerin içeriğini ve hangi bilgi ve becerilerin kazandırılacağını tartışarak program çıktıları üzerinde ortak bir karar alır.</w:t>
      </w:r>
    </w:p>
    <w:p w14:paraId="7772CDEB" w14:textId="169BCBD9" w:rsidR="00E25CAC" w:rsidRPr="00DD500F" w:rsidRDefault="00E25CAC" w:rsidP="00A428DF">
      <w:pPr>
        <w:numPr>
          <w:ilvl w:val="0"/>
          <w:numId w:val="56"/>
        </w:numPr>
        <w:pBdr>
          <w:top w:val="nil"/>
          <w:left w:val="nil"/>
          <w:bottom w:val="nil"/>
          <w:right w:val="nil"/>
          <w:between w:val="nil"/>
        </w:pBdr>
        <w:rPr>
          <w:color w:val="000000"/>
        </w:rPr>
      </w:pPr>
      <w:r w:rsidRPr="00DD500F">
        <w:rPr>
          <w:b/>
          <w:bCs/>
          <w:i/>
          <w:iCs/>
          <w:color w:val="000000"/>
        </w:rPr>
        <w:t>Örnek:</w:t>
      </w:r>
      <w:r w:rsidRPr="00DD500F">
        <w:rPr>
          <w:color w:val="000000"/>
        </w:rPr>
        <w:t xml:space="preserve"> </w:t>
      </w:r>
      <w:r w:rsidR="005144B5">
        <w:rPr>
          <w:color w:val="000000"/>
        </w:rPr>
        <w:t>Sağlık Kurumları İşletmeciliği</w:t>
      </w:r>
      <w:r w:rsidRPr="00DD500F">
        <w:rPr>
          <w:color w:val="000000"/>
        </w:rPr>
        <w:t xml:space="preserve"> programındaki öğretim üyeleri, sektördeki gelişmeler ve akademik bilgi doğrultusunda </w:t>
      </w:r>
      <w:r w:rsidR="00165FCA" w:rsidRPr="00DD500F">
        <w:rPr>
          <w:color w:val="000000"/>
        </w:rPr>
        <w:t>“</w:t>
      </w:r>
      <w:r w:rsidR="005144B5">
        <w:rPr>
          <w:color w:val="000000"/>
        </w:rPr>
        <w:t>işletme</w:t>
      </w:r>
      <w:r w:rsidRPr="00DD500F">
        <w:rPr>
          <w:color w:val="000000"/>
        </w:rPr>
        <w:t xml:space="preserve"> optimizasyonu yapabilme</w:t>
      </w:r>
      <w:r w:rsidR="00165FCA" w:rsidRPr="00DD500F">
        <w:rPr>
          <w:color w:val="000000"/>
        </w:rPr>
        <w:t>”</w:t>
      </w:r>
      <w:r w:rsidRPr="00DD500F">
        <w:rPr>
          <w:color w:val="000000"/>
        </w:rPr>
        <w:t xml:space="preserve"> becerisini program çıktısı olarak belirleyebilir.</w:t>
      </w:r>
    </w:p>
    <w:p w14:paraId="1F6F43C1" w14:textId="77777777" w:rsidR="00165FCA" w:rsidRPr="00DD500F" w:rsidRDefault="00165FCA" w:rsidP="00165FCA">
      <w:pPr>
        <w:pBdr>
          <w:top w:val="nil"/>
          <w:left w:val="nil"/>
          <w:bottom w:val="nil"/>
          <w:right w:val="nil"/>
          <w:between w:val="nil"/>
        </w:pBdr>
        <w:ind w:left="720"/>
        <w:rPr>
          <w:color w:val="000000"/>
        </w:rPr>
      </w:pPr>
    </w:p>
    <w:p w14:paraId="0A52B692"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6. Müfredat İçi ve Müfredat Dışı Aktivitelerin Entegrasyonu</w:t>
      </w:r>
    </w:p>
    <w:p w14:paraId="2232BECE" w14:textId="31B634DD" w:rsidR="00E25CAC" w:rsidRPr="00DD500F" w:rsidRDefault="00E25CAC" w:rsidP="00A428DF">
      <w:pPr>
        <w:numPr>
          <w:ilvl w:val="0"/>
          <w:numId w:val="57"/>
        </w:numPr>
        <w:pBdr>
          <w:top w:val="nil"/>
          <w:left w:val="nil"/>
          <w:bottom w:val="nil"/>
          <w:right w:val="nil"/>
          <w:between w:val="nil"/>
        </w:pBdr>
        <w:rPr>
          <w:color w:val="000000"/>
        </w:rPr>
      </w:pPr>
      <w:r w:rsidRPr="00DD500F">
        <w:rPr>
          <w:b/>
          <w:bCs/>
          <w:i/>
          <w:iCs/>
          <w:color w:val="000000"/>
        </w:rPr>
        <w:t>Yöntem:</w:t>
      </w:r>
      <w:r w:rsidRPr="00DD500F">
        <w:rPr>
          <w:color w:val="000000"/>
        </w:rPr>
        <w:t xml:space="preserve"> Program çıktıları sadece derslerle sınırlı kalmamalı, müfredat dışı aktivitelerle de desteklenmelidir. Staj, laboratuvar çalışmaları, grup projeleri, seminerler gibi etkinliklerle öğrencilere kazandırılması gereken yetkinlikler belirlenir.</w:t>
      </w:r>
    </w:p>
    <w:p w14:paraId="0FCEAE6B" w14:textId="77777777" w:rsidR="00E25CAC" w:rsidRPr="00DD500F" w:rsidRDefault="00E25CAC" w:rsidP="00A428DF">
      <w:pPr>
        <w:numPr>
          <w:ilvl w:val="0"/>
          <w:numId w:val="57"/>
        </w:numPr>
        <w:pBdr>
          <w:top w:val="nil"/>
          <w:left w:val="nil"/>
          <w:bottom w:val="nil"/>
          <w:right w:val="nil"/>
          <w:between w:val="nil"/>
        </w:pBdr>
        <w:rPr>
          <w:color w:val="000000"/>
        </w:rPr>
      </w:pPr>
      <w:r w:rsidRPr="00DD500F">
        <w:rPr>
          <w:b/>
          <w:bCs/>
          <w:i/>
          <w:iCs/>
          <w:color w:val="000000"/>
        </w:rPr>
        <w:t>Uygulama:</w:t>
      </w:r>
      <w:r w:rsidRPr="00DD500F">
        <w:rPr>
          <w:color w:val="000000"/>
        </w:rPr>
        <w:t xml:space="preserve"> Program çıktıları, müfredat içindeki derslerin yanı sıra müfredat dışı faaliyetlerde de geliştirilir. Bu aktivitelerle öğrencilerin liderlik, takım çalışması ve problem çözme becerileri gibi yetkinlikler kazanmaları sağlanır.</w:t>
      </w:r>
    </w:p>
    <w:p w14:paraId="07060096" w14:textId="6669F66B" w:rsidR="00E25CAC" w:rsidRPr="00DD500F" w:rsidRDefault="00E25CAC" w:rsidP="00A428DF">
      <w:pPr>
        <w:numPr>
          <w:ilvl w:val="0"/>
          <w:numId w:val="57"/>
        </w:numPr>
        <w:pBdr>
          <w:top w:val="nil"/>
          <w:left w:val="nil"/>
          <w:bottom w:val="nil"/>
          <w:right w:val="nil"/>
          <w:between w:val="nil"/>
        </w:pBdr>
        <w:rPr>
          <w:color w:val="000000"/>
        </w:rPr>
      </w:pPr>
      <w:r w:rsidRPr="00DD500F">
        <w:rPr>
          <w:b/>
          <w:bCs/>
          <w:i/>
          <w:iCs/>
          <w:color w:val="000000"/>
        </w:rPr>
        <w:t>Örnek:</w:t>
      </w:r>
      <w:r w:rsidRPr="00DD500F">
        <w:rPr>
          <w:color w:val="000000"/>
        </w:rPr>
        <w:t xml:space="preserve"> </w:t>
      </w:r>
      <w:r w:rsidR="005144B5">
        <w:rPr>
          <w:color w:val="000000"/>
        </w:rPr>
        <w:t>Sağlık Kurumları İşletmeciliği</w:t>
      </w:r>
      <w:r w:rsidRPr="00DD500F">
        <w:rPr>
          <w:color w:val="000000"/>
        </w:rPr>
        <w:t xml:space="preserve"> programında, öğrencilere staj ve uygulamalı projelerde </w:t>
      </w:r>
      <w:r w:rsidR="002F34A5" w:rsidRPr="00DD500F">
        <w:rPr>
          <w:color w:val="000000"/>
        </w:rPr>
        <w:t>“</w:t>
      </w:r>
      <w:r w:rsidRPr="00DD500F">
        <w:rPr>
          <w:color w:val="000000"/>
        </w:rPr>
        <w:t xml:space="preserve">gerçek dünyada </w:t>
      </w:r>
      <w:r w:rsidR="005144B5">
        <w:rPr>
          <w:color w:val="000000"/>
        </w:rPr>
        <w:t xml:space="preserve">sağlık işletmeciliği </w:t>
      </w:r>
      <w:r w:rsidRPr="00DD500F">
        <w:rPr>
          <w:color w:val="000000"/>
        </w:rPr>
        <w:t>sorunlarını çözme</w:t>
      </w:r>
      <w:r w:rsidR="002F34A5" w:rsidRPr="00DD500F">
        <w:rPr>
          <w:color w:val="000000"/>
        </w:rPr>
        <w:t>”</w:t>
      </w:r>
      <w:r w:rsidRPr="00DD500F">
        <w:rPr>
          <w:color w:val="000000"/>
        </w:rPr>
        <w:t xml:space="preserve"> becerisi kazandırılması program çıktısı olarak belirlenebilir.</w:t>
      </w:r>
    </w:p>
    <w:p w14:paraId="63952510" w14:textId="77777777" w:rsidR="00165FCA" w:rsidRPr="00DD500F" w:rsidRDefault="00165FCA" w:rsidP="00165FCA">
      <w:pPr>
        <w:pBdr>
          <w:top w:val="nil"/>
          <w:left w:val="nil"/>
          <w:bottom w:val="nil"/>
          <w:right w:val="nil"/>
          <w:between w:val="nil"/>
        </w:pBdr>
        <w:ind w:left="720"/>
        <w:rPr>
          <w:color w:val="000000"/>
        </w:rPr>
      </w:pPr>
    </w:p>
    <w:p w14:paraId="0C51396F"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7. Güncel Sektör Trendlerinin ve Teknolojik Gelişmelerin Takibi</w:t>
      </w:r>
    </w:p>
    <w:p w14:paraId="231520FB" w14:textId="77777777" w:rsidR="00E25CAC" w:rsidRPr="00DD500F" w:rsidRDefault="00E25CAC" w:rsidP="00A428DF">
      <w:pPr>
        <w:numPr>
          <w:ilvl w:val="0"/>
          <w:numId w:val="58"/>
        </w:numPr>
        <w:pBdr>
          <w:top w:val="nil"/>
          <w:left w:val="nil"/>
          <w:bottom w:val="nil"/>
          <w:right w:val="nil"/>
          <w:between w:val="nil"/>
        </w:pBdr>
        <w:rPr>
          <w:color w:val="000000"/>
        </w:rPr>
      </w:pPr>
      <w:r w:rsidRPr="00DD500F">
        <w:rPr>
          <w:b/>
          <w:bCs/>
          <w:i/>
          <w:iCs/>
          <w:color w:val="000000"/>
        </w:rPr>
        <w:t>Yöntem:</w:t>
      </w:r>
      <w:r w:rsidRPr="00DD500F">
        <w:rPr>
          <w:color w:val="000000"/>
        </w:rPr>
        <w:t xml:space="preserve"> Program çıktılarının belirlenmesinde sektördeki yenilikler ve teknolojik gelişmeler dikkate alınmalıdır. Değişen sektör ihtiyaçlarına göre sürekli güncellenen çıktılar, mezunların güncel bilgilere sahip olmasını sağlar.</w:t>
      </w:r>
    </w:p>
    <w:p w14:paraId="7C9F05DC" w14:textId="77777777" w:rsidR="00E25CAC" w:rsidRPr="00DD500F" w:rsidRDefault="00E25CAC" w:rsidP="00A428DF">
      <w:pPr>
        <w:numPr>
          <w:ilvl w:val="0"/>
          <w:numId w:val="58"/>
        </w:numPr>
        <w:pBdr>
          <w:top w:val="nil"/>
          <w:left w:val="nil"/>
          <w:bottom w:val="nil"/>
          <w:right w:val="nil"/>
          <w:between w:val="nil"/>
        </w:pBdr>
        <w:rPr>
          <w:color w:val="000000"/>
        </w:rPr>
      </w:pPr>
      <w:r w:rsidRPr="00DD500F">
        <w:rPr>
          <w:b/>
          <w:bCs/>
          <w:i/>
          <w:iCs/>
          <w:color w:val="000000"/>
        </w:rPr>
        <w:t>Uygulama:</w:t>
      </w:r>
      <w:r w:rsidRPr="00DD500F">
        <w:rPr>
          <w:color w:val="000000"/>
        </w:rPr>
        <w:t xml:space="preserve"> Sektördeki teknolojik dönüşümler ve yenilikler takip edilerek, müfredata entegre edilir. Bu bağlamda, mezunların iş dünyasında rekabet edebilmesi için program çıktıları düzenli olarak gözden geçirilir.</w:t>
      </w:r>
    </w:p>
    <w:p w14:paraId="7BB0D077" w14:textId="5C7556B4" w:rsidR="00E25CAC" w:rsidRPr="00DD500F" w:rsidRDefault="00E25CAC" w:rsidP="00A428DF">
      <w:pPr>
        <w:numPr>
          <w:ilvl w:val="0"/>
          <w:numId w:val="58"/>
        </w:numPr>
        <w:pBdr>
          <w:top w:val="nil"/>
          <w:left w:val="nil"/>
          <w:bottom w:val="nil"/>
          <w:right w:val="nil"/>
          <w:between w:val="nil"/>
        </w:pBdr>
        <w:rPr>
          <w:color w:val="000000"/>
        </w:rPr>
      </w:pPr>
      <w:r w:rsidRPr="00DD500F">
        <w:rPr>
          <w:b/>
          <w:bCs/>
          <w:i/>
          <w:iCs/>
          <w:color w:val="000000"/>
        </w:rPr>
        <w:t>Örnek:</w:t>
      </w:r>
      <w:r w:rsidRPr="00DD500F">
        <w:rPr>
          <w:color w:val="000000"/>
        </w:rPr>
        <w:t xml:space="preserve"> </w:t>
      </w:r>
      <w:r w:rsidR="005144B5">
        <w:rPr>
          <w:color w:val="000000"/>
        </w:rPr>
        <w:t>Sağlık</w:t>
      </w:r>
      <w:r w:rsidRPr="00DD500F">
        <w:rPr>
          <w:color w:val="000000"/>
        </w:rPr>
        <w:t xml:space="preserve"> sektöründe dijitalleşme ve yapay </w:t>
      </w:r>
      <w:r w:rsidR="00401A81" w:rsidRPr="00DD500F">
        <w:rPr>
          <w:color w:val="000000"/>
        </w:rPr>
        <w:t>zekâ</w:t>
      </w:r>
      <w:r w:rsidRPr="00DD500F">
        <w:rPr>
          <w:color w:val="000000"/>
        </w:rPr>
        <w:t xml:space="preserve"> teknolojilerinin kullanımı arttıkça, </w:t>
      </w:r>
      <w:r w:rsidR="002F34A5" w:rsidRPr="00DD500F">
        <w:rPr>
          <w:color w:val="000000"/>
        </w:rPr>
        <w:t>“</w:t>
      </w:r>
      <w:r w:rsidRPr="00DD500F">
        <w:rPr>
          <w:color w:val="000000"/>
        </w:rPr>
        <w:t xml:space="preserve">dijital </w:t>
      </w:r>
      <w:r w:rsidR="005144B5">
        <w:rPr>
          <w:color w:val="000000"/>
        </w:rPr>
        <w:t>sağlık işletmeleri</w:t>
      </w:r>
      <w:r w:rsidRPr="00DD500F">
        <w:rPr>
          <w:color w:val="000000"/>
        </w:rPr>
        <w:t xml:space="preserve"> sistemlerini kullanabilme</w:t>
      </w:r>
      <w:r w:rsidR="002F34A5" w:rsidRPr="00DD500F">
        <w:rPr>
          <w:color w:val="000000"/>
        </w:rPr>
        <w:t xml:space="preserve">” </w:t>
      </w:r>
      <w:r w:rsidRPr="00DD500F">
        <w:rPr>
          <w:color w:val="000000"/>
        </w:rPr>
        <w:t>becerisi program çıktısı olarak tanımlanabilir.</w:t>
      </w:r>
    </w:p>
    <w:p w14:paraId="1CFE6B1D" w14:textId="77777777" w:rsidR="00165FCA" w:rsidRPr="00DD500F" w:rsidRDefault="00165FCA" w:rsidP="00165FCA">
      <w:pPr>
        <w:pBdr>
          <w:top w:val="nil"/>
          <w:left w:val="nil"/>
          <w:bottom w:val="nil"/>
          <w:right w:val="nil"/>
          <w:between w:val="nil"/>
        </w:pBdr>
        <w:ind w:left="720"/>
        <w:rPr>
          <w:color w:val="000000"/>
        </w:rPr>
      </w:pPr>
    </w:p>
    <w:p w14:paraId="493A55B3" w14:textId="77777777" w:rsidR="00E25CAC" w:rsidRPr="00DD500F" w:rsidRDefault="00E25CAC" w:rsidP="00E25CAC">
      <w:pPr>
        <w:pBdr>
          <w:top w:val="nil"/>
          <w:left w:val="nil"/>
          <w:bottom w:val="nil"/>
          <w:right w:val="nil"/>
          <w:between w:val="nil"/>
        </w:pBdr>
        <w:rPr>
          <w:b/>
          <w:bCs/>
          <w:i/>
          <w:iCs/>
          <w:color w:val="000000"/>
        </w:rPr>
      </w:pPr>
      <w:r w:rsidRPr="00DD500F">
        <w:rPr>
          <w:b/>
          <w:bCs/>
          <w:i/>
          <w:iCs/>
          <w:color w:val="000000"/>
        </w:rPr>
        <w:t>8. Öğrenci Geri Bildirimlerinin Değerlendirilmesi</w:t>
      </w:r>
    </w:p>
    <w:p w14:paraId="5DF6803A" w14:textId="77777777" w:rsidR="00E25CAC" w:rsidRPr="00DD500F" w:rsidRDefault="00E25CAC" w:rsidP="00A428DF">
      <w:pPr>
        <w:numPr>
          <w:ilvl w:val="0"/>
          <w:numId w:val="59"/>
        </w:numPr>
        <w:pBdr>
          <w:top w:val="nil"/>
          <w:left w:val="nil"/>
          <w:bottom w:val="nil"/>
          <w:right w:val="nil"/>
          <w:between w:val="nil"/>
        </w:pBdr>
        <w:rPr>
          <w:color w:val="000000"/>
        </w:rPr>
      </w:pPr>
      <w:r w:rsidRPr="00DD500F">
        <w:rPr>
          <w:b/>
          <w:bCs/>
          <w:i/>
          <w:iCs/>
          <w:color w:val="000000"/>
        </w:rPr>
        <w:t>Yöntem:</w:t>
      </w:r>
      <w:r w:rsidRPr="00DD500F">
        <w:rPr>
          <w:color w:val="000000"/>
        </w:rPr>
        <w:t xml:space="preserve"> Öğrencilerin program hakkındaki memnuniyetleri ve geri bildirimleri, program çıktılarının belirlenmesinde önemli bir yer tutar. Öğrencilerin hangi alanlarda eksiklik yaşadıkları ve hangi konularda daha fazla eğitim almak istedikleri dikkate alınır.</w:t>
      </w:r>
    </w:p>
    <w:p w14:paraId="54A226DB" w14:textId="77777777" w:rsidR="00E25CAC" w:rsidRPr="00DD500F" w:rsidRDefault="00E25CAC" w:rsidP="00A428DF">
      <w:pPr>
        <w:numPr>
          <w:ilvl w:val="0"/>
          <w:numId w:val="59"/>
        </w:numPr>
        <w:pBdr>
          <w:top w:val="nil"/>
          <w:left w:val="nil"/>
          <w:bottom w:val="nil"/>
          <w:right w:val="nil"/>
          <w:between w:val="nil"/>
        </w:pBdr>
        <w:rPr>
          <w:color w:val="000000"/>
        </w:rPr>
      </w:pPr>
      <w:r w:rsidRPr="00DD500F">
        <w:rPr>
          <w:b/>
          <w:bCs/>
          <w:i/>
          <w:iCs/>
          <w:color w:val="000000"/>
        </w:rPr>
        <w:t>Uygulama:</w:t>
      </w:r>
      <w:r w:rsidRPr="00DD500F">
        <w:rPr>
          <w:color w:val="000000"/>
        </w:rPr>
        <w:t xml:space="preserve"> Öğrenci memnuniyet anketleri, ders değerlendirme anketleri ve öğrenci temsilcilerinin görüşleri toplanarak analiz edilir. Bu geri bildirimler doğrultusunda program çıktıları revize edilebilir.</w:t>
      </w:r>
    </w:p>
    <w:p w14:paraId="2C9853E0" w14:textId="67F91A30" w:rsidR="00386D16" w:rsidRPr="00DD500F" w:rsidRDefault="00E25CAC" w:rsidP="00A428DF">
      <w:pPr>
        <w:numPr>
          <w:ilvl w:val="0"/>
          <w:numId w:val="59"/>
        </w:numPr>
        <w:pBdr>
          <w:top w:val="nil"/>
          <w:left w:val="nil"/>
          <w:bottom w:val="nil"/>
          <w:right w:val="nil"/>
          <w:between w:val="nil"/>
        </w:pBdr>
        <w:rPr>
          <w:color w:val="000000"/>
        </w:rPr>
      </w:pPr>
      <w:r w:rsidRPr="00DD500F">
        <w:rPr>
          <w:b/>
          <w:bCs/>
          <w:i/>
          <w:iCs/>
          <w:color w:val="000000"/>
        </w:rPr>
        <w:t>Örnek:</w:t>
      </w:r>
      <w:r w:rsidRPr="00DD500F">
        <w:rPr>
          <w:color w:val="000000"/>
        </w:rPr>
        <w:t xml:space="preserve"> Öğrencilerden gelen geri bildirimler doğrultusunda, </w:t>
      </w:r>
      <w:r w:rsidR="005144B5">
        <w:rPr>
          <w:color w:val="000000"/>
        </w:rPr>
        <w:t>Sağlık Kurumları İşletmeciliği</w:t>
      </w:r>
      <w:r w:rsidRPr="00DD500F">
        <w:rPr>
          <w:color w:val="000000"/>
        </w:rPr>
        <w:t xml:space="preserve"> programında </w:t>
      </w:r>
      <w:r w:rsidR="002F7EB5" w:rsidRPr="00DD500F">
        <w:rPr>
          <w:color w:val="000000"/>
        </w:rPr>
        <w:t>“</w:t>
      </w:r>
      <w:r w:rsidRPr="00DD500F">
        <w:rPr>
          <w:color w:val="000000"/>
        </w:rPr>
        <w:t xml:space="preserve">uluslararası </w:t>
      </w:r>
      <w:r w:rsidR="005144B5">
        <w:rPr>
          <w:color w:val="000000"/>
        </w:rPr>
        <w:t>sağlık işletmeciliği</w:t>
      </w:r>
      <w:r w:rsidRPr="00DD500F">
        <w:rPr>
          <w:color w:val="000000"/>
        </w:rPr>
        <w:t xml:space="preserve"> süreçlerine </w:t>
      </w:r>
      <w:r w:rsidR="00401A81" w:rsidRPr="00DD500F">
        <w:rPr>
          <w:color w:val="000000"/>
        </w:rPr>
        <w:t>hâkim</w:t>
      </w:r>
      <w:r w:rsidRPr="00DD500F">
        <w:rPr>
          <w:color w:val="000000"/>
        </w:rPr>
        <w:t xml:space="preserve"> olma</w:t>
      </w:r>
      <w:r w:rsidR="002F7EB5" w:rsidRPr="00DD500F">
        <w:rPr>
          <w:color w:val="000000"/>
        </w:rPr>
        <w:t>”</w:t>
      </w:r>
      <w:r w:rsidRPr="00DD500F">
        <w:rPr>
          <w:color w:val="000000"/>
        </w:rPr>
        <w:t xml:space="preserve"> program çıktısı olarak belirlenebilir.</w:t>
      </w:r>
    </w:p>
    <w:p w14:paraId="46C0A5AF" w14:textId="2C1B8695" w:rsidR="00E25CAC" w:rsidRPr="00DD500F" w:rsidRDefault="008C66C5" w:rsidP="002F7EB5">
      <w:pPr>
        <w:pStyle w:val="Balk3"/>
        <w:rPr>
          <w:szCs w:val="24"/>
        </w:rPr>
      </w:pPr>
      <w:r w:rsidRPr="00DD500F">
        <w:rPr>
          <w:szCs w:val="24"/>
        </w:rPr>
        <w:t>3.1.</w:t>
      </w:r>
      <w:r w:rsidR="00903DE7" w:rsidRPr="00DD500F">
        <w:rPr>
          <w:szCs w:val="24"/>
        </w:rPr>
        <w:t>1</w:t>
      </w:r>
      <w:r w:rsidRPr="00DD500F">
        <w:rPr>
          <w:szCs w:val="24"/>
        </w:rPr>
        <w:t xml:space="preserve">. </w:t>
      </w:r>
      <w:r w:rsidR="00B31319" w:rsidRPr="00DD500F">
        <w:rPr>
          <w:szCs w:val="24"/>
        </w:rPr>
        <w:tab/>
      </w:r>
      <w:r w:rsidRPr="00DD500F">
        <w:rPr>
          <w:szCs w:val="24"/>
        </w:rPr>
        <w:t>Program çıktılarını belirleme yönteminin nasıl işletildiğini kanıtlarıyla açıklayınız.</w:t>
      </w:r>
      <w:r w:rsidRPr="00DD500F">
        <w:rPr>
          <w:rStyle w:val="DipnotBavurusu"/>
          <w:color w:val="000000"/>
          <w:szCs w:val="24"/>
        </w:rPr>
        <w:footnoteReference w:id="2"/>
      </w:r>
    </w:p>
    <w:p w14:paraId="71BAC9F7" w14:textId="77777777" w:rsidR="00D143F4" w:rsidRPr="00DD500F" w:rsidRDefault="00D143F4" w:rsidP="002F7EB5">
      <w:pPr>
        <w:pBdr>
          <w:top w:val="nil"/>
          <w:left w:val="nil"/>
          <w:bottom w:val="nil"/>
          <w:right w:val="nil"/>
          <w:between w:val="nil"/>
        </w:pBdr>
        <w:ind w:firstLine="709"/>
        <w:rPr>
          <w:color w:val="000000"/>
        </w:rPr>
      </w:pPr>
      <w:r w:rsidRPr="00DD500F">
        <w:rPr>
          <w:color w:val="000000"/>
        </w:rPr>
        <w:t xml:space="preserve">Program çıktılarını belirleme yönteminin işletilmesi, sistematik bir süreç gerektirir. Bu süreç, paydaşların katılımını, veri toplama yöntemlerini ve geri bildirim döngülerini içerir. </w:t>
      </w:r>
      <w:r w:rsidRPr="00DD500F">
        <w:rPr>
          <w:color w:val="000000"/>
        </w:rPr>
        <w:lastRenderedPageBreak/>
        <w:t>Aşağıda, program çıktılarını belirleme yönteminin nasıl işletildiğine dair adım adım bir açıklama sunulmuştur:</w:t>
      </w:r>
    </w:p>
    <w:p w14:paraId="25E2FBAC" w14:textId="77777777" w:rsidR="00D143F4" w:rsidRPr="00DD500F" w:rsidRDefault="00D143F4" w:rsidP="00D143F4">
      <w:pPr>
        <w:pBdr>
          <w:top w:val="nil"/>
          <w:left w:val="nil"/>
          <w:bottom w:val="nil"/>
          <w:right w:val="nil"/>
          <w:between w:val="nil"/>
        </w:pBdr>
        <w:rPr>
          <w:color w:val="000000"/>
        </w:rPr>
      </w:pPr>
      <w:r w:rsidRPr="00DD500F">
        <w:rPr>
          <w:color w:val="000000"/>
        </w:rPr>
        <w:t>1. Paydaşların Belirlenmesi</w:t>
      </w:r>
    </w:p>
    <w:p w14:paraId="290A92F9" w14:textId="6AFF889B" w:rsidR="00E25CAC" w:rsidRPr="00DD500F" w:rsidRDefault="00D143F4" w:rsidP="00E25CAC">
      <w:pPr>
        <w:pBdr>
          <w:top w:val="nil"/>
          <w:left w:val="nil"/>
          <w:bottom w:val="nil"/>
          <w:right w:val="nil"/>
          <w:between w:val="nil"/>
        </w:pBdr>
        <w:rPr>
          <w:color w:val="000000"/>
        </w:rPr>
      </w:pPr>
      <w:r w:rsidRPr="00DD500F">
        <w:rPr>
          <w:color w:val="000000"/>
        </w:rPr>
        <w:t>2.Belirlenen paydaşlardan veri toplamak için çeşitli yöntemler kullanılır. Bu yöntemler arasında anketler, görüşmeler, odak grubu çalışmaları ve danışma kurulu toplantıları bulunur.</w:t>
      </w:r>
    </w:p>
    <w:p w14:paraId="762978CA" w14:textId="585EED45" w:rsidR="00D143F4" w:rsidRPr="00DD500F" w:rsidRDefault="00563A78" w:rsidP="00563A78">
      <w:pPr>
        <w:pBdr>
          <w:top w:val="nil"/>
          <w:left w:val="nil"/>
          <w:bottom w:val="nil"/>
          <w:right w:val="nil"/>
          <w:between w:val="nil"/>
        </w:pBdr>
        <w:rPr>
          <w:color w:val="000000"/>
        </w:rPr>
      </w:pPr>
      <w:r w:rsidRPr="00DD500F">
        <w:rPr>
          <w:color w:val="000000"/>
        </w:rPr>
        <w:t>3.Toplanan veriler, sistematik bir şekilde analiz edilir. Bu analiz, paydaşların geri bildirimlerinin, mezunların kariyer ilerlemelerinin ve sektör taleplerinin değerlendirilmesini içerir. Veri analizi, program çıktılarının belirlenmesinde hangi bilgi ve becerilerin ön plana çıkması gerektiğini belirler.</w:t>
      </w:r>
    </w:p>
    <w:p w14:paraId="2F81EC57" w14:textId="6BB7288E" w:rsidR="00563A78" w:rsidRPr="00DD500F" w:rsidRDefault="00563A78" w:rsidP="00563A78">
      <w:pPr>
        <w:pBdr>
          <w:top w:val="nil"/>
          <w:left w:val="nil"/>
          <w:bottom w:val="nil"/>
          <w:right w:val="nil"/>
          <w:between w:val="nil"/>
        </w:pBdr>
        <w:rPr>
          <w:color w:val="000000"/>
        </w:rPr>
      </w:pPr>
      <w:r w:rsidRPr="00DD500F">
        <w:rPr>
          <w:color w:val="000000"/>
        </w:rPr>
        <w:t>4. Analiz sonuçları, programın genel eğitim hedefleriyle karşılaştırılır. Bu aşamada, hangi çıktılarının programın hedefleriyle uyumlu olduğu değerlendirilir.</w:t>
      </w:r>
    </w:p>
    <w:p w14:paraId="49C03D7D" w14:textId="4AF1B94B" w:rsidR="00307B27" w:rsidRPr="00DD500F" w:rsidRDefault="00307B27" w:rsidP="00563A78">
      <w:pPr>
        <w:pBdr>
          <w:top w:val="nil"/>
          <w:left w:val="nil"/>
          <w:bottom w:val="nil"/>
          <w:right w:val="nil"/>
          <w:between w:val="nil"/>
        </w:pBdr>
        <w:rPr>
          <w:color w:val="000000"/>
        </w:rPr>
      </w:pPr>
      <w:r w:rsidRPr="00DD500F">
        <w:rPr>
          <w:color w:val="000000"/>
        </w:rPr>
        <w:t>5. Elde edilen veriler ve analiz sonuçları doğrultusunda, program çıktıları belirlenir. Her bir çıktı, öğrencilerin kazanması gereken bilgi, beceri ve yetkinlikleri tanımlar.</w:t>
      </w:r>
    </w:p>
    <w:p w14:paraId="5D097D99" w14:textId="3F5C4DCA" w:rsidR="00307B27" w:rsidRPr="00DD500F" w:rsidRDefault="00307B27" w:rsidP="00307B27">
      <w:pPr>
        <w:pBdr>
          <w:top w:val="nil"/>
          <w:left w:val="nil"/>
          <w:bottom w:val="nil"/>
          <w:right w:val="nil"/>
          <w:between w:val="nil"/>
        </w:pBdr>
        <w:rPr>
          <w:color w:val="000000"/>
        </w:rPr>
      </w:pPr>
      <w:r w:rsidRPr="00DD500F">
        <w:rPr>
          <w:color w:val="000000"/>
        </w:rPr>
        <w:t>6. Belirlenen program çıktıları, müfredat ile entegre edilir. Her dersin, belirlenen çıktılara nasıl katkı sağladığı tanımlanır. Müfredatın program çıktılarıyla örtüşmesi, öğrencilerin eğitim sürecinde belirlenen hedeflere ulaşmalarını sağlar.</w:t>
      </w:r>
    </w:p>
    <w:p w14:paraId="47DF8BEF" w14:textId="125EEC15" w:rsidR="00416CBC" w:rsidRPr="00DD500F" w:rsidRDefault="00416CBC" w:rsidP="001844C4">
      <w:pPr>
        <w:pBdr>
          <w:top w:val="nil"/>
          <w:left w:val="nil"/>
          <w:bottom w:val="nil"/>
          <w:right w:val="nil"/>
          <w:between w:val="nil"/>
        </w:pBdr>
        <w:rPr>
          <w:color w:val="000000"/>
        </w:rPr>
      </w:pPr>
      <w:r w:rsidRPr="00DD500F">
        <w:rPr>
          <w:color w:val="000000"/>
        </w:rPr>
        <w:t xml:space="preserve">7. </w:t>
      </w:r>
      <w:r w:rsidR="001844C4" w:rsidRPr="00DD500F">
        <w:rPr>
          <w:color w:val="000000"/>
        </w:rPr>
        <w:t>Program çıktıları ve müfredat uygulandıktan sonra, programın etkinliği düzenli olarak izlenir. Bu aşamada, öğrenci performansları, işveren geri bildirimleri ve mezun istihdam verileri değerlendirilir. Uygulama sürecinin etkinliğini ölçmek ve gerektiğinde düzenlemeler yaparak çıktıları güncellemek için izleme yapılır.</w:t>
      </w:r>
    </w:p>
    <w:p w14:paraId="784BC8E6" w14:textId="1229D3A5" w:rsidR="00E25CAC" w:rsidRPr="00DD500F" w:rsidRDefault="001844C4" w:rsidP="00903DE7">
      <w:pPr>
        <w:pBdr>
          <w:top w:val="nil"/>
          <w:left w:val="nil"/>
          <w:bottom w:val="nil"/>
          <w:right w:val="nil"/>
          <w:between w:val="nil"/>
        </w:pBdr>
        <w:rPr>
          <w:color w:val="000000"/>
        </w:rPr>
      </w:pPr>
      <w:r w:rsidRPr="00DD500F">
        <w:rPr>
          <w:color w:val="000000"/>
        </w:rPr>
        <w:t>8. İzleme sürecinden elde edilen veriler, program çıktılarının ve müfredatın güncellenmesi için geri bildirim sağlar. Bu süreçte, yeni sektör ihtiyaçları ve değişen eğitim standartları dikkate alınarak çıktılar gözden geçirilir.</w:t>
      </w:r>
    </w:p>
    <w:p w14:paraId="29F43B5C" w14:textId="313A1C73" w:rsidR="008C66C5" w:rsidRPr="00DD500F" w:rsidRDefault="008C66C5" w:rsidP="00903DE7">
      <w:pPr>
        <w:pStyle w:val="Balk3"/>
        <w:rPr>
          <w:szCs w:val="24"/>
        </w:rPr>
      </w:pPr>
      <w:r w:rsidRPr="00DD500F">
        <w:rPr>
          <w:szCs w:val="24"/>
        </w:rPr>
        <w:t>3.1.</w:t>
      </w:r>
      <w:r w:rsidR="007C5249" w:rsidRPr="00DD500F">
        <w:rPr>
          <w:szCs w:val="24"/>
        </w:rPr>
        <w:t>2</w:t>
      </w:r>
      <w:r w:rsidRPr="00DD500F">
        <w:rPr>
          <w:szCs w:val="24"/>
        </w:rPr>
        <w:t xml:space="preserve">. </w:t>
      </w:r>
      <w:r w:rsidR="00B31319" w:rsidRPr="00DD500F">
        <w:rPr>
          <w:szCs w:val="24"/>
        </w:rPr>
        <w:tab/>
      </w:r>
      <w:r w:rsidRPr="00DD500F">
        <w:rPr>
          <w:szCs w:val="24"/>
        </w:rPr>
        <w:t>Program çıktıları, program öğretim amaçları ile tutarlığını açıklayınız</w:t>
      </w:r>
      <w:r w:rsidR="00080BC9" w:rsidRPr="00DD500F">
        <w:rPr>
          <w:szCs w:val="24"/>
        </w:rPr>
        <w:t>.</w:t>
      </w:r>
    </w:p>
    <w:p w14:paraId="2FCFA874" w14:textId="77777777" w:rsidR="00080BC9" w:rsidRPr="00DD500F" w:rsidRDefault="00080BC9" w:rsidP="00080BC9">
      <w:pPr>
        <w:pBdr>
          <w:top w:val="nil"/>
          <w:left w:val="nil"/>
          <w:bottom w:val="nil"/>
          <w:right w:val="nil"/>
          <w:between w:val="nil"/>
        </w:pBdr>
        <w:rPr>
          <w:color w:val="000000"/>
        </w:rPr>
      </w:pPr>
    </w:p>
    <w:p w14:paraId="6DE7F7F2" w14:textId="6D8C3448" w:rsidR="004B6EA4" w:rsidRDefault="004B6EA4" w:rsidP="00080BC9">
      <w:pPr>
        <w:pBdr>
          <w:top w:val="nil"/>
          <w:left w:val="nil"/>
          <w:bottom w:val="nil"/>
          <w:right w:val="nil"/>
          <w:between w:val="nil"/>
        </w:pBdr>
        <w:rPr>
          <w:color w:val="000000"/>
        </w:rPr>
      </w:pPr>
      <w:bookmarkStart w:id="18" w:name="_Hlk179200958"/>
      <w:r w:rsidRPr="00DD500F">
        <w:rPr>
          <w:color w:val="000000"/>
        </w:rPr>
        <w:t>Program çıktıları</w:t>
      </w:r>
    </w:p>
    <w:p w14:paraId="1C8C2610" w14:textId="77777777" w:rsidR="00401A81" w:rsidRDefault="00401A81" w:rsidP="00080BC9">
      <w:pPr>
        <w:pBdr>
          <w:top w:val="nil"/>
          <w:left w:val="nil"/>
          <w:bottom w:val="nil"/>
          <w:right w:val="nil"/>
          <w:between w:val="nil"/>
        </w:pBdr>
        <w:rPr>
          <w:color w:val="000000"/>
        </w:rPr>
      </w:pPr>
    </w:p>
    <w:p w14:paraId="1F9BCD0B" w14:textId="34466387" w:rsidR="00080BC9" w:rsidRPr="00DD500F" w:rsidRDefault="00401A81" w:rsidP="00A428DF">
      <w:pPr>
        <w:pStyle w:val="ListeParagraf"/>
        <w:numPr>
          <w:ilvl w:val="0"/>
          <w:numId w:val="60"/>
        </w:numPr>
        <w:pBdr>
          <w:top w:val="nil"/>
          <w:left w:val="nil"/>
          <w:bottom w:val="nil"/>
          <w:right w:val="nil"/>
          <w:between w:val="nil"/>
        </w:pBdr>
        <w:rPr>
          <w:color w:val="000000"/>
        </w:rPr>
      </w:pPr>
      <w:r>
        <w:rPr>
          <w:color w:val="000000"/>
        </w:rPr>
        <w:t>S</w:t>
      </w:r>
      <w:r w:rsidR="00A2777D">
        <w:rPr>
          <w:color w:val="000000"/>
        </w:rPr>
        <w:t xml:space="preserve">ağlık kurumları işletmeciliği alanındaki temel kavramları </w:t>
      </w:r>
      <w:r w:rsidR="00726D1F" w:rsidRPr="00DD500F">
        <w:rPr>
          <w:color w:val="000000"/>
        </w:rPr>
        <w:t>anlama ve etkin bir şekilde açıklayabilme</w:t>
      </w:r>
    </w:p>
    <w:p w14:paraId="0CCEAAFE" w14:textId="68E3E489" w:rsidR="00726D1F" w:rsidRPr="00DD500F" w:rsidRDefault="003C5A36" w:rsidP="00A428DF">
      <w:pPr>
        <w:pStyle w:val="ListeParagraf"/>
        <w:numPr>
          <w:ilvl w:val="0"/>
          <w:numId w:val="60"/>
        </w:numPr>
        <w:pBdr>
          <w:top w:val="nil"/>
          <w:left w:val="nil"/>
          <w:bottom w:val="nil"/>
          <w:right w:val="nil"/>
          <w:between w:val="nil"/>
        </w:pBdr>
        <w:rPr>
          <w:color w:val="000000"/>
        </w:rPr>
      </w:pPr>
      <w:r>
        <w:rPr>
          <w:color w:val="000000"/>
        </w:rPr>
        <w:t xml:space="preserve">Sağlık kurumlarındaki </w:t>
      </w:r>
      <w:r w:rsidR="00401A81">
        <w:rPr>
          <w:color w:val="000000"/>
        </w:rPr>
        <w:t xml:space="preserve">süreçlerde </w:t>
      </w:r>
      <w:r>
        <w:rPr>
          <w:color w:val="000000"/>
        </w:rPr>
        <w:t>faaliyetleri</w:t>
      </w:r>
      <w:r w:rsidR="00726D1F" w:rsidRPr="00DD500F">
        <w:rPr>
          <w:color w:val="000000"/>
        </w:rPr>
        <w:t xml:space="preserve"> planlama, uygulama ve değerlendirebilme</w:t>
      </w:r>
    </w:p>
    <w:p w14:paraId="13D54FB8" w14:textId="1134DB9B" w:rsidR="00726D1F" w:rsidRPr="00DD500F" w:rsidRDefault="00401A81" w:rsidP="00A428DF">
      <w:pPr>
        <w:pStyle w:val="ListeParagraf"/>
        <w:numPr>
          <w:ilvl w:val="0"/>
          <w:numId w:val="60"/>
        </w:numPr>
        <w:pBdr>
          <w:top w:val="nil"/>
          <w:left w:val="nil"/>
          <w:bottom w:val="nil"/>
          <w:right w:val="nil"/>
          <w:between w:val="nil"/>
        </w:pBdr>
        <w:rPr>
          <w:color w:val="000000"/>
        </w:rPr>
      </w:pPr>
      <w:r>
        <w:rPr>
          <w:color w:val="000000"/>
        </w:rPr>
        <w:t>Sağlık kurumlarının</w:t>
      </w:r>
      <w:r w:rsidR="00726D1F" w:rsidRPr="00DD500F">
        <w:rPr>
          <w:color w:val="000000"/>
        </w:rPr>
        <w:t xml:space="preserve"> faaliyetlerinde verimliliği artıracak stratejiler geliştirebilme ve uygulayabilme</w:t>
      </w:r>
    </w:p>
    <w:p w14:paraId="140E4E64" w14:textId="562850BC" w:rsidR="00726D1F" w:rsidRPr="00DD500F" w:rsidRDefault="00401A81" w:rsidP="00A428DF">
      <w:pPr>
        <w:pStyle w:val="ListeParagraf"/>
        <w:numPr>
          <w:ilvl w:val="0"/>
          <w:numId w:val="60"/>
        </w:numPr>
        <w:pBdr>
          <w:top w:val="nil"/>
          <w:left w:val="nil"/>
          <w:bottom w:val="nil"/>
          <w:right w:val="nil"/>
          <w:between w:val="nil"/>
        </w:pBdr>
        <w:rPr>
          <w:color w:val="000000"/>
        </w:rPr>
      </w:pPr>
      <w:r>
        <w:rPr>
          <w:color w:val="000000"/>
        </w:rPr>
        <w:t>Sağlık kurumlarında</w:t>
      </w:r>
      <w:r w:rsidR="00222568" w:rsidRPr="00DD500F">
        <w:rPr>
          <w:color w:val="000000"/>
        </w:rPr>
        <w:t xml:space="preserve"> kullanılan temel bilgi teknolojilerini ve yazılımları (</w:t>
      </w:r>
      <w:r w:rsidR="00FD15B0">
        <w:rPr>
          <w:color w:val="000000"/>
        </w:rPr>
        <w:t xml:space="preserve">HBYS, </w:t>
      </w:r>
      <w:r w:rsidR="00222568" w:rsidRPr="00DD500F">
        <w:rPr>
          <w:color w:val="000000"/>
        </w:rPr>
        <w:t>ERP</w:t>
      </w:r>
      <w:r w:rsidR="00FD15B0">
        <w:rPr>
          <w:color w:val="000000"/>
        </w:rPr>
        <w:t xml:space="preserve"> </w:t>
      </w:r>
      <w:r w:rsidR="00222568" w:rsidRPr="00DD500F">
        <w:rPr>
          <w:color w:val="000000"/>
        </w:rPr>
        <w:t>vb.) kullanma becerisi</w:t>
      </w:r>
    </w:p>
    <w:p w14:paraId="2BBF55E4" w14:textId="56A3A2C0" w:rsidR="00222568" w:rsidRPr="00DD500F" w:rsidRDefault="00222568" w:rsidP="00A428DF">
      <w:pPr>
        <w:pStyle w:val="ListeParagraf"/>
        <w:numPr>
          <w:ilvl w:val="0"/>
          <w:numId w:val="60"/>
        </w:numPr>
        <w:pBdr>
          <w:top w:val="nil"/>
          <w:left w:val="nil"/>
          <w:bottom w:val="nil"/>
          <w:right w:val="nil"/>
          <w:between w:val="nil"/>
        </w:pBdr>
        <w:rPr>
          <w:color w:val="000000"/>
        </w:rPr>
      </w:pPr>
      <w:r w:rsidRPr="00DD500F">
        <w:rPr>
          <w:color w:val="000000"/>
        </w:rPr>
        <w:t>Veriye dayalı karar verme süreçlerinde analitik düşünme becerisi</w:t>
      </w:r>
    </w:p>
    <w:p w14:paraId="6EEE38A3" w14:textId="0E551DA0" w:rsidR="00222568" w:rsidRPr="00DD500F" w:rsidRDefault="003C5A36" w:rsidP="00A428DF">
      <w:pPr>
        <w:pStyle w:val="ListeParagraf"/>
        <w:numPr>
          <w:ilvl w:val="0"/>
          <w:numId w:val="60"/>
        </w:numPr>
        <w:pBdr>
          <w:top w:val="nil"/>
          <w:left w:val="nil"/>
          <w:bottom w:val="nil"/>
          <w:right w:val="nil"/>
          <w:between w:val="nil"/>
        </w:pBdr>
        <w:rPr>
          <w:color w:val="000000"/>
        </w:rPr>
      </w:pPr>
      <w:r>
        <w:rPr>
          <w:color w:val="000000"/>
        </w:rPr>
        <w:t>Sağlık</w:t>
      </w:r>
      <w:r w:rsidR="0070383B" w:rsidRPr="00DD500F">
        <w:rPr>
          <w:color w:val="000000"/>
        </w:rPr>
        <w:t xml:space="preserve"> sektöründe geçerli olan ulusal ve uluslararası </w:t>
      </w:r>
      <w:r w:rsidR="002D139F">
        <w:rPr>
          <w:color w:val="000000"/>
        </w:rPr>
        <w:t xml:space="preserve">kalite </w:t>
      </w:r>
      <w:r w:rsidR="0070383B" w:rsidRPr="00DD500F">
        <w:rPr>
          <w:color w:val="000000"/>
        </w:rPr>
        <w:t>standartlar</w:t>
      </w:r>
      <w:r w:rsidR="002D139F">
        <w:rPr>
          <w:color w:val="000000"/>
        </w:rPr>
        <w:t>ı</w:t>
      </w:r>
      <w:r w:rsidR="0070383B" w:rsidRPr="00DD500F">
        <w:rPr>
          <w:color w:val="000000"/>
        </w:rPr>
        <w:t>, yasal düzenlemeler ve mevzuatlar hakkında bilgi sahibi olma ve bu düzenlemelere uyma becerisi</w:t>
      </w:r>
    </w:p>
    <w:p w14:paraId="46EB8E47" w14:textId="1485D8E6" w:rsidR="0070383B" w:rsidRPr="00DD500F" w:rsidRDefault="003C5A36" w:rsidP="00A428DF">
      <w:pPr>
        <w:pStyle w:val="ListeParagraf"/>
        <w:numPr>
          <w:ilvl w:val="0"/>
          <w:numId w:val="60"/>
        </w:numPr>
        <w:pBdr>
          <w:top w:val="nil"/>
          <w:left w:val="nil"/>
          <w:bottom w:val="nil"/>
          <w:right w:val="nil"/>
          <w:between w:val="nil"/>
        </w:pBdr>
        <w:rPr>
          <w:color w:val="000000"/>
        </w:rPr>
      </w:pPr>
      <w:r>
        <w:rPr>
          <w:color w:val="000000"/>
        </w:rPr>
        <w:t>Kurumsal sürdürülebilirlik</w:t>
      </w:r>
      <w:r w:rsidR="00DD49F5" w:rsidRPr="00DD500F">
        <w:rPr>
          <w:color w:val="000000"/>
        </w:rPr>
        <w:t xml:space="preserve"> uygulamaları ve çevreye duyarlı süreçleri yönetebilme</w:t>
      </w:r>
    </w:p>
    <w:p w14:paraId="6B9EAA60" w14:textId="59800084" w:rsidR="004A3AC6" w:rsidRPr="00DD500F" w:rsidRDefault="003A3DCE" w:rsidP="00A428DF">
      <w:pPr>
        <w:pStyle w:val="ListeParagraf"/>
        <w:numPr>
          <w:ilvl w:val="0"/>
          <w:numId w:val="60"/>
        </w:numPr>
        <w:pBdr>
          <w:top w:val="nil"/>
          <w:left w:val="nil"/>
          <w:bottom w:val="nil"/>
          <w:right w:val="nil"/>
          <w:between w:val="nil"/>
        </w:pBdr>
        <w:rPr>
          <w:color w:val="000000"/>
        </w:rPr>
      </w:pPr>
      <w:r>
        <w:rPr>
          <w:color w:val="000000"/>
        </w:rPr>
        <w:t>Sağlık kurumları işletmeciliği</w:t>
      </w:r>
      <w:r w:rsidR="003C5A36">
        <w:rPr>
          <w:color w:val="000000"/>
        </w:rPr>
        <w:t xml:space="preserve"> faaliyetlerinde hasta</w:t>
      </w:r>
      <w:r w:rsidR="004A3AC6" w:rsidRPr="00DD500F">
        <w:rPr>
          <w:color w:val="000000"/>
        </w:rPr>
        <w:t xml:space="preserve"> ilişkilerini yönetme ve </w:t>
      </w:r>
      <w:r w:rsidR="003C5A36">
        <w:rPr>
          <w:color w:val="000000"/>
        </w:rPr>
        <w:t>talepler</w:t>
      </w:r>
      <w:r w:rsidR="004A3AC6" w:rsidRPr="00DD500F">
        <w:rPr>
          <w:color w:val="000000"/>
        </w:rPr>
        <w:t>e uygun hizmet sağlama becerisi</w:t>
      </w:r>
    </w:p>
    <w:p w14:paraId="5C45F303" w14:textId="77777777" w:rsidR="007334B8" w:rsidRPr="00DD500F" w:rsidRDefault="004A7F45" w:rsidP="00A428DF">
      <w:pPr>
        <w:pStyle w:val="ListeParagraf"/>
        <w:numPr>
          <w:ilvl w:val="0"/>
          <w:numId w:val="60"/>
        </w:numPr>
        <w:pBdr>
          <w:top w:val="nil"/>
          <w:left w:val="nil"/>
          <w:bottom w:val="nil"/>
          <w:right w:val="nil"/>
          <w:between w:val="nil"/>
        </w:pBdr>
        <w:rPr>
          <w:color w:val="000000"/>
        </w:rPr>
      </w:pPr>
      <w:r w:rsidRPr="00DD500F">
        <w:rPr>
          <w:color w:val="000000"/>
        </w:rPr>
        <w:t>İş dünyasında etkili iletişim ve takım çalışması becerilerini geliştirmek.</w:t>
      </w:r>
    </w:p>
    <w:p w14:paraId="4C856869" w14:textId="24DF3299" w:rsidR="00B01718" w:rsidRPr="00DD500F" w:rsidRDefault="000C015B" w:rsidP="00A428DF">
      <w:pPr>
        <w:pStyle w:val="ListeParagraf"/>
        <w:numPr>
          <w:ilvl w:val="0"/>
          <w:numId w:val="60"/>
        </w:numPr>
        <w:pBdr>
          <w:top w:val="nil"/>
          <w:left w:val="nil"/>
          <w:bottom w:val="nil"/>
          <w:right w:val="nil"/>
          <w:between w:val="nil"/>
        </w:pBdr>
        <w:rPr>
          <w:color w:val="000000"/>
        </w:rPr>
      </w:pPr>
      <w:r>
        <w:rPr>
          <w:color w:val="000000"/>
        </w:rPr>
        <w:t>S</w:t>
      </w:r>
      <w:r w:rsidR="007334B8" w:rsidRPr="00DD500F">
        <w:rPr>
          <w:color w:val="000000"/>
        </w:rPr>
        <w:t xml:space="preserve">ektördeki yeni teknolojiler, süreçler ve gelişmeler hakkında bilgi sahibi </w:t>
      </w:r>
      <w:r>
        <w:rPr>
          <w:color w:val="000000"/>
        </w:rPr>
        <w:t>olma ve iş hayatında kullanabilme becerisi</w:t>
      </w:r>
    </w:p>
    <w:bookmarkEnd w:id="18"/>
    <w:p w14:paraId="4CB9C1F8" w14:textId="77777777" w:rsidR="007334B8" w:rsidRPr="00DD500F" w:rsidRDefault="007334B8" w:rsidP="004B6EA4">
      <w:pPr>
        <w:pBdr>
          <w:top w:val="nil"/>
          <w:left w:val="nil"/>
          <w:bottom w:val="nil"/>
          <w:right w:val="nil"/>
          <w:between w:val="nil"/>
        </w:pBdr>
        <w:rPr>
          <w:color w:val="000000"/>
        </w:rPr>
      </w:pPr>
    </w:p>
    <w:p w14:paraId="04567804" w14:textId="0288949B" w:rsidR="001D301E" w:rsidRPr="00DD500F" w:rsidRDefault="001D301E" w:rsidP="004B6EA4">
      <w:pPr>
        <w:pBdr>
          <w:top w:val="nil"/>
          <w:left w:val="nil"/>
          <w:bottom w:val="nil"/>
          <w:right w:val="nil"/>
          <w:between w:val="nil"/>
        </w:pBdr>
        <w:rPr>
          <w:color w:val="000000"/>
        </w:rPr>
      </w:pPr>
      <w:r w:rsidRPr="00DD500F">
        <w:rPr>
          <w:color w:val="000000"/>
        </w:rPr>
        <w:t>Program öğ</w:t>
      </w:r>
      <w:r w:rsidR="00D60362" w:rsidRPr="00DD500F">
        <w:rPr>
          <w:color w:val="000000"/>
        </w:rPr>
        <w:t>retim amaçları</w:t>
      </w:r>
    </w:p>
    <w:p w14:paraId="2D032491" w14:textId="77777777" w:rsidR="001D301E" w:rsidRPr="00DD500F" w:rsidRDefault="001D301E" w:rsidP="004B6EA4">
      <w:pPr>
        <w:pBdr>
          <w:top w:val="nil"/>
          <w:left w:val="nil"/>
          <w:bottom w:val="nil"/>
          <w:right w:val="nil"/>
          <w:between w:val="nil"/>
        </w:pBdr>
        <w:rPr>
          <w:color w:val="000000"/>
        </w:rPr>
      </w:pPr>
    </w:p>
    <w:p w14:paraId="72AD567F" w14:textId="4E0D2DAA" w:rsidR="004B6EA4" w:rsidRPr="00DD500F" w:rsidRDefault="004B6EA4" w:rsidP="00A428DF">
      <w:pPr>
        <w:pStyle w:val="ListeParagraf"/>
        <w:numPr>
          <w:ilvl w:val="0"/>
          <w:numId w:val="61"/>
        </w:numPr>
        <w:pBdr>
          <w:top w:val="nil"/>
          <w:left w:val="nil"/>
          <w:bottom w:val="nil"/>
          <w:right w:val="nil"/>
          <w:between w:val="nil"/>
        </w:pBdr>
        <w:rPr>
          <w:color w:val="000000"/>
        </w:rPr>
      </w:pPr>
      <w:r w:rsidRPr="00DD500F">
        <w:rPr>
          <w:color w:val="000000"/>
        </w:rPr>
        <w:t xml:space="preserve">Öğrencilere </w:t>
      </w:r>
      <w:r w:rsidR="00401A81">
        <w:rPr>
          <w:color w:val="000000"/>
        </w:rPr>
        <w:t>sağlık kurumları işletmeciliği</w:t>
      </w:r>
      <w:r w:rsidRPr="00DD500F">
        <w:rPr>
          <w:color w:val="000000"/>
        </w:rPr>
        <w:t xml:space="preserve"> alanında temel kavramları, teorik </w:t>
      </w:r>
      <w:r w:rsidR="00401A81">
        <w:rPr>
          <w:color w:val="000000"/>
        </w:rPr>
        <w:t>bilgileri ve süreçleri öğretmek</w:t>
      </w:r>
    </w:p>
    <w:p w14:paraId="38ADA0A6" w14:textId="7C8A1D8E" w:rsidR="004B6EA4" w:rsidRPr="00DD500F" w:rsidRDefault="0083072F" w:rsidP="00A428DF">
      <w:pPr>
        <w:pStyle w:val="ListeParagraf"/>
        <w:numPr>
          <w:ilvl w:val="0"/>
          <w:numId w:val="61"/>
        </w:numPr>
        <w:pBdr>
          <w:top w:val="nil"/>
          <w:left w:val="nil"/>
          <w:bottom w:val="nil"/>
          <w:right w:val="nil"/>
          <w:between w:val="nil"/>
        </w:pBdr>
        <w:rPr>
          <w:color w:val="000000"/>
        </w:rPr>
      </w:pPr>
      <w:r>
        <w:rPr>
          <w:color w:val="000000"/>
        </w:rPr>
        <w:lastRenderedPageBreak/>
        <w:t>Sağlık kurumlarında</w:t>
      </w:r>
      <w:r w:rsidR="00A2777D">
        <w:rPr>
          <w:color w:val="000000"/>
        </w:rPr>
        <w:t xml:space="preserve"> </w:t>
      </w:r>
      <w:r>
        <w:rPr>
          <w:color w:val="000000"/>
        </w:rPr>
        <w:t xml:space="preserve">sağlık hizmetleri, </w:t>
      </w:r>
      <w:r w:rsidR="00A2777D">
        <w:rPr>
          <w:color w:val="000000"/>
        </w:rPr>
        <w:t>insan kaynakları</w:t>
      </w:r>
      <w:r>
        <w:rPr>
          <w:color w:val="000000"/>
        </w:rPr>
        <w:t xml:space="preserve">, hasta ilişkileri, işletme finansı </w:t>
      </w:r>
      <w:r w:rsidR="00A2777D">
        <w:rPr>
          <w:color w:val="000000"/>
        </w:rPr>
        <w:t>g</w:t>
      </w:r>
      <w:r w:rsidR="004B6EA4" w:rsidRPr="00DD500F">
        <w:rPr>
          <w:color w:val="000000"/>
        </w:rPr>
        <w:t xml:space="preserve">ibi </w:t>
      </w:r>
      <w:r w:rsidR="00A2777D">
        <w:rPr>
          <w:color w:val="000000"/>
        </w:rPr>
        <w:t>konularda</w:t>
      </w:r>
      <w:r w:rsidR="004B6EA4" w:rsidRPr="00DD500F">
        <w:rPr>
          <w:color w:val="000000"/>
        </w:rPr>
        <w:t xml:space="preserve"> bilgi kazandırmak.</w:t>
      </w:r>
      <w:r>
        <w:rPr>
          <w:color w:val="000000"/>
        </w:rPr>
        <w:t xml:space="preserve"> </w:t>
      </w:r>
    </w:p>
    <w:p w14:paraId="45187E31" w14:textId="0E21790B" w:rsidR="009B0517" w:rsidRPr="00DD500F" w:rsidRDefault="009B0517" w:rsidP="00A428DF">
      <w:pPr>
        <w:pStyle w:val="ListeParagraf"/>
        <w:numPr>
          <w:ilvl w:val="0"/>
          <w:numId w:val="61"/>
        </w:numPr>
        <w:pBdr>
          <w:top w:val="nil"/>
          <w:left w:val="nil"/>
          <w:bottom w:val="nil"/>
          <w:right w:val="nil"/>
          <w:between w:val="nil"/>
        </w:pBdr>
        <w:rPr>
          <w:color w:val="000000"/>
        </w:rPr>
      </w:pPr>
      <w:r w:rsidRPr="00DD500F">
        <w:rPr>
          <w:color w:val="000000"/>
        </w:rPr>
        <w:t xml:space="preserve">Öğrencilere, </w:t>
      </w:r>
      <w:r w:rsidR="00827881">
        <w:rPr>
          <w:color w:val="000000"/>
        </w:rPr>
        <w:t xml:space="preserve">sağlık kurumlarındaki </w:t>
      </w:r>
      <w:r w:rsidRPr="00DD500F">
        <w:rPr>
          <w:color w:val="000000"/>
        </w:rPr>
        <w:t>operasyonları planlama, yönetme ve değerlendirme becerileri kazandırmak.</w:t>
      </w:r>
    </w:p>
    <w:p w14:paraId="3B6945B5" w14:textId="5DDC407F" w:rsidR="009B0517" w:rsidRPr="00DD500F" w:rsidRDefault="00C84CEF" w:rsidP="00A428DF">
      <w:pPr>
        <w:pStyle w:val="ListeParagraf"/>
        <w:numPr>
          <w:ilvl w:val="0"/>
          <w:numId w:val="61"/>
        </w:numPr>
        <w:pBdr>
          <w:top w:val="nil"/>
          <w:left w:val="nil"/>
          <w:bottom w:val="nil"/>
          <w:right w:val="nil"/>
          <w:between w:val="nil"/>
        </w:pBdr>
        <w:rPr>
          <w:color w:val="000000"/>
        </w:rPr>
      </w:pPr>
      <w:r>
        <w:rPr>
          <w:color w:val="000000"/>
        </w:rPr>
        <w:t>Sağlık kurumlarındaki</w:t>
      </w:r>
      <w:r w:rsidR="009B0517" w:rsidRPr="00DD500F">
        <w:rPr>
          <w:color w:val="000000"/>
        </w:rPr>
        <w:t xml:space="preserve"> süreçlerde iş akışını optimize edecek teknikleri ve yöntemleri öğretmek.</w:t>
      </w:r>
    </w:p>
    <w:p w14:paraId="639A6DC2" w14:textId="1542CA31" w:rsidR="009B0517" w:rsidRPr="00DD500F" w:rsidRDefault="009B0517" w:rsidP="00A428DF">
      <w:pPr>
        <w:pStyle w:val="ListeParagraf"/>
        <w:numPr>
          <w:ilvl w:val="0"/>
          <w:numId w:val="61"/>
        </w:numPr>
        <w:pBdr>
          <w:top w:val="nil"/>
          <w:left w:val="nil"/>
          <w:bottom w:val="nil"/>
          <w:right w:val="nil"/>
          <w:between w:val="nil"/>
        </w:pBdr>
        <w:rPr>
          <w:color w:val="000000"/>
        </w:rPr>
      </w:pPr>
      <w:r w:rsidRPr="00DD500F">
        <w:rPr>
          <w:color w:val="000000"/>
        </w:rPr>
        <w:t xml:space="preserve">Öğrencileri, </w:t>
      </w:r>
      <w:r w:rsidR="00FD15B0">
        <w:rPr>
          <w:color w:val="000000"/>
        </w:rPr>
        <w:t xml:space="preserve">Sağlık kurumlarındaki süreçlerde </w:t>
      </w:r>
      <w:r w:rsidRPr="00DD500F">
        <w:rPr>
          <w:color w:val="000000"/>
        </w:rPr>
        <w:t xml:space="preserve">kullanılan bilgi teknolojileri ve yazılımlar (örneğin, </w:t>
      </w:r>
      <w:r w:rsidR="00FD15B0">
        <w:rPr>
          <w:color w:val="000000"/>
        </w:rPr>
        <w:t>HBYS</w:t>
      </w:r>
      <w:r w:rsidRPr="00DD500F">
        <w:rPr>
          <w:color w:val="000000"/>
        </w:rPr>
        <w:t xml:space="preserve">, </w:t>
      </w:r>
      <w:r w:rsidR="00FD15B0" w:rsidRPr="00DD500F">
        <w:rPr>
          <w:color w:val="000000"/>
        </w:rPr>
        <w:t xml:space="preserve">ERP </w:t>
      </w:r>
      <w:r w:rsidRPr="00DD500F">
        <w:rPr>
          <w:color w:val="000000"/>
        </w:rPr>
        <w:t>gibi) konusunda yetkin hale getirmek.</w:t>
      </w:r>
    </w:p>
    <w:p w14:paraId="0ABAE601" w14:textId="4DB042FE" w:rsidR="009B0517" w:rsidRPr="00DD500F" w:rsidRDefault="009B0517" w:rsidP="00A428DF">
      <w:pPr>
        <w:pStyle w:val="ListeParagraf"/>
        <w:numPr>
          <w:ilvl w:val="0"/>
          <w:numId w:val="61"/>
        </w:numPr>
        <w:pBdr>
          <w:top w:val="nil"/>
          <w:left w:val="nil"/>
          <w:bottom w:val="nil"/>
          <w:right w:val="nil"/>
          <w:between w:val="nil"/>
        </w:pBdr>
        <w:rPr>
          <w:color w:val="000000"/>
        </w:rPr>
      </w:pPr>
      <w:r w:rsidRPr="00DD500F">
        <w:rPr>
          <w:color w:val="000000"/>
        </w:rPr>
        <w:t xml:space="preserve">Öğrencilere, </w:t>
      </w:r>
      <w:r w:rsidR="002D139F">
        <w:rPr>
          <w:color w:val="000000"/>
        </w:rPr>
        <w:t>Sağlık kurumlarındaki</w:t>
      </w:r>
      <w:r w:rsidRPr="00DD500F">
        <w:rPr>
          <w:color w:val="000000"/>
        </w:rPr>
        <w:t xml:space="preserve"> süreçlerde karşılaşılan problemleri analiz etme ve çözme becerisi kazandırmak.</w:t>
      </w:r>
    </w:p>
    <w:p w14:paraId="66A0DA01" w14:textId="381E8758" w:rsidR="009B0517" w:rsidRPr="00DD500F" w:rsidRDefault="002D139F" w:rsidP="00A428DF">
      <w:pPr>
        <w:pStyle w:val="ListeParagraf"/>
        <w:numPr>
          <w:ilvl w:val="0"/>
          <w:numId w:val="61"/>
        </w:numPr>
        <w:pBdr>
          <w:top w:val="nil"/>
          <w:left w:val="nil"/>
          <w:bottom w:val="nil"/>
          <w:right w:val="nil"/>
          <w:between w:val="nil"/>
        </w:pBdr>
        <w:rPr>
          <w:color w:val="000000"/>
        </w:rPr>
      </w:pPr>
      <w:r>
        <w:rPr>
          <w:color w:val="000000"/>
        </w:rPr>
        <w:t>Sağlık</w:t>
      </w:r>
      <w:r w:rsidR="009B0517" w:rsidRPr="00DD500F">
        <w:rPr>
          <w:color w:val="000000"/>
        </w:rPr>
        <w:t xml:space="preserve"> sektöründe geçerli olan ulusal ve uluslararası yasal düzenlemeler hakkında bilgi vermek ve bu düzenlemelere uygun hareket etme bilinci kazandırmak.</w:t>
      </w:r>
    </w:p>
    <w:p w14:paraId="7E004D7B" w14:textId="2A2DA00D" w:rsidR="001D301E" w:rsidRPr="00DD500F" w:rsidRDefault="001D301E" w:rsidP="00A428DF">
      <w:pPr>
        <w:pStyle w:val="ListeParagraf"/>
        <w:numPr>
          <w:ilvl w:val="0"/>
          <w:numId w:val="61"/>
        </w:numPr>
        <w:pBdr>
          <w:top w:val="nil"/>
          <w:left w:val="nil"/>
          <w:bottom w:val="nil"/>
          <w:right w:val="nil"/>
          <w:between w:val="nil"/>
        </w:pBdr>
        <w:rPr>
          <w:color w:val="000000"/>
        </w:rPr>
      </w:pPr>
      <w:r w:rsidRPr="00DD500F">
        <w:rPr>
          <w:color w:val="000000"/>
        </w:rPr>
        <w:t xml:space="preserve">Öğrencilere, </w:t>
      </w:r>
      <w:r w:rsidR="002D139F">
        <w:rPr>
          <w:color w:val="000000"/>
        </w:rPr>
        <w:t>Sağlık</w:t>
      </w:r>
      <w:r w:rsidRPr="00DD500F">
        <w:rPr>
          <w:color w:val="000000"/>
        </w:rPr>
        <w:t xml:space="preserve"> alanında staj ve uygulamalı deneyimlerle sektörle ilgili pratik bilgiler kazandırmak.</w:t>
      </w:r>
    </w:p>
    <w:p w14:paraId="55DDA172" w14:textId="73B99E92" w:rsidR="00FD1394" w:rsidRPr="00DD500F" w:rsidRDefault="002D139F" w:rsidP="00A428DF">
      <w:pPr>
        <w:pStyle w:val="ListeParagraf"/>
        <w:numPr>
          <w:ilvl w:val="0"/>
          <w:numId w:val="61"/>
        </w:numPr>
        <w:pBdr>
          <w:top w:val="nil"/>
          <w:left w:val="nil"/>
          <w:bottom w:val="nil"/>
          <w:right w:val="nil"/>
          <w:between w:val="nil"/>
        </w:pBdr>
        <w:rPr>
          <w:color w:val="000000"/>
        </w:rPr>
      </w:pPr>
      <w:r>
        <w:rPr>
          <w:color w:val="000000"/>
        </w:rPr>
        <w:t>Sağlık kurumlarındaki</w:t>
      </w:r>
      <w:r w:rsidR="000346F1" w:rsidRPr="00DD500F">
        <w:rPr>
          <w:color w:val="000000"/>
        </w:rPr>
        <w:t xml:space="preserve"> süreçlerde etik ilkelere ve sürdürülebilirlik kavramına uygun hareket etme bilinci kazandırmak</w:t>
      </w:r>
      <w:r w:rsidR="001D301E" w:rsidRPr="00DD500F">
        <w:rPr>
          <w:color w:val="000000"/>
        </w:rPr>
        <w:t>.</w:t>
      </w:r>
    </w:p>
    <w:p w14:paraId="0B40F06F" w14:textId="24010305" w:rsidR="00AC3FAE" w:rsidRPr="00DD500F" w:rsidRDefault="00FD1394" w:rsidP="00A428DF">
      <w:pPr>
        <w:pStyle w:val="ListeParagraf"/>
        <w:numPr>
          <w:ilvl w:val="0"/>
          <w:numId w:val="61"/>
        </w:numPr>
        <w:pBdr>
          <w:top w:val="nil"/>
          <w:left w:val="nil"/>
          <w:bottom w:val="nil"/>
          <w:right w:val="nil"/>
          <w:between w:val="nil"/>
        </w:pBdr>
        <w:rPr>
          <w:color w:val="000000"/>
        </w:rPr>
      </w:pPr>
      <w:r w:rsidRPr="00DD500F">
        <w:rPr>
          <w:color w:val="000000"/>
        </w:rPr>
        <w:t>Öğrencilere iş dünyasında başarılı bir iletişim ve etkili takım çalışması için gereken becerileri kazandırmak.</w:t>
      </w:r>
    </w:p>
    <w:p w14:paraId="0FD250FB" w14:textId="77777777" w:rsidR="00FD1394" w:rsidRPr="00DD500F" w:rsidRDefault="00FD1394" w:rsidP="00FD1394">
      <w:pPr>
        <w:pStyle w:val="ListeParagraf"/>
        <w:pBdr>
          <w:top w:val="nil"/>
          <w:left w:val="nil"/>
          <w:bottom w:val="nil"/>
          <w:right w:val="nil"/>
          <w:between w:val="nil"/>
        </w:pBdr>
        <w:rPr>
          <w:color w:val="000000"/>
        </w:rPr>
      </w:pPr>
    </w:p>
    <w:p w14:paraId="08F34DE3" w14:textId="4DCBE3AF" w:rsidR="009131C0" w:rsidRPr="00DD500F" w:rsidRDefault="00AF6E2A" w:rsidP="009131C0">
      <w:pPr>
        <w:pBdr>
          <w:top w:val="nil"/>
          <w:left w:val="nil"/>
          <w:bottom w:val="nil"/>
          <w:right w:val="nil"/>
          <w:between w:val="nil"/>
        </w:pBdr>
        <w:rPr>
          <w:b/>
          <w:bCs/>
          <w:i/>
          <w:iCs/>
          <w:color w:val="000000"/>
        </w:rPr>
      </w:pPr>
      <w:r w:rsidRPr="00DD500F">
        <w:rPr>
          <w:b/>
          <w:bCs/>
          <w:i/>
          <w:iCs/>
          <w:color w:val="000000"/>
        </w:rPr>
        <w:t xml:space="preserve">Öğretim </w:t>
      </w:r>
      <w:r w:rsidR="00294D3C" w:rsidRPr="00DD500F">
        <w:rPr>
          <w:b/>
          <w:bCs/>
          <w:i/>
          <w:iCs/>
          <w:color w:val="000000"/>
        </w:rPr>
        <w:t>amacı</w:t>
      </w:r>
      <w:r w:rsidRPr="00DD500F">
        <w:rPr>
          <w:b/>
          <w:bCs/>
          <w:i/>
          <w:iCs/>
          <w:color w:val="000000"/>
        </w:rPr>
        <w:t xml:space="preserve"> 1.</w:t>
      </w:r>
      <w:r w:rsidR="006E0578" w:rsidRPr="00DD500F">
        <w:rPr>
          <w:b/>
          <w:bCs/>
          <w:i/>
          <w:iCs/>
          <w:color w:val="000000"/>
        </w:rPr>
        <w:t xml:space="preserve"> </w:t>
      </w:r>
      <w:r w:rsidR="009131C0" w:rsidRPr="00DD500F">
        <w:rPr>
          <w:color w:val="000000"/>
        </w:rPr>
        <w:t xml:space="preserve">Öğrencilere </w:t>
      </w:r>
      <w:r w:rsidR="00A2777D">
        <w:rPr>
          <w:color w:val="000000"/>
        </w:rPr>
        <w:t xml:space="preserve">sağlık kurumları işletmeciliği </w:t>
      </w:r>
      <w:r w:rsidR="009131C0" w:rsidRPr="00DD500F">
        <w:rPr>
          <w:color w:val="000000"/>
        </w:rPr>
        <w:t>hakkında temel kavramları ve süreçleri öğretmek.</w:t>
      </w:r>
    </w:p>
    <w:p w14:paraId="78FFBF40" w14:textId="10E3EA0F" w:rsidR="009131C0" w:rsidRPr="00DD500F" w:rsidRDefault="009131C0" w:rsidP="00F27633">
      <w:pPr>
        <w:rPr>
          <w:color w:val="000000"/>
        </w:rPr>
      </w:pPr>
      <w:r w:rsidRPr="00DD500F">
        <w:rPr>
          <w:b/>
          <w:bCs/>
          <w:i/>
          <w:iCs/>
          <w:color w:val="000000"/>
        </w:rPr>
        <w:t>Program Çıktısı</w:t>
      </w:r>
      <w:r w:rsidR="006E0578" w:rsidRPr="00DD500F">
        <w:rPr>
          <w:b/>
          <w:bCs/>
          <w:i/>
          <w:iCs/>
          <w:color w:val="000000"/>
        </w:rPr>
        <w:t xml:space="preserve"> 1</w:t>
      </w:r>
      <w:r w:rsidRPr="00DD500F">
        <w:rPr>
          <w:b/>
          <w:bCs/>
          <w:i/>
          <w:iCs/>
          <w:color w:val="000000"/>
        </w:rPr>
        <w:t>:</w:t>
      </w:r>
      <w:r w:rsidRPr="00DD500F">
        <w:rPr>
          <w:color w:val="000000"/>
        </w:rPr>
        <w:t xml:space="preserve"> </w:t>
      </w:r>
      <w:r w:rsidR="00A2777D">
        <w:rPr>
          <w:color w:val="000000"/>
        </w:rPr>
        <w:t>Sağlık kurumları işletmeciliği alanındaki temel kavramları</w:t>
      </w:r>
      <w:r w:rsidR="006E0578" w:rsidRPr="00DD500F">
        <w:rPr>
          <w:color w:val="000000"/>
        </w:rPr>
        <w:t xml:space="preserve"> anlama ve etkin bir şekilde açıklayabilme</w:t>
      </w:r>
    </w:p>
    <w:p w14:paraId="1D9E5C96" w14:textId="0658E686" w:rsidR="00AC3FAE" w:rsidRPr="00DD500F" w:rsidRDefault="009131C0" w:rsidP="009131C0">
      <w:pPr>
        <w:pBdr>
          <w:top w:val="nil"/>
          <w:left w:val="nil"/>
          <w:bottom w:val="nil"/>
          <w:right w:val="nil"/>
          <w:between w:val="nil"/>
        </w:pBdr>
        <w:rPr>
          <w:color w:val="000000"/>
        </w:rPr>
      </w:pPr>
      <w:r w:rsidRPr="00DD500F">
        <w:rPr>
          <w:b/>
          <w:bCs/>
          <w:i/>
          <w:iCs/>
          <w:color w:val="000000"/>
        </w:rPr>
        <w:t>Uyum:</w:t>
      </w:r>
      <w:r w:rsidRPr="00DD500F">
        <w:rPr>
          <w:color w:val="000000"/>
        </w:rPr>
        <w:t xml:space="preserve"> Temel bilgi kazandırma amacı, öğrencilerin bu bilgileri mezun olduktan sonra kullanabilecekleri somut çıktılarla örtüşür. Teorik bilgilerin uygulamalı süreçlere aktarılması bu uyumu sağlar.</w:t>
      </w:r>
    </w:p>
    <w:p w14:paraId="0DFDAEE9" w14:textId="77777777" w:rsidR="009131C0" w:rsidRPr="00DD500F" w:rsidRDefault="009131C0" w:rsidP="009131C0">
      <w:pPr>
        <w:pBdr>
          <w:top w:val="nil"/>
          <w:left w:val="nil"/>
          <w:bottom w:val="nil"/>
          <w:right w:val="nil"/>
          <w:between w:val="nil"/>
        </w:pBdr>
        <w:rPr>
          <w:color w:val="000000"/>
        </w:rPr>
      </w:pPr>
    </w:p>
    <w:p w14:paraId="6C718D1B" w14:textId="108CE1A4" w:rsidR="001B2631" w:rsidRPr="00DD500F" w:rsidRDefault="00A2777D" w:rsidP="009131C0">
      <w:pPr>
        <w:pBdr>
          <w:top w:val="nil"/>
          <w:left w:val="nil"/>
          <w:bottom w:val="nil"/>
          <w:right w:val="nil"/>
          <w:between w:val="nil"/>
        </w:pBdr>
        <w:rPr>
          <w:color w:val="000000"/>
        </w:rPr>
      </w:pPr>
      <w:r>
        <w:rPr>
          <w:b/>
          <w:bCs/>
          <w:i/>
          <w:iCs/>
          <w:color w:val="000000"/>
        </w:rPr>
        <w:t xml:space="preserve">Öğretim amacı 2. </w:t>
      </w:r>
      <w:r w:rsidR="0083072F">
        <w:rPr>
          <w:color w:val="000000"/>
        </w:rPr>
        <w:t>Sağlık kurumlarında sağlık hizmetleri, insan kaynakları, hasta ilişkileri, işletme finansı g</w:t>
      </w:r>
      <w:r w:rsidR="0083072F" w:rsidRPr="00DD500F">
        <w:rPr>
          <w:color w:val="000000"/>
        </w:rPr>
        <w:t xml:space="preserve">ibi </w:t>
      </w:r>
      <w:r w:rsidR="0083072F">
        <w:rPr>
          <w:color w:val="000000"/>
        </w:rPr>
        <w:t>konularda</w:t>
      </w:r>
      <w:r w:rsidR="0083072F" w:rsidRPr="00DD500F">
        <w:rPr>
          <w:color w:val="000000"/>
        </w:rPr>
        <w:t xml:space="preserve"> bilgi kazandırmak</w:t>
      </w:r>
      <w:r w:rsidRPr="00A2777D">
        <w:rPr>
          <w:color w:val="000000"/>
        </w:rPr>
        <w:t>.</w:t>
      </w:r>
    </w:p>
    <w:p w14:paraId="253B0C34" w14:textId="2238033B" w:rsidR="00C1663E" w:rsidRPr="00DD500F" w:rsidRDefault="001B2631" w:rsidP="00C1663E">
      <w:pPr>
        <w:pBdr>
          <w:top w:val="nil"/>
          <w:left w:val="nil"/>
          <w:bottom w:val="nil"/>
          <w:right w:val="nil"/>
          <w:between w:val="nil"/>
        </w:pBdr>
        <w:rPr>
          <w:color w:val="000000"/>
        </w:rPr>
      </w:pPr>
      <w:r w:rsidRPr="00DD500F">
        <w:rPr>
          <w:b/>
          <w:bCs/>
          <w:i/>
          <w:iCs/>
          <w:color w:val="000000"/>
        </w:rPr>
        <w:t>Program Çıktısı</w:t>
      </w:r>
      <w:r w:rsidR="00827881">
        <w:rPr>
          <w:b/>
          <w:bCs/>
          <w:i/>
          <w:iCs/>
          <w:color w:val="000000"/>
        </w:rPr>
        <w:t xml:space="preserve"> </w:t>
      </w:r>
      <w:r w:rsidR="00C84CEF">
        <w:rPr>
          <w:b/>
          <w:bCs/>
          <w:i/>
          <w:iCs/>
          <w:color w:val="000000"/>
        </w:rPr>
        <w:t xml:space="preserve">1 ve </w:t>
      </w:r>
      <w:r w:rsidR="00827881">
        <w:rPr>
          <w:b/>
          <w:bCs/>
          <w:i/>
          <w:iCs/>
          <w:color w:val="000000"/>
        </w:rPr>
        <w:t>2</w:t>
      </w:r>
      <w:r w:rsidR="00C1663E" w:rsidRPr="00DD500F">
        <w:rPr>
          <w:b/>
          <w:bCs/>
          <w:i/>
          <w:iCs/>
          <w:color w:val="000000"/>
        </w:rPr>
        <w:t>.</w:t>
      </w:r>
      <w:r w:rsidR="00827881">
        <w:rPr>
          <w:color w:val="000000"/>
        </w:rPr>
        <w:t xml:space="preserve"> </w:t>
      </w:r>
      <w:r w:rsidR="00C84CEF">
        <w:rPr>
          <w:color w:val="000000"/>
        </w:rPr>
        <w:t>Sağlık kurumları işletmeciliği alanındaki temel kavramları</w:t>
      </w:r>
      <w:r w:rsidR="00C84CEF" w:rsidRPr="00DD500F">
        <w:rPr>
          <w:color w:val="000000"/>
        </w:rPr>
        <w:t xml:space="preserve"> anlama ve etkin bir şekilde açıklayabilme</w:t>
      </w:r>
      <w:r w:rsidR="00C84CEF">
        <w:rPr>
          <w:color w:val="000000"/>
        </w:rPr>
        <w:t xml:space="preserve">, </w:t>
      </w:r>
      <w:r w:rsidR="00827881" w:rsidRPr="00827881">
        <w:rPr>
          <w:color w:val="000000"/>
        </w:rPr>
        <w:t>Sağlık kurumlarındaki süreçlerde faaliyetleri planlama, uygulama ve değerlendirebilme</w:t>
      </w:r>
    </w:p>
    <w:p w14:paraId="57C1049F" w14:textId="242A40B5" w:rsidR="001B2631" w:rsidRPr="00DD500F" w:rsidRDefault="00C1663E" w:rsidP="009131C0">
      <w:pPr>
        <w:pBdr>
          <w:top w:val="nil"/>
          <w:left w:val="nil"/>
          <w:bottom w:val="nil"/>
          <w:right w:val="nil"/>
          <w:between w:val="nil"/>
        </w:pBdr>
        <w:rPr>
          <w:color w:val="000000"/>
        </w:rPr>
      </w:pPr>
      <w:r w:rsidRPr="00DD500F">
        <w:rPr>
          <w:b/>
          <w:bCs/>
          <w:i/>
          <w:iCs/>
          <w:color w:val="000000"/>
        </w:rPr>
        <w:t>Uyum:</w:t>
      </w:r>
      <w:r w:rsidR="002E6CD4" w:rsidRPr="00DD500F">
        <w:rPr>
          <w:color w:val="000000"/>
        </w:rPr>
        <w:t xml:space="preserve"> Öğrencilerin </w:t>
      </w:r>
      <w:r w:rsidR="0083072F">
        <w:rPr>
          <w:color w:val="000000"/>
        </w:rPr>
        <w:t>sağlık yönetimi süreçlerini</w:t>
      </w:r>
      <w:r w:rsidR="002E6CD4" w:rsidRPr="00DD500F">
        <w:rPr>
          <w:color w:val="000000"/>
        </w:rPr>
        <w:t xml:space="preserve"> öğrenmelerini sağlarken, bu öğrenilen bilgileri etkin bir şekilde kavrayıp açıklama yeteneğini de geliştirir. Örneğin, </w:t>
      </w:r>
      <w:r w:rsidR="0083072F">
        <w:rPr>
          <w:color w:val="000000"/>
        </w:rPr>
        <w:t>işletme finansını</w:t>
      </w:r>
      <w:r w:rsidR="002E6CD4" w:rsidRPr="00DD500F">
        <w:rPr>
          <w:color w:val="000000"/>
        </w:rPr>
        <w:t xml:space="preserve">n </w:t>
      </w:r>
      <w:r w:rsidR="0083072F">
        <w:rPr>
          <w:color w:val="000000"/>
        </w:rPr>
        <w:t xml:space="preserve">sağlık kurumları işletmeciliğindeki </w:t>
      </w:r>
      <w:r w:rsidR="00C84CEF">
        <w:rPr>
          <w:color w:val="000000"/>
        </w:rPr>
        <w:t xml:space="preserve">yerini öğrenen bir öğrenci, sağlık kurumlarındaki </w:t>
      </w:r>
      <w:r w:rsidR="00827881">
        <w:rPr>
          <w:color w:val="000000"/>
        </w:rPr>
        <w:t>döne</w:t>
      </w:r>
      <w:r w:rsidR="00C84CEF">
        <w:rPr>
          <w:color w:val="000000"/>
        </w:rPr>
        <w:t>n ve duran varlıklar</w:t>
      </w:r>
      <w:r w:rsidR="00827881">
        <w:rPr>
          <w:color w:val="000000"/>
        </w:rPr>
        <w:t xml:space="preserve"> ile bu varlıklarının elde edilmesi sürecindeki kaynakları nasıl yöneteceğini </w:t>
      </w:r>
      <w:r w:rsidR="002E6CD4" w:rsidRPr="00DD500F">
        <w:rPr>
          <w:color w:val="000000"/>
        </w:rPr>
        <w:t>etkin bir şekilde açıklayabilir.</w:t>
      </w:r>
      <w:r w:rsidR="00A2777D">
        <w:rPr>
          <w:color w:val="000000"/>
        </w:rPr>
        <w:t xml:space="preserve"> </w:t>
      </w:r>
    </w:p>
    <w:p w14:paraId="2469FB74" w14:textId="77777777" w:rsidR="009131C0" w:rsidRPr="00DD500F" w:rsidRDefault="009131C0" w:rsidP="009131C0">
      <w:pPr>
        <w:pBdr>
          <w:top w:val="nil"/>
          <w:left w:val="nil"/>
          <w:bottom w:val="nil"/>
          <w:right w:val="nil"/>
          <w:between w:val="nil"/>
        </w:pBdr>
        <w:rPr>
          <w:color w:val="000000"/>
        </w:rPr>
      </w:pPr>
    </w:p>
    <w:p w14:paraId="01288EF4" w14:textId="6974B1B5" w:rsidR="009131C0" w:rsidRPr="00DD500F" w:rsidRDefault="009131C0" w:rsidP="009131C0">
      <w:pPr>
        <w:pBdr>
          <w:top w:val="nil"/>
          <w:left w:val="nil"/>
          <w:bottom w:val="nil"/>
          <w:right w:val="nil"/>
          <w:between w:val="nil"/>
        </w:pBdr>
        <w:rPr>
          <w:color w:val="000000"/>
        </w:rPr>
      </w:pPr>
      <w:r w:rsidRPr="00DD500F">
        <w:rPr>
          <w:b/>
          <w:bCs/>
          <w:i/>
          <w:iCs/>
          <w:color w:val="000000"/>
        </w:rPr>
        <w:t>Öğretim Amacı</w:t>
      </w:r>
      <w:r w:rsidR="00F27633" w:rsidRPr="00DD500F">
        <w:rPr>
          <w:b/>
          <w:bCs/>
          <w:i/>
          <w:iCs/>
          <w:color w:val="000000"/>
        </w:rPr>
        <w:t xml:space="preserve"> 3</w:t>
      </w:r>
      <w:r w:rsidRPr="00DD500F">
        <w:rPr>
          <w:b/>
          <w:bCs/>
          <w:i/>
          <w:iCs/>
          <w:color w:val="000000"/>
        </w:rPr>
        <w:t>:</w:t>
      </w:r>
      <w:r w:rsidRPr="00DD500F">
        <w:rPr>
          <w:color w:val="000000"/>
        </w:rPr>
        <w:t xml:space="preserve"> </w:t>
      </w:r>
      <w:r w:rsidR="00827881" w:rsidRPr="00827881">
        <w:rPr>
          <w:color w:val="000000"/>
        </w:rPr>
        <w:t xml:space="preserve">Öğrencilere, sağlık kurumlarındaki </w:t>
      </w:r>
      <w:r w:rsidR="00C84CEF">
        <w:rPr>
          <w:color w:val="000000"/>
        </w:rPr>
        <w:t>süreçleri</w:t>
      </w:r>
      <w:r w:rsidR="00827881" w:rsidRPr="00827881">
        <w:rPr>
          <w:color w:val="000000"/>
        </w:rPr>
        <w:t xml:space="preserve"> planlama, yönetme ve değerlendirme becerileri kazandırmak.</w:t>
      </w:r>
    </w:p>
    <w:p w14:paraId="0C00E416" w14:textId="6D2EBDEE" w:rsidR="009131C0" w:rsidRPr="00DD500F" w:rsidRDefault="009131C0" w:rsidP="009131C0">
      <w:pPr>
        <w:pBdr>
          <w:top w:val="nil"/>
          <w:left w:val="nil"/>
          <w:bottom w:val="nil"/>
          <w:right w:val="nil"/>
          <w:between w:val="nil"/>
        </w:pBdr>
        <w:rPr>
          <w:color w:val="000000"/>
        </w:rPr>
      </w:pPr>
      <w:r w:rsidRPr="00DD500F">
        <w:rPr>
          <w:b/>
          <w:bCs/>
          <w:i/>
          <w:iCs/>
          <w:color w:val="000000"/>
        </w:rPr>
        <w:t>Program Çıktısı</w:t>
      </w:r>
      <w:r w:rsidR="00F27633" w:rsidRPr="00DD500F">
        <w:rPr>
          <w:b/>
          <w:bCs/>
          <w:i/>
          <w:iCs/>
          <w:color w:val="000000"/>
        </w:rPr>
        <w:t xml:space="preserve"> </w:t>
      </w:r>
      <w:r w:rsidR="00C84CEF">
        <w:rPr>
          <w:b/>
          <w:bCs/>
          <w:i/>
          <w:iCs/>
          <w:color w:val="000000"/>
        </w:rPr>
        <w:t xml:space="preserve">2 ve </w:t>
      </w:r>
      <w:r w:rsidR="00F27633" w:rsidRPr="00DD500F">
        <w:rPr>
          <w:b/>
          <w:bCs/>
          <w:i/>
          <w:iCs/>
          <w:color w:val="000000"/>
        </w:rPr>
        <w:t>3</w:t>
      </w:r>
      <w:r w:rsidRPr="00DD500F">
        <w:rPr>
          <w:b/>
          <w:bCs/>
          <w:i/>
          <w:iCs/>
          <w:color w:val="000000"/>
        </w:rPr>
        <w:t>:</w:t>
      </w:r>
      <w:r w:rsidRPr="00DD500F">
        <w:rPr>
          <w:color w:val="000000"/>
        </w:rPr>
        <w:t xml:space="preserve"> </w:t>
      </w:r>
      <w:r w:rsidR="00C84CEF" w:rsidRPr="00C84CEF">
        <w:rPr>
          <w:color w:val="000000"/>
        </w:rPr>
        <w:t>Sağlık kurumlarındaki süreçlerde faaliyetleri planlama, uygulama ve değerlendirebilme</w:t>
      </w:r>
      <w:r w:rsidR="00C84CEF">
        <w:rPr>
          <w:color w:val="000000"/>
        </w:rPr>
        <w:t xml:space="preserve">, </w:t>
      </w:r>
      <w:r w:rsidR="00C84CEF" w:rsidRPr="00C84CEF">
        <w:rPr>
          <w:color w:val="000000"/>
        </w:rPr>
        <w:t>Sağlık kurumlarının faaliyetlerinde verimliliği artıracak stratejiler geliştirebilme ve uygulayabilme</w:t>
      </w:r>
      <w:r w:rsidRPr="00DD500F">
        <w:rPr>
          <w:color w:val="000000"/>
        </w:rPr>
        <w:t>.</w:t>
      </w:r>
    </w:p>
    <w:p w14:paraId="091C5766" w14:textId="79B07BEA" w:rsidR="009131C0" w:rsidRPr="00DD500F" w:rsidRDefault="009131C0" w:rsidP="009131C0">
      <w:pPr>
        <w:pBdr>
          <w:top w:val="nil"/>
          <w:left w:val="nil"/>
          <w:bottom w:val="nil"/>
          <w:right w:val="nil"/>
          <w:between w:val="nil"/>
        </w:pBdr>
        <w:rPr>
          <w:color w:val="000000"/>
        </w:rPr>
      </w:pPr>
      <w:r w:rsidRPr="00DD500F">
        <w:rPr>
          <w:b/>
          <w:bCs/>
          <w:i/>
          <w:iCs/>
          <w:color w:val="000000"/>
        </w:rPr>
        <w:t>Uyum:</w:t>
      </w:r>
      <w:r w:rsidRPr="00DD500F">
        <w:rPr>
          <w:color w:val="000000"/>
        </w:rPr>
        <w:t xml:space="preserve"> Bu öğretim amacıyla, mezunların </w:t>
      </w:r>
      <w:r w:rsidR="00C84CEF">
        <w:rPr>
          <w:color w:val="000000"/>
        </w:rPr>
        <w:t xml:space="preserve">sağlık kurumları süreçlerini </w:t>
      </w:r>
      <w:r w:rsidRPr="00DD500F">
        <w:rPr>
          <w:color w:val="000000"/>
        </w:rPr>
        <w:t>başarıyla yönetme yetkinliğine sahip olmasını hedefleyen program çıktısı birebir uyumludur. Eğitim sürecinde öğrencilere verilen uygulamalı dersler ve projeler, bu yetkinliği kazandırır.</w:t>
      </w:r>
    </w:p>
    <w:p w14:paraId="08022B40" w14:textId="77777777" w:rsidR="004C0542" w:rsidRPr="00DD500F" w:rsidRDefault="004C0542" w:rsidP="009131C0">
      <w:pPr>
        <w:pBdr>
          <w:top w:val="nil"/>
          <w:left w:val="nil"/>
          <w:bottom w:val="nil"/>
          <w:right w:val="nil"/>
          <w:between w:val="nil"/>
        </w:pBdr>
        <w:rPr>
          <w:color w:val="000000"/>
        </w:rPr>
      </w:pPr>
    </w:p>
    <w:p w14:paraId="0D2DE599" w14:textId="7D82CCE4" w:rsidR="004C0542" w:rsidRPr="00DD500F" w:rsidRDefault="00C84CEF" w:rsidP="004C0542">
      <w:pPr>
        <w:pBdr>
          <w:top w:val="nil"/>
          <w:left w:val="nil"/>
          <w:bottom w:val="nil"/>
          <w:right w:val="nil"/>
          <w:between w:val="nil"/>
        </w:pBdr>
        <w:rPr>
          <w:color w:val="000000"/>
        </w:rPr>
      </w:pPr>
      <w:r>
        <w:rPr>
          <w:b/>
          <w:bCs/>
          <w:i/>
          <w:iCs/>
          <w:color w:val="000000"/>
        </w:rPr>
        <w:t xml:space="preserve">Öğretim Amacı 4: </w:t>
      </w:r>
      <w:r w:rsidRPr="00C84CEF">
        <w:rPr>
          <w:color w:val="000000"/>
        </w:rPr>
        <w:t>Sağlık kurumlarındaki süreçlerde iş akışını optimize edecek teknikleri ve yöntemleri öğretmek.</w:t>
      </w:r>
    </w:p>
    <w:p w14:paraId="3C355786" w14:textId="77777777" w:rsidR="00C84CEF" w:rsidRDefault="004C0542" w:rsidP="004841B4">
      <w:pPr>
        <w:pBdr>
          <w:top w:val="nil"/>
          <w:left w:val="nil"/>
          <w:bottom w:val="nil"/>
          <w:right w:val="nil"/>
          <w:between w:val="nil"/>
        </w:pBdr>
        <w:rPr>
          <w:color w:val="000000"/>
        </w:rPr>
      </w:pPr>
      <w:r w:rsidRPr="00DD500F">
        <w:rPr>
          <w:b/>
          <w:bCs/>
          <w:i/>
          <w:iCs/>
          <w:color w:val="000000"/>
        </w:rPr>
        <w:lastRenderedPageBreak/>
        <w:t xml:space="preserve">Program Çıktısı </w:t>
      </w:r>
      <w:r w:rsidR="004841B4" w:rsidRPr="00DD500F">
        <w:rPr>
          <w:b/>
          <w:bCs/>
          <w:i/>
          <w:iCs/>
          <w:color w:val="000000"/>
        </w:rPr>
        <w:t>2 ve 3:</w:t>
      </w:r>
      <w:r w:rsidR="004841B4" w:rsidRPr="00DD500F">
        <w:rPr>
          <w:color w:val="000000"/>
        </w:rPr>
        <w:t xml:space="preserve"> </w:t>
      </w:r>
      <w:r w:rsidR="00C84CEF" w:rsidRPr="00C84CEF">
        <w:rPr>
          <w:color w:val="000000"/>
        </w:rPr>
        <w:t>Sağlık kurumlarındaki süreçlerde faaliyetleri planlama, uygulama ve değerlendirebilme, Sağlık kurumlarının faaliyetlerinde verimliliği artıracak stratejiler geliştirebilme ve uygulayabilme.</w:t>
      </w:r>
    </w:p>
    <w:p w14:paraId="1224B6D0" w14:textId="6E75FEFC" w:rsidR="00FD15B0" w:rsidRDefault="004841B4" w:rsidP="004841B4">
      <w:pPr>
        <w:pBdr>
          <w:top w:val="nil"/>
          <w:left w:val="nil"/>
          <w:bottom w:val="nil"/>
          <w:right w:val="nil"/>
          <w:between w:val="nil"/>
        </w:pBdr>
        <w:rPr>
          <w:color w:val="000000"/>
        </w:rPr>
      </w:pPr>
      <w:r w:rsidRPr="00DD500F">
        <w:rPr>
          <w:b/>
          <w:bCs/>
          <w:i/>
          <w:iCs/>
          <w:color w:val="000000"/>
        </w:rPr>
        <w:t>Uyum:</w:t>
      </w:r>
      <w:r w:rsidR="009A053F" w:rsidRPr="00DD500F">
        <w:rPr>
          <w:color w:val="000000"/>
        </w:rPr>
        <w:t xml:space="preserve"> Öğrencilere iş akışı </w:t>
      </w:r>
      <w:proofErr w:type="gramStart"/>
      <w:r w:rsidR="009A053F" w:rsidRPr="00DD500F">
        <w:rPr>
          <w:color w:val="000000"/>
        </w:rPr>
        <w:t>optimizasyonuna</w:t>
      </w:r>
      <w:proofErr w:type="gramEnd"/>
      <w:r w:rsidR="009A053F" w:rsidRPr="00DD500F">
        <w:rPr>
          <w:color w:val="000000"/>
        </w:rPr>
        <w:t xml:space="preserve"> yönelik yöntemler öğretilirken, bu süreçlerin nasıl iyileştirilebileceği ve optimize edilebileceği üzerine teknik bilgi verilir. İş akışını optimize edecek teknikleri bilmeden operasyonel süreçlerin verimli planlanması ve uygulanması zor olacaktır. Bu nedenle, iş akışı optimizasyon teknikleri bu sürecin temelini oluşturur. </w:t>
      </w:r>
      <w:r w:rsidR="00396B6A" w:rsidRPr="00DD500F">
        <w:rPr>
          <w:color w:val="000000"/>
        </w:rPr>
        <w:t xml:space="preserve">Örneğin, </w:t>
      </w:r>
      <w:r w:rsidR="00FD15B0" w:rsidRPr="00FD15B0">
        <w:rPr>
          <w:color w:val="000000"/>
        </w:rPr>
        <w:t>bir sağlık kurumunun yönetimsel süreçleri için gerekli malzeme, insan kaynakları ve finans</w:t>
      </w:r>
      <w:r w:rsidR="00FD15B0">
        <w:rPr>
          <w:color w:val="000000"/>
        </w:rPr>
        <w:t>man yönetimi gibi süreçleri hastane bilgi yönetim sistemi ile hızlı ve etkin bir şekilde takip edilebilir.</w:t>
      </w:r>
    </w:p>
    <w:p w14:paraId="23B1D54E" w14:textId="022E07FD" w:rsidR="009131C0" w:rsidRPr="00DD500F" w:rsidRDefault="009131C0" w:rsidP="009131C0">
      <w:pPr>
        <w:pBdr>
          <w:top w:val="nil"/>
          <w:left w:val="nil"/>
          <w:bottom w:val="nil"/>
          <w:right w:val="nil"/>
          <w:between w:val="nil"/>
        </w:pBdr>
        <w:rPr>
          <w:color w:val="000000"/>
        </w:rPr>
      </w:pPr>
    </w:p>
    <w:p w14:paraId="63F54C51" w14:textId="46B29C13" w:rsidR="009131C0" w:rsidRPr="00DD500F" w:rsidRDefault="009131C0" w:rsidP="009131C0">
      <w:pPr>
        <w:pBdr>
          <w:top w:val="nil"/>
          <w:left w:val="nil"/>
          <w:bottom w:val="nil"/>
          <w:right w:val="nil"/>
          <w:between w:val="nil"/>
        </w:pBdr>
        <w:rPr>
          <w:color w:val="000000"/>
        </w:rPr>
      </w:pPr>
      <w:r w:rsidRPr="00DD500F">
        <w:rPr>
          <w:b/>
          <w:bCs/>
          <w:i/>
          <w:iCs/>
          <w:color w:val="000000"/>
        </w:rPr>
        <w:t>Öğretim Amacı</w:t>
      </w:r>
      <w:r w:rsidR="008D2B8B" w:rsidRPr="00DD500F">
        <w:rPr>
          <w:b/>
          <w:bCs/>
          <w:i/>
          <w:iCs/>
          <w:color w:val="000000"/>
        </w:rPr>
        <w:t xml:space="preserve"> </w:t>
      </w:r>
      <w:r w:rsidR="002C63EF" w:rsidRPr="00DD500F">
        <w:rPr>
          <w:b/>
          <w:bCs/>
          <w:i/>
          <w:iCs/>
          <w:color w:val="000000"/>
        </w:rPr>
        <w:t>5</w:t>
      </w:r>
      <w:r w:rsidRPr="00DD500F">
        <w:rPr>
          <w:b/>
          <w:bCs/>
          <w:i/>
          <w:iCs/>
          <w:color w:val="000000"/>
        </w:rPr>
        <w:t>:</w:t>
      </w:r>
      <w:r w:rsidR="00FD15B0">
        <w:rPr>
          <w:color w:val="000000"/>
        </w:rPr>
        <w:t xml:space="preserve"> </w:t>
      </w:r>
      <w:r w:rsidR="00FD15B0" w:rsidRPr="00FD15B0">
        <w:rPr>
          <w:color w:val="000000"/>
        </w:rPr>
        <w:t>Öğrencileri, Sağlık kurumlarındaki süreçlerde kullanılan bilgi teknolojileri ve yazılımlar (örneğin, HBYS, ERP gibi) konusunda yetkin hale getirmek.</w:t>
      </w:r>
    </w:p>
    <w:p w14:paraId="547DA314" w14:textId="2D02ECB5" w:rsidR="009131C0" w:rsidRPr="00DD500F" w:rsidRDefault="009131C0" w:rsidP="002C63EF">
      <w:pPr>
        <w:rPr>
          <w:color w:val="000000"/>
        </w:rPr>
      </w:pPr>
      <w:r w:rsidRPr="00DD500F">
        <w:rPr>
          <w:b/>
          <w:bCs/>
          <w:i/>
          <w:iCs/>
          <w:color w:val="000000"/>
        </w:rPr>
        <w:t>Program Çıktısı</w:t>
      </w:r>
      <w:r w:rsidR="002C63EF" w:rsidRPr="00DD500F">
        <w:rPr>
          <w:b/>
          <w:bCs/>
          <w:i/>
          <w:iCs/>
          <w:color w:val="000000"/>
        </w:rPr>
        <w:t xml:space="preserve"> 4</w:t>
      </w:r>
      <w:r w:rsidRPr="00DD500F">
        <w:rPr>
          <w:b/>
          <w:bCs/>
          <w:i/>
          <w:iCs/>
          <w:color w:val="000000"/>
        </w:rPr>
        <w:t>:</w:t>
      </w:r>
      <w:r w:rsidRPr="00DD500F">
        <w:rPr>
          <w:color w:val="000000"/>
        </w:rPr>
        <w:t xml:space="preserve"> </w:t>
      </w:r>
      <w:r w:rsidR="00FD15B0" w:rsidRPr="00FD15B0">
        <w:rPr>
          <w:color w:val="000000"/>
        </w:rPr>
        <w:t>Sağlık kurumlarında kullanılan temel bilgi teknolojilerini ve yazılımları (HBYS, ERP vb.) kullanma becerisi</w:t>
      </w:r>
    </w:p>
    <w:p w14:paraId="501ACFF6" w14:textId="72E6266E" w:rsidR="009131C0" w:rsidRPr="00DD500F" w:rsidRDefault="009131C0" w:rsidP="009131C0">
      <w:pPr>
        <w:pBdr>
          <w:top w:val="nil"/>
          <w:left w:val="nil"/>
          <w:bottom w:val="nil"/>
          <w:right w:val="nil"/>
          <w:between w:val="nil"/>
        </w:pBdr>
        <w:rPr>
          <w:color w:val="000000"/>
        </w:rPr>
      </w:pPr>
      <w:r w:rsidRPr="00DD500F">
        <w:rPr>
          <w:b/>
          <w:bCs/>
          <w:i/>
          <w:iCs/>
          <w:color w:val="000000"/>
        </w:rPr>
        <w:t>Uyum:</w:t>
      </w:r>
      <w:r w:rsidRPr="00DD500F">
        <w:rPr>
          <w:color w:val="000000"/>
        </w:rPr>
        <w:t xml:space="preserve"> Öğretim amacı, teknolojik becerilerin kazandırılmasını hedeflerken; program çıktısı, bu becerilerin mezunlar tarafından kullanılabileceğini öngörmektedir. Bu iki hedef arasındaki uyum, öğrencilere teknolojik araçları kullanma becerisinin öğretilmesiyle sağlanır.</w:t>
      </w:r>
    </w:p>
    <w:p w14:paraId="4F77647D" w14:textId="77777777" w:rsidR="009131C0" w:rsidRPr="00DD500F" w:rsidRDefault="009131C0" w:rsidP="009131C0">
      <w:pPr>
        <w:pBdr>
          <w:top w:val="nil"/>
          <w:left w:val="nil"/>
          <w:bottom w:val="nil"/>
          <w:right w:val="nil"/>
          <w:between w:val="nil"/>
        </w:pBdr>
        <w:rPr>
          <w:b/>
          <w:bCs/>
          <w:i/>
          <w:iCs/>
          <w:color w:val="000000"/>
        </w:rPr>
      </w:pPr>
    </w:p>
    <w:p w14:paraId="6DCBB3F5" w14:textId="3F383FD3" w:rsidR="005C710A" w:rsidRPr="00DD500F" w:rsidRDefault="009131C0" w:rsidP="005C710A">
      <w:pPr>
        <w:pBdr>
          <w:top w:val="nil"/>
          <w:left w:val="nil"/>
          <w:bottom w:val="nil"/>
          <w:right w:val="nil"/>
          <w:between w:val="nil"/>
        </w:pBdr>
        <w:rPr>
          <w:color w:val="000000"/>
        </w:rPr>
      </w:pPr>
      <w:r w:rsidRPr="00DD500F">
        <w:rPr>
          <w:b/>
          <w:bCs/>
          <w:i/>
          <w:iCs/>
          <w:color w:val="000000"/>
        </w:rPr>
        <w:t>Öğretim Amacı</w:t>
      </w:r>
      <w:r w:rsidR="005C710A" w:rsidRPr="00DD500F">
        <w:rPr>
          <w:b/>
          <w:bCs/>
          <w:i/>
          <w:iCs/>
          <w:color w:val="000000"/>
        </w:rPr>
        <w:t xml:space="preserve"> 6</w:t>
      </w:r>
      <w:r w:rsidRPr="00DD500F">
        <w:rPr>
          <w:b/>
          <w:bCs/>
          <w:i/>
          <w:iCs/>
          <w:color w:val="000000"/>
        </w:rPr>
        <w:t>:</w:t>
      </w:r>
      <w:r w:rsidRPr="00DD500F">
        <w:rPr>
          <w:color w:val="000000"/>
        </w:rPr>
        <w:t xml:space="preserve"> </w:t>
      </w:r>
      <w:r w:rsidR="005C710A" w:rsidRPr="00DD500F">
        <w:rPr>
          <w:color w:val="000000"/>
        </w:rPr>
        <w:t xml:space="preserve">Öğrencilere, </w:t>
      </w:r>
      <w:r w:rsidR="002D139F">
        <w:rPr>
          <w:color w:val="000000"/>
        </w:rPr>
        <w:t>Sağlık kurumlarındaki</w:t>
      </w:r>
      <w:r w:rsidR="005C710A" w:rsidRPr="00DD500F">
        <w:rPr>
          <w:color w:val="000000"/>
        </w:rPr>
        <w:t xml:space="preserve"> süreçlerde karşılaşılan problemleri analiz etme ve çözme becerisi kazandırmak.</w:t>
      </w:r>
    </w:p>
    <w:p w14:paraId="6D9FE19C" w14:textId="2B01BE0F" w:rsidR="009131C0" w:rsidRPr="00DD500F" w:rsidRDefault="009131C0" w:rsidP="009131C0">
      <w:pPr>
        <w:pBdr>
          <w:top w:val="nil"/>
          <w:left w:val="nil"/>
          <w:bottom w:val="nil"/>
          <w:right w:val="nil"/>
          <w:between w:val="nil"/>
        </w:pBdr>
        <w:rPr>
          <w:color w:val="000000"/>
        </w:rPr>
      </w:pPr>
      <w:r w:rsidRPr="00DD500F">
        <w:rPr>
          <w:b/>
          <w:bCs/>
          <w:i/>
          <w:iCs/>
          <w:color w:val="000000"/>
        </w:rPr>
        <w:t>Program Çıktısı</w:t>
      </w:r>
      <w:r w:rsidR="005E6553" w:rsidRPr="00DD500F">
        <w:rPr>
          <w:b/>
          <w:bCs/>
          <w:i/>
          <w:iCs/>
          <w:color w:val="000000"/>
        </w:rPr>
        <w:t xml:space="preserve"> </w:t>
      </w:r>
      <w:r w:rsidR="00335C93" w:rsidRPr="00DD500F">
        <w:rPr>
          <w:b/>
          <w:bCs/>
          <w:i/>
          <w:iCs/>
          <w:color w:val="000000"/>
        </w:rPr>
        <w:t>5</w:t>
      </w:r>
      <w:r w:rsidRPr="00DD500F">
        <w:rPr>
          <w:b/>
          <w:bCs/>
          <w:i/>
          <w:iCs/>
          <w:color w:val="000000"/>
        </w:rPr>
        <w:t>:</w:t>
      </w:r>
      <w:r w:rsidRPr="00DD500F">
        <w:rPr>
          <w:color w:val="000000"/>
        </w:rPr>
        <w:t xml:space="preserve"> </w:t>
      </w:r>
      <w:r w:rsidR="005E6553" w:rsidRPr="00DD500F">
        <w:rPr>
          <w:color w:val="000000"/>
        </w:rPr>
        <w:t>Veriye dayalı karar verme süreçlerinde analitik düşünme becerisi</w:t>
      </w:r>
    </w:p>
    <w:p w14:paraId="7855F73A" w14:textId="0E1AE89C" w:rsidR="009131C0" w:rsidRPr="00DD500F" w:rsidRDefault="009131C0" w:rsidP="009131C0">
      <w:pPr>
        <w:pBdr>
          <w:top w:val="nil"/>
          <w:left w:val="nil"/>
          <w:bottom w:val="nil"/>
          <w:right w:val="nil"/>
          <w:between w:val="nil"/>
        </w:pBdr>
        <w:rPr>
          <w:color w:val="000000"/>
        </w:rPr>
      </w:pPr>
      <w:r w:rsidRPr="00DD500F">
        <w:rPr>
          <w:b/>
          <w:bCs/>
          <w:i/>
          <w:iCs/>
          <w:color w:val="000000"/>
        </w:rPr>
        <w:t>Uyum:</w:t>
      </w:r>
      <w:r w:rsidRPr="00DD500F">
        <w:rPr>
          <w:color w:val="000000"/>
        </w:rPr>
        <w:t xml:space="preserve"> Bu uyum, öğrencilere eğitim süresince verilen analitik düşünme ve problem çözme becerilerinin mezuniyet sonrası iş yaşamında uygulanabilir olmasıyla sağlanır. Derslerde yapılan vaka analizleri ve simülasyonlar bu uyumu pekiştirir.</w:t>
      </w:r>
    </w:p>
    <w:p w14:paraId="6CF508D8" w14:textId="77777777" w:rsidR="00275F3B" w:rsidRPr="00DD500F" w:rsidRDefault="00275F3B" w:rsidP="00275F3B">
      <w:pPr>
        <w:pBdr>
          <w:top w:val="nil"/>
          <w:left w:val="nil"/>
          <w:bottom w:val="nil"/>
          <w:right w:val="nil"/>
          <w:between w:val="nil"/>
        </w:pBdr>
        <w:rPr>
          <w:color w:val="000000"/>
        </w:rPr>
      </w:pPr>
    </w:p>
    <w:p w14:paraId="232B4040" w14:textId="34B283EF" w:rsidR="00B520EA" w:rsidRPr="00DD500F" w:rsidRDefault="00B520EA" w:rsidP="002E2868">
      <w:pPr>
        <w:pBdr>
          <w:top w:val="nil"/>
          <w:left w:val="nil"/>
          <w:bottom w:val="nil"/>
          <w:right w:val="nil"/>
          <w:between w:val="nil"/>
        </w:pBdr>
        <w:rPr>
          <w:color w:val="000000"/>
        </w:rPr>
      </w:pPr>
      <w:r w:rsidRPr="00DD500F">
        <w:rPr>
          <w:b/>
          <w:bCs/>
          <w:i/>
          <w:iCs/>
          <w:color w:val="000000"/>
        </w:rPr>
        <w:t>Öğretim Amacı</w:t>
      </w:r>
      <w:r w:rsidR="002E2868" w:rsidRPr="00DD500F">
        <w:rPr>
          <w:b/>
          <w:bCs/>
          <w:i/>
          <w:iCs/>
          <w:color w:val="000000"/>
        </w:rPr>
        <w:t xml:space="preserve"> 7</w:t>
      </w:r>
      <w:r w:rsidRPr="00DD500F">
        <w:rPr>
          <w:b/>
          <w:bCs/>
          <w:i/>
          <w:iCs/>
          <w:color w:val="000000"/>
        </w:rPr>
        <w:t>:</w:t>
      </w:r>
      <w:r w:rsidRPr="00DD500F">
        <w:rPr>
          <w:color w:val="000000"/>
        </w:rPr>
        <w:t xml:space="preserve"> </w:t>
      </w:r>
      <w:r w:rsidR="002D139F">
        <w:rPr>
          <w:color w:val="000000"/>
        </w:rPr>
        <w:t>Sağlık</w:t>
      </w:r>
      <w:r w:rsidR="002E2868" w:rsidRPr="00DD500F">
        <w:rPr>
          <w:color w:val="000000"/>
        </w:rPr>
        <w:t xml:space="preserve"> sektöründe geçerli olan ulusal ve uluslararası yasal düzenlemeler hakkında bilgi vermek ve bu düzenlemelere uygun hareket etme bilinci kazandırmak</w:t>
      </w:r>
    </w:p>
    <w:p w14:paraId="46CEE240" w14:textId="07CA4DFA" w:rsidR="002E2868" w:rsidRPr="00DD500F" w:rsidRDefault="00B520EA" w:rsidP="00DC2F66">
      <w:pPr>
        <w:pBdr>
          <w:top w:val="nil"/>
          <w:left w:val="nil"/>
          <w:bottom w:val="nil"/>
          <w:right w:val="nil"/>
          <w:between w:val="nil"/>
        </w:pBdr>
        <w:rPr>
          <w:color w:val="000000"/>
        </w:rPr>
      </w:pPr>
      <w:r w:rsidRPr="00DD500F">
        <w:rPr>
          <w:b/>
          <w:bCs/>
          <w:i/>
          <w:iCs/>
          <w:color w:val="000000"/>
        </w:rPr>
        <w:t>Program Çıktısı</w:t>
      </w:r>
      <w:r w:rsidR="00DC2F66" w:rsidRPr="00DD500F">
        <w:rPr>
          <w:b/>
          <w:bCs/>
          <w:i/>
          <w:iCs/>
          <w:color w:val="000000"/>
        </w:rPr>
        <w:t xml:space="preserve"> 6</w:t>
      </w:r>
      <w:r w:rsidRPr="00DD500F">
        <w:rPr>
          <w:b/>
          <w:bCs/>
          <w:i/>
          <w:iCs/>
          <w:color w:val="000000"/>
        </w:rPr>
        <w:t>:</w:t>
      </w:r>
      <w:r w:rsidRPr="00DD500F">
        <w:rPr>
          <w:color w:val="000000"/>
        </w:rPr>
        <w:t xml:space="preserve"> </w:t>
      </w:r>
      <w:r w:rsidR="002D139F">
        <w:rPr>
          <w:color w:val="000000"/>
        </w:rPr>
        <w:t>Sağlık</w:t>
      </w:r>
      <w:r w:rsidR="002E2868" w:rsidRPr="00DD500F">
        <w:rPr>
          <w:color w:val="000000"/>
        </w:rPr>
        <w:t xml:space="preserve"> sektöründe geçerli olan ulusal ve uluslararası </w:t>
      </w:r>
      <w:r w:rsidR="002D139F">
        <w:rPr>
          <w:color w:val="000000"/>
        </w:rPr>
        <w:t xml:space="preserve">kalite </w:t>
      </w:r>
      <w:r w:rsidR="002E2868" w:rsidRPr="00DD500F">
        <w:rPr>
          <w:color w:val="000000"/>
        </w:rPr>
        <w:t>standartlar</w:t>
      </w:r>
      <w:r w:rsidR="002D139F">
        <w:rPr>
          <w:color w:val="000000"/>
        </w:rPr>
        <w:t>ı</w:t>
      </w:r>
      <w:r w:rsidR="002E2868" w:rsidRPr="00DD500F">
        <w:rPr>
          <w:color w:val="000000"/>
        </w:rPr>
        <w:t>, yasal düzenlemeler ve mevzuatlar hakkında bilgi sahibi olma ve bu düzenlemelere uyma becerisi</w:t>
      </w:r>
    </w:p>
    <w:p w14:paraId="1FA22019" w14:textId="09CA9655" w:rsidR="00275F3B" w:rsidRPr="00DD500F" w:rsidRDefault="00B520EA" w:rsidP="00B520EA">
      <w:pPr>
        <w:pBdr>
          <w:top w:val="nil"/>
          <w:left w:val="nil"/>
          <w:bottom w:val="nil"/>
          <w:right w:val="nil"/>
          <w:between w:val="nil"/>
        </w:pBdr>
        <w:rPr>
          <w:color w:val="000000"/>
        </w:rPr>
      </w:pPr>
      <w:r w:rsidRPr="00DD500F">
        <w:rPr>
          <w:b/>
          <w:bCs/>
          <w:i/>
          <w:iCs/>
          <w:color w:val="000000"/>
        </w:rPr>
        <w:t>Uyum:</w:t>
      </w:r>
      <w:r w:rsidRPr="00DD500F">
        <w:rPr>
          <w:color w:val="000000"/>
        </w:rPr>
        <w:t xml:space="preserve"> Yasal düzenlemelere uyum sağlama hedefi, program çıktısı olarak öğrencilerin bu düzenlemeleri iş yaşamında nasıl uygulayabileceklerini gösterir. Bu konu, dersler ve seminerlerle derinlemesine ele alınır.</w:t>
      </w:r>
    </w:p>
    <w:p w14:paraId="5917B2B5" w14:textId="77777777" w:rsidR="00B520EA" w:rsidRPr="00DD500F" w:rsidRDefault="00B520EA" w:rsidP="00B520EA">
      <w:pPr>
        <w:pBdr>
          <w:top w:val="nil"/>
          <w:left w:val="nil"/>
          <w:bottom w:val="nil"/>
          <w:right w:val="nil"/>
          <w:between w:val="nil"/>
        </w:pBdr>
        <w:rPr>
          <w:color w:val="000000"/>
        </w:rPr>
      </w:pPr>
    </w:p>
    <w:p w14:paraId="3DF4E81B" w14:textId="718D0235" w:rsidR="00EE5B48" w:rsidRPr="00DD500F" w:rsidRDefault="00EE5B48" w:rsidP="00EE5B48">
      <w:pPr>
        <w:pBdr>
          <w:top w:val="nil"/>
          <w:left w:val="nil"/>
          <w:bottom w:val="nil"/>
          <w:right w:val="nil"/>
          <w:between w:val="nil"/>
        </w:pBdr>
        <w:rPr>
          <w:color w:val="000000"/>
        </w:rPr>
      </w:pPr>
      <w:r w:rsidRPr="00DD500F">
        <w:rPr>
          <w:b/>
          <w:bCs/>
          <w:i/>
          <w:iCs/>
          <w:color w:val="000000"/>
        </w:rPr>
        <w:t>Öğretim Amacı</w:t>
      </w:r>
      <w:r w:rsidR="0081278F" w:rsidRPr="00DD500F">
        <w:rPr>
          <w:b/>
          <w:bCs/>
          <w:i/>
          <w:iCs/>
          <w:color w:val="000000"/>
        </w:rPr>
        <w:t xml:space="preserve"> </w:t>
      </w:r>
      <w:r w:rsidR="002D139F">
        <w:rPr>
          <w:b/>
          <w:bCs/>
          <w:i/>
          <w:iCs/>
          <w:color w:val="000000"/>
        </w:rPr>
        <w:t>8</w:t>
      </w:r>
      <w:r w:rsidRPr="00DD500F">
        <w:rPr>
          <w:b/>
          <w:bCs/>
          <w:i/>
          <w:iCs/>
          <w:color w:val="000000"/>
        </w:rPr>
        <w:t>:</w:t>
      </w:r>
      <w:r w:rsidRPr="00DD500F">
        <w:rPr>
          <w:color w:val="000000"/>
        </w:rPr>
        <w:t xml:space="preserve"> </w:t>
      </w:r>
      <w:r w:rsidR="00FB02EA" w:rsidRPr="00DD500F">
        <w:rPr>
          <w:color w:val="000000"/>
        </w:rPr>
        <w:t xml:space="preserve">Öğrencilere, </w:t>
      </w:r>
      <w:r w:rsidR="00FB02EA">
        <w:rPr>
          <w:color w:val="000000"/>
        </w:rPr>
        <w:t>s</w:t>
      </w:r>
      <w:r w:rsidR="00FB02EA">
        <w:rPr>
          <w:color w:val="000000"/>
        </w:rPr>
        <w:t>ağlık</w:t>
      </w:r>
      <w:r w:rsidR="00FB02EA" w:rsidRPr="00DD500F">
        <w:rPr>
          <w:color w:val="000000"/>
        </w:rPr>
        <w:t xml:space="preserve"> alanında staj ve uygulamalı deneyimlerle sektörle ilgili pratik bilgiler kazandırmak</w:t>
      </w:r>
    </w:p>
    <w:p w14:paraId="777928B3" w14:textId="34611131" w:rsidR="00EE5B48" w:rsidRPr="00DD500F" w:rsidRDefault="00EE5B48" w:rsidP="00EE5B48">
      <w:pPr>
        <w:pBdr>
          <w:top w:val="nil"/>
          <w:left w:val="nil"/>
          <w:bottom w:val="nil"/>
          <w:right w:val="nil"/>
          <w:between w:val="nil"/>
        </w:pBdr>
        <w:rPr>
          <w:color w:val="000000"/>
        </w:rPr>
      </w:pPr>
      <w:r w:rsidRPr="00DD500F">
        <w:rPr>
          <w:b/>
          <w:bCs/>
          <w:i/>
          <w:iCs/>
          <w:color w:val="000000"/>
        </w:rPr>
        <w:t>Program Çıktısı</w:t>
      </w:r>
      <w:r w:rsidR="00BB5759" w:rsidRPr="00DD500F">
        <w:rPr>
          <w:b/>
          <w:bCs/>
          <w:i/>
          <w:iCs/>
          <w:color w:val="000000"/>
        </w:rPr>
        <w:t xml:space="preserve"> 10</w:t>
      </w:r>
      <w:r w:rsidRPr="00DD500F">
        <w:rPr>
          <w:b/>
          <w:bCs/>
          <w:i/>
          <w:iCs/>
          <w:color w:val="000000"/>
        </w:rPr>
        <w:t>:</w:t>
      </w:r>
      <w:r w:rsidRPr="00DD500F">
        <w:rPr>
          <w:color w:val="000000"/>
        </w:rPr>
        <w:t xml:space="preserve"> </w:t>
      </w:r>
      <w:r w:rsidR="000C015B" w:rsidRPr="000C015B">
        <w:rPr>
          <w:color w:val="000000"/>
        </w:rPr>
        <w:t>Sektördeki yeni teknolojiler, süreçler ve gelişmeler hakkında bilgi sahibi olma ve iş hayatında kullanabilme becerisi</w:t>
      </w:r>
    </w:p>
    <w:p w14:paraId="22313ECE" w14:textId="7E1B5382" w:rsidR="00EE5B48" w:rsidRPr="00DD500F" w:rsidRDefault="00EE5B48" w:rsidP="00EE5B48">
      <w:pPr>
        <w:pBdr>
          <w:top w:val="nil"/>
          <w:left w:val="nil"/>
          <w:bottom w:val="nil"/>
          <w:right w:val="nil"/>
          <w:between w:val="nil"/>
        </w:pBdr>
        <w:rPr>
          <w:color w:val="000000"/>
        </w:rPr>
      </w:pPr>
      <w:r w:rsidRPr="00DD500F">
        <w:rPr>
          <w:b/>
          <w:bCs/>
          <w:i/>
          <w:iCs/>
          <w:color w:val="000000"/>
        </w:rPr>
        <w:t>Uyum:</w:t>
      </w:r>
      <w:r w:rsidRPr="00DD500F">
        <w:rPr>
          <w:color w:val="000000"/>
        </w:rPr>
        <w:t xml:space="preserve"> Öğrencilerin edindikleri uygulamalı deneyim, mezuniyet sonrasında doğrudan iş dünyasına entegrasyonunu kolaylaştırır ve bu nedenle öğretim amacı ve program çıktısı birbirini destekler.</w:t>
      </w:r>
    </w:p>
    <w:p w14:paraId="2B5EBF47" w14:textId="77777777" w:rsidR="004B6EA4" w:rsidRPr="00DD500F" w:rsidRDefault="004B6EA4" w:rsidP="004B6EA4">
      <w:pPr>
        <w:pBdr>
          <w:top w:val="nil"/>
          <w:left w:val="nil"/>
          <w:bottom w:val="nil"/>
          <w:right w:val="nil"/>
          <w:between w:val="nil"/>
        </w:pBdr>
        <w:rPr>
          <w:color w:val="000000"/>
        </w:rPr>
      </w:pPr>
    </w:p>
    <w:p w14:paraId="38AC2273" w14:textId="4E4203B1" w:rsidR="001B2631" w:rsidRPr="00DD500F" w:rsidRDefault="001B2631" w:rsidP="001B2631">
      <w:pPr>
        <w:pBdr>
          <w:top w:val="nil"/>
          <w:left w:val="nil"/>
          <w:bottom w:val="nil"/>
          <w:right w:val="nil"/>
          <w:between w:val="nil"/>
        </w:pBdr>
        <w:rPr>
          <w:color w:val="000000"/>
        </w:rPr>
      </w:pPr>
      <w:r w:rsidRPr="00DD500F">
        <w:rPr>
          <w:b/>
          <w:bCs/>
          <w:i/>
          <w:iCs/>
          <w:color w:val="000000"/>
        </w:rPr>
        <w:t xml:space="preserve">Öğretim Amacı </w:t>
      </w:r>
      <w:r w:rsidR="002D139F">
        <w:rPr>
          <w:b/>
          <w:bCs/>
          <w:i/>
          <w:iCs/>
          <w:color w:val="000000"/>
        </w:rPr>
        <w:t>9</w:t>
      </w:r>
      <w:r w:rsidRPr="00DD500F">
        <w:rPr>
          <w:b/>
          <w:bCs/>
          <w:i/>
          <w:iCs/>
          <w:color w:val="000000"/>
        </w:rPr>
        <w:t>:</w:t>
      </w:r>
      <w:r w:rsidRPr="00DD500F">
        <w:rPr>
          <w:color w:val="000000"/>
        </w:rPr>
        <w:t xml:space="preserve"> </w:t>
      </w:r>
      <w:r w:rsidR="002D139F">
        <w:rPr>
          <w:color w:val="000000"/>
        </w:rPr>
        <w:t>Sağlık kurumlarındaki</w:t>
      </w:r>
      <w:r w:rsidRPr="00DD500F">
        <w:rPr>
          <w:color w:val="000000"/>
        </w:rPr>
        <w:t xml:space="preserve"> süreçlerde etik ilkelere ve sürdürülebilirlik kavramına uygun hareket etme bilinci kazandırmak.</w:t>
      </w:r>
    </w:p>
    <w:p w14:paraId="3EB25D56" w14:textId="6B275A37" w:rsidR="001B2631" w:rsidRPr="00DD500F" w:rsidRDefault="001B2631" w:rsidP="001B2631">
      <w:pPr>
        <w:pBdr>
          <w:top w:val="nil"/>
          <w:left w:val="nil"/>
          <w:bottom w:val="nil"/>
          <w:right w:val="nil"/>
          <w:between w:val="nil"/>
        </w:pBdr>
        <w:rPr>
          <w:color w:val="000000"/>
        </w:rPr>
      </w:pPr>
      <w:r w:rsidRPr="00DD500F">
        <w:rPr>
          <w:b/>
          <w:bCs/>
          <w:i/>
          <w:iCs/>
          <w:color w:val="000000"/>
        </w:rPr>
        <w:t>Program Çıktısı 7:</w:t>
      </w:r>
      <w:r w:rsidRPr="00DD500F">
        <w:rPr>
          <w:color w:val="000000"/>
        </w:rPr>
        <w:t xml:space="preserve"> </w:t>
      </w:r>
      <w:r w:rsidR="002D139F">
        <w:rPr>
          <w:color w:val="000000"/>
        </w:rPr>
        <w:t xml:space="preserve">Kurumsal sürdürülebilirlik </w:t>
      </w:r>
      <w:r w:rsidRPr="00DD500F">
        <w:rPr>
          <w:color w:val="000000"/>
        </w:rPr>
        <w:t>uygulamaları ve çevreye duyarlı süreçleri yönetebilme ve etik ilkelere uyma becerisi</w:t>
      </w:r>
    </w:p>
    <w:p w14:paraId="5BB371A0" w14:textId="456C43A3" w:rsidR="001B2631" w:rsidRPr="00DD500F" w:rsidRDefault="001B2631" w:rsidP="001B2631">
      <w:pPr>
        <w:pBdr>
          <w:top w:val="nil"/>
          <w:left w:val="nil"/>
          <w:bottom w:val="nil"/>
          <w:right w:val="nil"/>
          <w:between w:val="nil"/>
        </w:pBdr>
        <w:rPr>
          <w:color w:val="000000"/>
        </w:rPr>
      </w:pPr>
      <w:r w:rsidRPr="00DD500F">
        <w:rPr>
          <w:b/>
          <w:bCs/>
          <w:i/>
          <w:iCs/>
          <w:color w:val="000000"/>
        </w:rPr>
        <w:t>Uyum:</w:t>
      </w:r>
      <w:r w:rsidRPr="00DD500F">
        <w:rPr>
          <w:color w:val="000000"/>
        </w:rPr>
        <w:t xml:space="preserve"> Bu iki unsur arasındaki</w:t>
      </w:r>
      <w:r w:rsidR="002D139F">
        <w:rPr>
          <w:color w:val="000000"/>
        </w:rPr>
        <w:t xml:space="preserve"> uyum, programın kurumsal sürdürülebilirlik </w:t>
      </w:r>
      <w:r w:rsidRPr="00DD500F">
        <w:rPr>
          <w:color w:val="000000"/>
        </w:rPr>
        <w:t>uygulamalarına ve etik sorumluluklara vurgu yapmasıyla sağlanır. Dersler ve projeler, öğrencilere etik kararlar alma konusunda bilinç kazandırır.</w:t>
      </w:r>
    </w:p>
    <w:p w14:paraId="6EC93967" w14:textId="77777777" w:rsidR="001B2631" w:rsidRPr="00DD500F" w:rsidRDefault="001B2631" w:rsidP="004B6EA4">
      <w:pPr>
        <w:pBdr>
          <w:top w:val="nil"/>
          <w:left w:val="nil"/>
          <w:bottom w:val="nil"/>
          <w:right w:val="nil"/>
          <w:between w:val="nil"/>
        </w:pBdr>
        <w:rPr>
          <w:color w:val="000000"/>
        </w:rPr>
      </w:pPr>
    </w:p>
    <w:p w14:paraId="7A6CD286" w14:textId="74A74D01" w:rsidR="00FD1394" w:rsidRPr="00DD500F" w:rsidRDefault="00FD1394" w:rsidP="00FD1394">
      <w:pPr>
        <w:pBdr>
          <w:top w:val="nil"/>
          <w:left w:val="nil"/>
          <w:bottom w:val="nil"/>
          <w:right w:val="nil"/>
          <w:between w:val="nil"/>
        </w:pBdr>
        <w:rPr>
          <w:color w:val="000000"/>
        </w:rPr>
      </w:pPr>
      <w:r w:rsidRPr="00DD500F">
        <w:rPr>
          <w:b/>
          <w:bCs/>
          <w:i/>
          <w:iCs/>
          <w:color w:val="000000"/>
        </w:rPr>
        <w:lastRenderedPageBreak/>
        <w:t>Öğretim Amacı 1</w:t>
      </w:r>
      <w:r w:rsidR="000C015B">
        <w:rPr>
          <w:b/>
          <w:bCs/>
          <w:i/>
          <w:iCs/>
          <w:color w:val="000000"/>
        </w:rPr>
        <w:t>0</w:t>
      </w:r>
      <w:r w:rsidRPr="00DD500F">
        <w:rPr>
          <w:b/>
          <w:bCs/>
          <w:i/>
          <w:iCs/>
          <w:color w:val="000000"/>
        </w:rPr>
        <w:t xml:space="preserve">: </w:t>
      </w:r>
      <w:r w:rsidRPr="00DD500F">
        <w:rPr>
          <w:color w:val="000000"/>
        </w:rPr>
        <w:t>Öğrencilere iş dünyasında başarılı bir iletişim ve etkili takım çalışması için gereken becerileri kazandırmak.</w:t>
      </w:r>
    </w:p>
    <w:p w14:paraId="5DD3B4A2" w14:textId="135AFDA3" w:rsidR="00FD1394" w:rsidRPr="00DD500F" w:rsidRDefault="00FD1394" w:rsidP="00FD1394">
      <w:pPr>
        <w:pBdr>
          <w:top w:val="nil"/>
          <w:left w:val="nil"/>
          <w:bottom w:val="nil"/>
          <w:right w:val="nil"/>
          <w:between w:val="nil"/>
        </w:pBdr>
        <w:rPr>
          <w:color w:val="000000"/>
        </w:rPr>
      </w:pPr>
      <w:r w:rsidRPr="00DD500F">
        <w:rPr>
          <w:b/>
          <w:bCs/>
          <w:i/>
          <w:iCs/>
          <w:color w:val="000000"/>
        </w:rPr>
        <w:t>Program Çıktısı 8 ve 9:</w:t>
      </w:r>
      <w:r w:rsidRPr="00DD500F">
        <w:rPr>
          <w:color w:val="000000"/>
        </w:rPr>
        <w:t xml:space="preserve"> </w:t>
      </w:r>
      <w:r w:rsidR="003A3DCE">
        <w:rPr>
          <w:color w:val="000000"/>
        </w:rPr>
        <w:t>Sağlık kurumları işletmeciliği</w:t>
      </w:r>
      <w:r w:rsidR="000C015B" w:rsidRPr="000C015B">
        <w:rPr>
          <w:color w:val="000000"/>
        </w:rPr>
        <w:t xml:space="preserve"> faaliyetlerinde hasta ilişkilerini yönetme ve taleplere uygun hizmet sağlama becerisi</w:t>
      </w:r>
      <w:r w:rsidRPr="00DD500F">
        <w:rPr>
          <w:color w:val="000000"/>
        </w:rPr>
        <w:t>, İş dünyasında etkili iletişim ve takım çalışması becerilerini geliştirmek.</w:t>
      </w:r>
    </w:p>
    <w:p w14:paraId="5E4EBA10" w14:textId="7E0C2818" w:rsidR="00080BC9" w:rsidRPr="00DD500F" w:rsidRDefault="003734C1" w:rsidP="00080BC9">
      <w:pPr>
        <w:pBdr>
          <w:top w:val="nil"/>
          <w:left w:val="nil"/>
          <w:bottom w:val="nil"/>
          <w:right w:val="nil"/>
          <w:between w:val="nil"/>
        </w:pBdr>
        <w:rPr>
          <w:color w:val="000000"/>
        </w:rPr>
      </w:pPr>
      <w:r w:rsidRPr="00DD500F">
        <w:rPr>
          <w:b/>
          <w:bCs/>
          <w:i/>
          <w:iCs/>
          <w:color w:val="000000"/>
        </w:rPr>
        <w:t>Uyum:</w:t>
      </w:r>
      <w:r w:rsidRPr="00DD500F">
        <w:rPr>
          <w:color w:val="000000"/>
        </w:rPr>
        <w:t xml:space="preserve"> </w:t>
      </w:r>
      <w:r w:rsidR="00435118" w:rsidRPr="00DD500F">
        <w:rPr>
          <w:color w:val="000000"/>
        </w:rPr>
        <w:t xml:space="preserve">İletişim ve takım çalışması becerileri, </w:t>
      </w:r>
      <w:r w:rsidR="000C015B">
        <w:rPr>
          <w:color w:val="000000"/>
        </w:rPr>
        <w:t xml:space="preserve">Sağlık kurumlarının </w:t>
      </w:r>
      <w:r w:rsidR="00435118" w:rsidRPr="00DD500F">
        <w:rPr>
          <w:color w:val="000000"/>
        </w:rPr>
        <w:t xml:space="preserve">hem </w:t>
      </w:r>
      <w:r w:rsidR="000C015B">
        <w:rPr>
          <w:color w:val="000000"/>
        </w:rPr>
        <w:t>hasta</w:t>
      </w:r>
      <w:r w:rsidR="00435118" w:rsidRPr="00DD500F">
        <w:rPr>
          <w:color w:val="000000"/>
        </w:rPr>
        <w:t xml:space="preserve"> taleplerine uygun hizmet sağlama hem de iş dünyasında etkin bir iş birliği oluşturma yetkinliklerini destekler. Dolayısıyla, öğrencilerin mezuniyet sonrasında bu becerileri uygulamaya koymaları, </w:t>
      </w:r>
      <w:r w:rsidR="000C015B">
        <w:rPr>
          <w:color w:val="000000"/>
        </w:rPr>
        <w:t>sağlık</w:t>
      </w:r>
      <w:r w:rsidR="00435118" w:rsidRPr="00DD500F">
        <w:rPr>
          <w:color w:val="000000"/>
        </w:rPr>
        <w:t xml:space="preserve"> sektöründe başarılı olmaları için önemli bir katkı sağlar.</w:t>
      </w:r>
    </w:p>
    <w:p w14:paraId="5CD611D7" w14:textId="6C825420" w:rsidR="008C66C5" w:rsidRPr="00DD500F" w:rsidRDefault="008C66C5" w:rsidP="0021499C">
      <w:pPr>
        <w:pStyle w:val="Balk3"/>
        <w:rPr>
          <w:szCs w:val="24"/>
        </w:rPr>
      </w:pPr>
      <w:r w:rsidRPr="00DD500F">
        <w:rPr>
          <w:szCs w:val="24"/>
        </w:rPr>
        <w:t>3.1.</w:t>
      </w:r>
      <w:r w:rsidR="00336F25" w:rsidRPr="00DD500F">
        <w:rPr>
          <w:szCs w:val="24"/>
        </w:rPr>
        <w:t>3</w:t>
      </w:r>
      <w:r w:rsidRPr="00DD500F">
        <w:rPr>
          <w:szCs w:val="24"/>
        </w:rPr>
        <w:t xml:space="preserve">. </w:t>
      </w:r>
      <w:r w:rsidR="00B31319" w:rsidRPr="00DD500F">
        <w:rPr>
          <w:szCs w:val="24"/>
        </w:rPr>
        <w:tab/>
      </w:r>
      <w:r w:rsidRPr="00DD500F">
        <w:rPr>
          <w:szCs w:val="24"/>
        </w:rPr>
        <w:t>Program çıktılarının MEDEK çıktılarını nasıl kapsadığını kanıtlayınız.</w:t>
      </w:r>
      <w:r w:rsidRPr="00DD500F">
        <w:rPr>
          <w:rStyle w:val="DipnotBavurusu"/>
          <w:color w:val="000000"/>
          <w:szCs w:val="24"/>
        </w:rPr>
        <w:footnoteReference w:id="3"/>
      </w:r>
    </w:p>
    <w:p w14:paraId="1732C3E3" w14:textId="77777777" w:rsidR="00D94F8D" w:rsidRPr="00DD500F" w:rsidRDefault="00D94F8D" w:rsidP="00D94F8D">
      <w:pPr>
        <w:pBdr>
          <w:top w:val="nil"/>
          <w:left w:val="nil"/>
          <w:bottom w:val="nil"/>
          <w:right w:val="nil"/>
          <w:between w:val="nil"/>
        </w:pBdr>
        <w:rPr>
          <w:color w:val="000000"/>
        </w:rPr>
      </w:pPr>
    </w:p>
    <w:p w14:paraId="16EF1331" w14:textId="5A7430A8" w:rsidR="00D94F8D" w:rsidRPr="00DD500F" w:rsidRDefault="00705873" w:rsidP="00D94F8D">
      <w:pPr>
        <w:pBdr>
          <w:top w:val="nil"/>
          <w:left w:val="nil"/>
          <w:bottom w:val="nil"/>
          <w:right w:val="nil"/>
          <w:between w:val="nil"/>
        </w:pBdr>
        <w:rPr>
          <w:color w:val="000000"/>
        </w:rPr>
      </w:pPr>
      <w:r w:rsidRPr="00DD500F">
        <w:rPr>
          <w:color w:val="000000"/>
        </w:rPr>
        <w:t>PÇ1-Mesleği ile ilgili temel, güncel ve uygulamalı bilgilere sahip olur.</w:t>
      </w:r>
      <w:r w:rsidR="00DB1838" w:rsidRPr="00DD500F">
        <w:rPr>
          <w:color w:val="000000"/>
        </w:rPr>
        <w:t xml:space="preserve"> (P1</w:t>
      </w:r>
      <w:r w:rsidR="000867C1" w:rsidRPr="00DD500F">
        <w:rPr>
          <w:color w:val="000000"/>
        </w:rPr>
        <w:t>, P10</w:t>
      </w:r>
      <w:r w:rsidR="00DB1838" w:rsidRPr="00DD500F">
        <w:rPr>
          <w:color w:val="000000"/>
        </w:rPr>
        <w:t xml:space="preserve"> ile uyumlu)</w:t>
      </w:r>
    </w:p>
    <w:p w14:paraId="05AB6CCC" w14:textId="2AFC1D4D" w:rsidR="00705873" w:rsidRPr="00DD500F" w:rsidRDefault="00705873" w:rsidP="00D94F8D">
      <w:pPr>
        <w:pBdr>
          <w:top w:val="nil"/>
          <w:left w:val="nil"/>
          <w:bottom w:val="nil"/>
          <w:right w:val="nil"/>
          <w:between w:val="nil"/>
        </w:pBdr>
        <w:rPr>
          <w:color w:val="000000"/>
        </w:rPr>
      </w:pPr>
      <w:r w:rsidRPr="00DD500F">
        <w:rPr>
          <w:color w:val="000000"/>
        </w:rPr>
        <w:t>PÇ2-</w:t>
      </w:r>
      <w:r w:rsidRPr="00DD500F">
        <w:t xml:space="preserve"> </w:t>
      </w:r>
      <w:r w:rsidRPr="00DD500F">
        <w:rPr>
          <w:color w:val="000000"/>
        </w:rPr>
        <w:t>İş sağlığı ve güvenliği, çevre bilinci ve kalite süreçleri hakkında bilgi sahibi olur.</w:t>
      </w:r>
      <w:r w:rsidR="00B5192A" w:rsidRPr="00DD500F">
        <w:rPr>
          <w:color w:val="000000"/>
        </w:rPr>
        <w:t xml:space="preserve"> (P7 uyumlu)</w:t>
      </w:r>
    </w:p>
    <w:p w14:paraId="3707A6FD" w14:textId="7EAAC04B" w:rsidR="00705873" w:rsidRPr="00DD500F" w:rsidRDefault="00705873" w:rsidP="00D94F8D">
      <w:pPr>
        <w:pBdr>
          <w:top w:val="nil"/>
          <w:left w:val="nil"/>
          <w:bottom w:val="nil"/>
          <w:right w:val="nil"/>
          <w:between w:val="nil"/>
        </w:pBdr>
        <w:rPr>
          <w:color w:val="000000"/>
        </w:rPr>
      </w:pPr>
      <w:r w:rsidRPr="00DD500F">
        <w:rPr>
          <w:color w:val="000000"/>
        </w:rPr>
        <w:t>PÇ3-Mesleği için güncel gelişmeleri ve uygulamaları takip eder, etkin şekilde kullanır.</w:t>
      </w:r>
    </w:p>
    <w:p w14:paraId="5185A29B" w14:textId="036D8DBC" w:rsidR="00705873" w:rsidRPr="00DD500F" w:rsidRDefault="004F279B" w:rsidP="00D94F8D">
      <w:pPr>
        <w:pBdr>
          <w:top w:val="nil"/>
          <w:left w:val="nil"/>
          <w:bottom w:val="nil"/>
          <w:right w:val="nil"/>
          <w:between w:val="nil"/>
        </w:pBdr>
        <w:rPr>
          <w:color w:val="000000"/>
        </w:rPr>
      </w:pPr>
      <w:r w:rsidRPr="00DD500F">
        <w:rPr>
          <w:color w:val="000000"/>
        </w:rPr>
        <w:t>PÇ4-Mesleği ile ilgili bilişim teknolojilerini (yazılım, program, animasyon vb.) etkin kullanır.</w:t>
      </w:r>
      <w:r w:rsidR="00174AE4" w:rsidRPr="00DD500F">
        <w:rPr>
          <w:color w:val="000000"/>
        </w:rPr>
        <w:t xml:space="preserve"> (P4 uyumlu)</w:t>
      </w:r>
    </w:p>
    <w:p w14:paraId="59329672" w14:textId="2ECF16AB" w:rsidR="004F279B" w:rsidRPr="00DD500F" w:rsidRDefault="004F279B" w:rsidP="00D94F8D">
      <w:pPr>
        <w:pBdr>
          <w:top w:val="nil"/>
          <w:left w:val="nil"/>
          <w:bottom w:val="nil"/>
          <w:right w:val="nil"/>
          <w:between w:val="nil"/>
        </w:pBdr>
        <w:rPr>
          <w:color w:val="000000"/>
        </w:rPr>
      </w:pPr>
      <w:r w:rsidRPr="00DD500F">
        <w:rPr>
          <w:color w:val="000000"/>
        </w:rPr>
        <w:t>PÇ5-Mesleki problemleri ve konuları bağımsız olarak analitik ve eleştirel bir yaklaşımla değerlendirme ve çözüm önerisini sunabilme becerisine sahiptir.</w:t>
      </w:r>
      <w:r w:rsidR="007B0F4C" w:rsidRPr="00DD500F">
        <w:rPr>
          <w:color w:val="000000"/>
        </w:rPr>
        <w:t xml:space="preserve"> (P2</w:t>
      </w:r>
      <w:r w:rsidR="000867C1" w:rsidRPr="00DD500F">
        <w:rPr>
          <w:color w:val="000000"/>
        </w:rPr>
        <w:t xml:space="preserve">, P3, </w:t>
      </w:r>
      <w:r w:rsidR="00174AE4" w:rsidRPr="00DD500F">
        <w:rPr>
          <w:color w:val="000000"/>
        </w:rPr>
        <w:t>P5</w:t>
      </w:r>
      <w:r w:rsidR="007B0F4C" w:rsidRPr="00DD500F">
        <w:rPr>
          <w:color w:val="000000"/>
        </w:rPr>
        <w:t xml:space="preserve"> uyumlu)</w:t>
      </w:r>
    </w:p>
    <w:p w14:paraId="5CCCD54B" w14:textId="5059E795" w:rsidR="004F279B" w:rsidRPr="00DD500F" w:rsidRDefault="004F279B" w:rsidP="00D94F8D">
      <w:pPr>
        <w:pBdr>
          <w:top w:val="nil"/>
          <w:left w:val="nil"/>
          <w:bottom w:val="nil"/>
          <w:right w:val="nil"/>
          <w:between w:val="nil"/>
        </w:pBdr>
        <w:rPr>
          <w:color w:val="000000"/>
        </w:rPr>
      </w:pPr>
      <w:r w:rsidRPr="00DD500F">
        <w:rPr>
          <w:color w:val="000000"/>
        </w:rPr>
        <w:t>PÇ6-Bilgi ve beceriler düzeyinde düşüncelerini yazılı ve sözlü iletişim yolu ile etkin biçimde sunabilir, anlaşılır biçimde ifade eder.</w:t>
      </w:r>
      <w:r w:rsidR="00AC68FF" w:rsidRPr="00DD500F">
        <w:rPr>
          <w:color w:val="000000"/>
        </w:rPr>
        <w:t xml:space="preserve"> (P8 uyumlu)</w:t>
      </w:r>
    </w:p>
    <w:p w14:paraId="1F6FBAA6" w14:textId="6532D4EA" w:rsidR="004F279B" w:rsidRPr="00DD500F" w:rsidRDefault="004F279B" w:rsidP="00D94F8D">
      <w:pPr>
        <w:pBdr>
          <w:top w:val="nil"/>
          <w:left w:val="nil"/>
          <w:bottom w:val="nil"/>
          <w:right w:val="nil"/>
          <w:between w:val="nil"/>
        </w:pBdr>
        <w:rPr>
          <w:color w:val="000000"/>
        </w:rPr>
      </w:pPr>
      <w:r w:rsidRPr="00DD500F">
        <w:rPr>
          <w:color w:val="000000"/>
        </w:rPr>
        <w:t>PÇ7-</w:t>
      </w:r>
      <w:r w:rsidRPr="00DD500F">
        <w:t xml:space="preserve"> </w:t>
      </w:r>
      <w:r w:rsidRPr="00DD500F">
        <w:rPr>
          <w:color w:val="000000"/>
        </w:rPr>
        <w:t>Alanı ile ilgili uygulamalarda karşılaşılan ve öngörülemeyen karmaşık sorunları çözmek için ekip üyesi olarak sorumluluk alır.</w:t>
      </w:r>
      <w:r w:rsidR="004A7F45" w:rsidRPr="00DD500F">
        <w:rPr>
          <w:color w:val="000000"/>
        </w:rPr>
        <w:t xml:space="preserve"> (P</w:t>
      </w:r>
      <w:r w:rsidR="000867C1" w:rsidRPr="00DD500F">
        <w:rPr>
          <w:color w:val="000000"/>
        </w:rPr>
        <w:t>9</w:t>
      </w:r>
      <w:r w:rsidR="004A7F45" w:rsidRPr="00DD500F">
        <w:rPr>
          <w:color w:val="000000"/>
        </w:rPr>
        <w:t xml:space="preserve"> uyumlu)</w:t>
      </w:r>
    </w:p>
    <w:p w14:paraId="72CF7DCC" w14:textId="5146FDE5" w:rsidR="004F279B" w:rsidRPr="00DD500F" w:rsidRDefault="00A242AF" w:rsidP="00D94F8D">
      <w:pPr>
        <w:pBdr>
          <w:top w:val="nil"/>
          <w:left w:val="nil"/>
          <w:bottom w:val="nil"/>
          <w:right w:val="nil"/>
          <w:between w:val="nil"/>
        </w:pBdr>
        <w:rPr>
          <w:color w:val="000000"/>
        </w:rPr>
      </w:pPr>
      <w:r w:rsidRPr="00DD500F">
        <w:rPr>
          <w:color w:val="000000"/>
        </w:rPr>
        <w:t>PÇ8-</w:t>
      </w:r>
      <w:r w:rsidRPr="00DD500F">
        <w:t xml:space="preserve"> </w:t>
      </w:r>
      <w:r w:rsidRPr="00DD500F">
        <w:rPr>
          <w:color w:val="000000"/>
        </w:rPr>
        <w:t>Kariyer yönetimi ve yaşam boyu öğrenme konularında farkındalığa sahiptir.</w:t>
      </w:r>
      <w:r w:rsidR="00E701EE" w:rsidRPr="00DD500F">
        <w:rPr>
          <w:color w:val="000000"/>
        </w:rPr>
        <w:t xml:space="preserve"> (P10)</w:t>
      </w:r>
    </w:p>
    <w:p w14:paraId="17F32D1A" w14:textId="03B1FA60" w:rsidR="00A242AF" w:rsidRPr="00DD500F" w:rsidRDefault="00A242AF" w:rsidP="00D94F8D">
      <w:pPr>
        <w:pBdr>
          <w:top w:val="nil"/>
          <w:left w:val="nil"/>
          <w:bottom w:val="nil"/>
          <w:right w:val="nil"/>
          <w:between w:val="nil"/>
        </w:pBdr>
        <w:rPr>
          <w:color w:val="000000"/>
        </w:rPr>
      </w:pPr>
      <w:r w:rsidRPr="00DD500F">
        <w:rPr>
          <w:color w:val="000000"/>
        </w:rPr>
        <w:t>PÇ9-</w:t>
      </w:r>
      <w:r w:rsidRPr="00DD500F">
        <w:t xml:space="preserve"> </w:t>
      </w:r>
      <w:r w:rsidRPr="00DD500F">
        <w:rPr>
          <w:color w:val="000000"/>
        </w:rPr>
        <w:t>Alanı ile ilgili verilerin toplanması, uygulanması ve sonuçlarının duyurulması aşamalarında toplumsal, bilimsel, kültürel ve etik değerlere sahiptir.</w:t>
      </w:r>
      <w:r w:rsidR="00245118" w:rsidRPr="00DD500F">
        <w:rPr>
          <w:color w:val="000000"/>
        </w:rPr>
        <w:t xml:space="preserve"> (P6 uyumlu)</w:t>
      </w:r>
    </w:p>
    <w:p w14:paraId="1E227869" w14:textId="31280E9C" w:rsidR="00D94F8D" w:rsidRPr="00DD500F" w:rsidRDefault="00A242AF" w:rsidP="00D94F8D">
      <w:pPr>
        <w:pBdr>
          <w:top w:val="nil"/>
          <w:left w:val="nil"/>
          <w:bottom w:val="nil"/>
          <w:right w:val="nil"/>
          <w:between w:val="nil"/>
        </w:pBdr>
        <w:rPr>
          <w:color w:val="000000"/>
        </w:rPr>
      </w:pPr>
      <w:r w:rsidRPr="00DD500F">
        <w:rPr>
          <w:color w:val="000000"/>
        </w:rPr>
        <w:t>PÇ10-</w:t>
      </w:r>
      <w:r w:rsidRPr="00DD500F">
        <w:t xml:space="preserve"> </w:t>
      </w:r>
      <w:r w:rsidRPr="00DD500F">
        <w:rPr>
          <w:color w:val="000000"/>
        </w:rPr>
        <w:t>Bir yabancı dili kullanarak alanındaki bilgileri takip eder ve meslektaşları ile iletişim kurar.</w:t>
      </w:r>
      <w:r w:rsidR="005C6183" w:rsidRPr="00DD500F">
        <w:rPr>
          <w:color w:val="000000"/>
        </w:rPr>
        <w:t xml:space="preserve"> (</w:t>
      </w:r>
      <w:r w:rsidR="000C015B">
        <w:rPr>
          <w:color w:val="000000"/>
        </w:rPr>
        <w:t xml:space="preserve">P9, </w:t>
      </w:r>
      <w:r w:rsidR="005C6183" w:rsidRPr="00DD500F">
        <w:rPr>
          <w:color w:val="000000"/>
        </w:rPr>
        <w:t>P10 uyumlu)</w:t>
      </w:r>
    </w:p>
    <w:p w14:paraId="740FD1B2" w14:textId="7B36E6A6" w:rsidR="00236E89" w:rsidRPr="00DD500F" w:rsidRDefault="008C66C5" w:rsidP="00A93B29">
      <w:pPr>
        <w:pStyle w:val="Balk3"/>
        <w:rPr>
          <w:szCs w:val="24"/>
        </w:rPr>
      </w:pPr>
      <w:r w:rsidRPr="00DD500F">
        <w:rPr>
          <w:szCs w:val="24"/>
        </w:rPr>
        <w:t>3.</w:t>
      </w:r>
      <w:r w:rsidR="00A93B29" w:rsidRPr="00DD500F">
        <w:rPr>
          <w:szCs w:val="24"/>
        </w:rPr>
        <w:t>1.4</w:t>
      </w:r>
      <w:r w:rsidR="00B31319" w:rsidRPr="00DD500F">
        <w:rPr>
          <w:szCs w:val="24"/>
        </w:rPr>
        <w:tab/>
      </w:r>
      <w:r w:rsidR="00EF5B25" w:rsidRPr="00DD500F">
        <w:rPr>
          <w:szCs w:val="24"/>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3EDFA182" w14:textId="37CB82FA" w:rsidR="0095441D" w:rsidRPr="00DD500F" w:rsidRDefault="003F4C67" w:rsidP="0095441D">
      <w:pPr>
        <w:pBdr>
          <w:top w:val="nil"/>
          <w:left w:val="nil"/>
          <w:bottom w:val="nil"/>
          <w:right w:val="nil"/>
          <w:between w:val="nil"/>
        </w:pBdr>
        <w:rPr>
          <w:b/>
          <w:bCs/>
          <w:i/>
          <w:iCs/>
          <w:color w:val="000000"/>
        </w:rPr>
      </w:pPr>
      <w:r>
        <w:rPr>
          <w:b/>
          <w:bCs/>
          <w:i/>
          <w:iCs/>
          <w:color w:val="000000"/>
        </w:rPr>
        <w:t>SK</w:t>
      </w:r>
      <w:r w:rsidR="0095441D" w:rsidRPr="00DD500F">
        <w:rPr>
          <w:b/>
          <w:bCs/>
          <w:i/>
          <w:iCs/>
          <w:color w:val="000000"/>
        </w:rPr>
        <w:t>PÇ1-</w:t>
      </w:r>
      <w:r w:rsidRPr="003F4C67">
        <w:t xml:space="preserve"> </w:t>
      </w:r>
      <w:r w:rsidRPr="003F4C67">
        <w:rPr>
          <w:b/>
          <w:bCs/>
          <w:i/>
          <w:iCs/>
          <w:color w:val="000000"/>
        </w:rPr>
        <w:t>Sağlık kurumları işletmeciliği alanındaki temel kavramları anlama ve etkin bir şekilde açıklayabilme</w:t>
      </w:r>
    </w:p>
    <w:p w14:paraId="24457EDF" w14:textId="77777777" w:rsidR="00393064" w:rsidRPr="00DD500F" w:rsidRDefault="00393064" w:rsidP="00393064">
      <w:pPr>
        <w:pBdr>
          <w:top w:val="nil"/>
          <w:left w:val="nil"/>
          <w:bottom w:val="nil"/>
          <w:right w:val="nil"/>
          <w:between w:val="nil"/>
        </w:pBdr>
        <w:rPr>
          <w:color w:val="000000"/>
        </w:rPr>
      </w:pPr>
    </w:p>
    <w:p w14:paraId="48F5C5C1" w14:textId="77777777" w:rsidR="0095441D" w:rsidRPr="00DD500F" w:rsidRDefault="0095441D" w:rsidP="0095441D">
      <w:pPr>
        <w:pBdr>
          <w:top w:val="nil"/>
          <w:left w:val="nil"/>
          <w:bottom w:val="nil"/>
          <w:right w:val="nil"/>
          <w:between w:val="nil"/>
        </w:pBdr>
        <w:rPr>
          <w:color w:val="000000"/>
        </w:rPr>
      </w:pPr>
      <w:r w:rsidRPr="00DD500F">
        <w:rPr>
          <w:color w:val="000000"/>
        </w:rPr>
        <w:t>Ölçme Yöntemleri:</w:t>
      </w:r>
    </w:p>
    <w:p w14:paraId="17B056A8" w14:textId="5EEC79FB" w:rsidR="0095441D" w:rsidRPr="00DD500F" w:rsidRDefault="0095441D" w:rsidP="0095441D">
      <w:pPr>
        <w:pBdr>
          <w:top w:val="nil"/>
          <w:left w:val="nil"/>
          <w:bottom w:val="nil"/>
          <w:right w:val="nil"/>
          <w:between w:val="nil"/>
        </w:pBdr>
        <w:rPr>
          <w:color w:val="000000"/>
        </w:rPr>
      </w:pPr>
      <w:r w:rsidRPr="00DD500F">
        <w:rPr>
          <w:color w:val="000000"/>
        </w:rPr>
        <w:t>Teorik sınav</w:t>
      </w:r>
      <w:r w:rsidR="003F4C67">
        <w:rPr>
          <w:color w:val="000000"/>
        </w:rPr>
        <w:t xml:space="preserve">lar ve </w:t>
      </w:r>
      <w:proofErr w:type="spellStart"/>
      <w:r w:rsidR="003F4C67">
        <w:rPr>
          <w:color w:val="000000"/>
        </w:rPr>
        <w:t>quizler</w:t>
      </w:r>
      <w:proofErr w:type="spellEnd"/>
      <w:r w:rsidR="003F4C67">
        <w:rPr>
          <w:color w:val="000000"/>
        </w:rPr>
        <w:t xml:space="preserve"> ile öğrencilerin Sağlık kurumları</w:t>
      </w:r>
      <w:r w:rsidRPr="00DD500F">
        <w:rPr>
          <w:color w:val="000000"/>
        </w:rPr>
        <w:t xml:space="preserve"> yönetiminin temel kavramlarını ne kadar anladıkları</w:t>
      </w:r>
      <w:r w:rsidR="00E50E40" w:rsidRPr="00DD500F">
        <w:rPr>
          <w:color w:val="000000"/>
        </w:rPr>
        <w:t xml:space="preserve"> ölçülebilir.</w:t>
      </w:r>
    </w:p>
    <w:p w14:paraId="62F920D4" w14:textId="77777777" w:rsidR="0095441D" w:rsidRPr="00DD500F" w:rsidRDefault="0095441D" w:rsidP="0095441D">
      <w:pPr>
        <w:pBdr>
          <w:top w:val="nil"/>
          <w:left w:val="nil"/>
          <w:bottom w:val="nil"/>
          <w:right w:val="nil"/>
          <w:between w:val="nil"/>
        </w:pBdr>
        <w:rPr>
          <w:color w:val="000000"/>
        </w:rPr>
      </w:pPr>
      <w:r w:rsidRPr="00DD500F">
        <w:rPr>
          <w:color w:val="000000"/>
        </w:rPr>
        <w:t>Ödevler veya projeler ile öğrencilere süreçleri açıklamaları ve vaka çalışmaları ile uygulamalı analiz yapmaları istenebilir.</w:t>
      </w:r>
    </w:p>
    <w:p w14:paraId="0A6D4EE5" w14:textId="04B041E7" w:rsidR="0095441D" w:rsidRPr="00DD500F" w:rsidRDefault="0095441D" w:rsidP="0095441D">
      <w:pPr>
        <w:pBdr>
          <w:top w:val="nil"/>
          <w:left w:val="nil"/>
          <w:bottom w:val="nil"/>
          <w:right w:val="nil"/>
          <w:between w:val="nil"/>
        </w:pBdr>
        <w:rPr>
          <w:color w:val="000000"/>
        </w:rPr>
      </w:pPr>
      <w:r w:rsidRPr="00DD500F">
        <w:rPr>
          <w:color w:val="000000"/>
        </w:rPr>
        <w:t>Rubrik tabanlı değerlendirme ile öğrenci performansını farklı düzeylerde (başlangıç, orta, ileri) sınıflandırabilir.</w:t>
      </w:r>
    </w:p>
    <w:p w14:paraId="1FA50D2B" w14:textId="1E784D8F" w:rsidR="00393064" w:rsidRPr="00DD500F" w:rsidRDefault="0095441D" w:rsidP="0095441D">
      <w:pPr>
        <w:pBdr>
          <w:top w:val="nil"/>
          <w:left w:val="nil"/>
          <w:bottom w:val="nil"/>
          <w:right w:val="nil"/>
          <w:between w:val="nil"/>
        </w:pBdr>
        <w:rPr>
          <w:color w:val="000000"/>
        </w:rPr>
      </w:pPr>
      <w:r w:rsidRPr="00DD500F">
        <w:rPr>
          <w:color w:val="000000"/>
        </w:rPr>
        <w:t>Değerlendirme: %70 üzeri başarı oranı, öğrencilerin bu çıktıya yeterli düzeyde ulaştığını gösterebilir.</w:t>
      </w:r>
    </w:p>
    <w:p w14:paraId="31429945" w14:textId="77777777" w:rsidR="00393064" w:rsidRPr="00DD500F" w:rsidRDefault="00393064" w:rsidP="00393064">
      <w:pPr>
        <w:pBdr>
          <w:top w:val="nil"/>
          <w:left w:val="nil"/>
          <w:bottom w:val="nil"/>
          <w:right w:val="nil"/>
          <w:between w:val="nil"/>
        </w:pBdr>
        <w:rPr>
          <w:color w:val="000000"/>
        </w:rPr>
      </w:pPr>
    </w:p>
    <w:p w14:paraId="16919B51" w14:textId="5894485A" w:rsidR="0095441D" w:rsidRPr="00DD500F" w:rsidRDefault="003A3DCE" w:rsidP="0026724D">
      <w:pPr>
        <w:pBdr>
          <w:top w:val="nil"/>
          <w:left w:val="nil"/>
          <w:bottom w:val="nil"/>
          <w:right w:val="nil"/>
          <w:between w:val="nil"/>
        </w:pBdr>
        <w:rPr>
          <w:b/>
          <w:bCs/>
          <w:i/>
          <w:iCs/>
          <w:color w:val="000000"/>
        </w:rPr>
      </w:pPr>
      <w:r>
        <w:rPr>
          <w:b/>
          <w:bCs/>
          <w:i/>
          <w:iCs/>
          <w:color w:val="000000"/>
        </w:rPr>
        <w:t>SK</w:t>
      </w:r>
      <w:r w:rsidR="003F4C67">
        <w:rPr>
          <w:b/>
          <w:bCs/>
          <w:i/>
          <w:iCs/>
          <w:color w:val="000000"/>
        </w:rPr>
        <w:t xml:space="preserve">PÇ2- </w:t>
      </w:r>
      <w:r w:rsidR="003F4C67" w:rsidRPr="003F4C67">
        <w:rPr>
          <w:b/>
          <w:bCs/>
          <w:i/>
          <w:iCs/>
          <w:color w:val="000000"/>
        </w:rPr>
        <w:t xml:space="preserve">Sağlık kurumlarındaki süreçlerde </w:t>
      </w:r>
      <w:r w:rsidR="003F4C67">
        <w:rPr>
          <w:b/>
          <w:bCs/>
          <w:i/>
          <w:iCs/>
          <w:color w:val="000000"/>
        </w:rPr>
        <w:t>faaliyetleri</w:t>
      </w:r>
      <w:r w:rsidR="0095441D" w:rsidRPr="00DD500F">
        <w:rPr>
          <w:b/>
          <w:bCs/>
          <w:i/>
          <w:iCs/>
          <w:color w:val="000000"/>
        </w:rPr>
        <w:t xml:space="preserve"> planlama, uygulama ve değerlendirebilme</w:t>
      </w:r>
    </w:p>
    <w:p w14:paraId="4E1DEB16" w14:textId="77777777" w:rsidR="0026724D" w:rsidRPr="00DD500F" w:rsidRDefault="0026724D" w:rsidP="0026724D">
      <w:pPr>
        <w:pBdr>
          <w:top w:val="nil"/>
          <w:left w:val="nil"/>
          <w:bottom w:val="nil"/>
          <w:right w:val="nil"/>
          <w:between w:val="nil"/>
        </w:pBdr>
        <w:rPr>
          <w:color w:val="000000"/>
        </w:rPr>
      </w:pPr>
    </w:p>
    <w:p w14:paraId="43F7C345" w14:textId="77777777" w:rsidR="0026724D" w:rsidRPr="00DD500F" w:rsidRDefault="0026724D" w:rsidP="0026724D">
      <w:pPr>
        <w:pBdr>
          <w:top w:val="nil"/>
          <w:left w:val="nil"/>
          <w:bottom w:val="nil"/>
          <w:right w:val="nil"/>
          <w:between w:val="nil"/>
        </w:pBdr>
        <w:rPr>
          <w:color w:val="000000"/>
        </w:rPr>
      </w:pPr>
      <w:r w:rsidRPr="00DD500F">
        <w:rPr>
          <w:color w:val="000000"/>
        </w:rPr>
        <w:t>Ölçme Yöntemleri:</w:t>
      </w:r>
    </w:p>
    <w:p w14:paraId="130B0D9A" w14:textId="77777777" w:rsidR="0026724D" w:rsidRPr="00DD500F" w:rsidRDefault="0026724D" w:rsidP="0026724D">
      <w:pPr>
        <w:pBdr>
          <w:top w:val="nil"/>
          <w:left w:val="nil"/>
          <w:bottom w:val="nil"/>
          <w:right w:val="nil"/>
          <w:between w:val="nil"/>
        </w:pBdr>
        <w:rPr>
          <w:color w:val="000000"/>
        </w:rPr>
      </w:pPr>
    </w:p>
    <w:p w14:paraId="2A159720" w14:textId="40A89789" w:rsidR="0026724D" w:rsidRPr="00DD500F" w:rsidRDefault="0026724D" w:rsidP="0026724D">
      <w:pPr>
        <w:pBdr>
          <w:top w:val="nil"/>
          <w:left w:val="nil"/>
          <w:bottom w:val="nil"/>
          <w:right w:val="nil"/>
          <w:between w:val="nil"/>
        </w:pBdr>
        <w:rPr>
          <w:color w:val="000000"/>
        </w:rPr>
      </w:pPr>
      <w:r w:rsidRPr="00DD500F">
        <w:rPr>
          <w:color w:val="000000"/>
        </w:rPr>
        <w:t xml:space="preserve">Uygulamalı sınavlar veya </w:t>
      </w:r>
      <w:proofErr w:type="gramStart"/>
      <w:r w:rsidRPr="00DD500F">
        <w:rPr>
          <w:color w:val="000000"/>
        </w:rPr>
        <w:t>simülasyonlar</w:t>
      </w:r>
      <w:proofErr w:type="gramEnd"/>
      <w:r w:rsidRPr="00DD500F">
        <w:rPr>
          <w:color w:val="000000"/>
        </w:rPr>
        <w:t xml:space="preserve"> ile öğrencilerden </w:t>
      </w:r>
      <w:r w:rsidR="003F4C67">
        <w:rPr>
          <w:color w:val="000000"/>
        </w:rPr>
        <w:t>sağlık kurumlarında yer alan süreçlere ilişkin</w:t>
      </w:r>
      <w:r w:rsidRPr="00DD500F">
        <w:rPr>
          <w:color w:val="000000"/>
        </w:rPr>
        <w:t xml:space="preserve"> </w:t>
      </w:r>
      <w:r w:rsidR="003F4C67">
        <w:rPr>
          <w:color w:val="000000"/>
        </w:rPr>
        <w:t xml:space="preserve">faaliyet </w:t>
      </w:r>
      <w:r w:rsidRPr="00DD500F">
        <w:rPr>
          <w:color w:val="000000"/>
        </w:rPr>
        <w:t>planlamaları ve değerlendirmeleri istenebilir.</w:t>
      </w:r>
    </w:p>
    <w:p w14:paraId="195379B9" w14:textId="2D15F5E4" w:rsidR="0026724D" w:rsidRPr="00DD500F" w:rsidRDefault="0026724D" w:rsidP="0026724D">
      <w:pPr>
        <w:pBdr>
          <w:top w:val="nil"/>
          <w:left w:val="nil"/>
          <w:bottom w:val="nil"/>
          <w:right w:val="nil"/>
          <w:between w:val="nil"/>
        </w:pBdr>
        <w:rPr>
          <w:color w:val="000000"/>
        </w:rPr>
      </w:pPr>
      <w:r w:rsidRPr="00DD500F">
        <w:rPr>
          <w:color w:val="000000"/>
        </w:rPr>
        <w:t xml:space="preserve">Grup projeleri, </w:t>
      </w:r>
      <w:r w:rsidR="00FB02EA">
        <w:rPr>
          <w:color w:val="000000"/>
        </w:rPr>
        <w:t>sağlık</w:t>
      </w:r>
      <w:r w:rsidRPr="00DD500F">
        <w:rPr>
          <w:color w:val="000000"/>
        </w:rPr>
        <w:t xml:space="preserve"> </w:t>
      </w:r>
      <w:r w:rsidR="00FB02EA">
        <w:rPr>
          <w:color w:val="000000"/>
        </w:rPr>
        <w:t>süreçlerinde</w:t>
      </w:r>
      <w:r w:rsidRPr="00DD500F">
        <w:rPr>
          <w:color w:val="000000"/>
        </w:rPr>
        <w:t xml:space="preserve"> gerçek zamanlı vaka analizleriyle değerlendirilmesi amacıyla kullanılabilir.</w:t>
      </w:r>
    </w:p>
    <w:p w14:paraId="3271728B" w14:textId="77777777" w:rsidR="0026724D" w:rsidRPr="00DD500F" w:rsidRDefault="0026724D" w:rsidP="0026724D">
      <w:pPr>
        <w:pBdr>
          <w:top w:val="nil"/>
          <w:left w:val="nil"/>
          <w:bottom w:val="nil"/>
          <w:right w:val="nil"/>
          <w:between w:val="nil"/>
        </w:pBdr>
        <w:rPr>
          <w:color w:val="000000"/>
        </w:rPr>
      </w:pPr>
      <w:r w:rsidRPr="00DD500F">
        <w:rPr>
          <w:color w:val="000000"/>
        </w:rPr>
        <w:t>Staj değerlendirme raporları, öğrencilerin sahada bu süreçleri nasıl yönettiklerini gösteren bir ölçüt olabilir.</w:t>
      </w:r>
    </w:p>
    <w:p w14:paraId="19842E86" w14:textId="45440B26" w:rsidR="0026724D" w:rsidRPr="00DD500F" w:rsidRDefault="0026724D" w:rsidP="0026724D">
      <w:pPr>
        <w:pBdr>
          <w:top w:val="nil"/>
          <w:left w:val="nil"/>
          <w:bottom w:val="nil"/>
          <w:right w:val="nil"/>
          <w:between w:val="nil"/>
        </w:pBdr>
        <w:rPr>
          <w:color w:val="000000"/>
        </w:rPr>
      </w:pPr>
      <w:r w:rsidRPr="00DD500F">
        <w:rPr>
          <w:color w:val="000000"/>
        </w:rPr>
        <w:t>Değerlendirme: Öğrencilerin vaka analizlerinde etkin stratejiler sunmaları, süreci planlayabilme ve değerlendirme yetkinliklerini kanıtlar.</w:t>
      </w:r>
    </w:p>
    <w:p w14:paraId="200BA58C" w14:textId="77777777" w:rsidR="0026724D" w:rsidRPr="00DD500F" w:rsidRDefault="0026724D" w:rsidP="0026724D">
      <w:pPr>
        <w:pBdr>
          <w:top w:val="nil"/>
          <w:left w:val="nil"/>
          <w:bottom w:val="nil"/>
          <w:right w:val="nil"/>
          <w:between w:val="nil"/>
        </w:pBdr>
        <w:rPr>
          <w:color w:val="000000"/>
        </w:rPr>
      </w:pPr>
    </w:p>
    <w:p w14:paraId="6B001FAE" w14:textId="19DA41A4" w:rsidR="0095441D" w:rsidRPr="00DD500F" w:rsidRDefault="003A3DCE" w:rsidP="0026724D">
      <w:pPr>
        <w:pBdr>
          <w:top w:val="nil"/>
          <w:left w:val="nil"/>
          <w:bottom w:val="nil"/>
          <w:right w:val="nil"/>
          <w:between w:val="nil"/>
        </w:pBdr>
        <w:rPr>
          <w:b/>
          <w:bCs/>
          <w:i/>
          <w:iCs/>
          <w:color w:val="000000"/>
        </w:rPr>
      </w:pPr>
      <w:r>
        <w:rPr>
          <w:b/>
          <w:bCs/>
          <w:i/>
          <w:iCs/>
          <w:color w:val="000000"/>
        </w:rPr>
        <w:t>SK</w:t>
      </w:r>
      <w:r w:rsidR="0026724D" w:rsidRPr="00DD500F">
        <w:rPr>
          <w:b/>
          <w:bCs/>
          <w:i/>
          <w:iCs/>
          <w:color w:val="000000"/>
        </w:rPr>
        <w:t>PÇ</w:t>
      </w:r>
      <w:r w:rsidR="003C40B0" w:rsidRPr="00DD500F">
        <w:rPr>
          <w:b/>
          <w:bCs/>
          <w:i/>
          <w:iCs/>
          <w:color w:val="000000"/>
        </w:rPr>
        <w:t>3</w:t>
      </w:r>
      <w:r w:rsidR="0026724D" w:rsidRPr="00DD500F">
        <w:rPr>
          <w:b/>
          <w:bCs/>
          <w:i/>
          <w:iCs/>
          <w:color w:val="000000"/>
        </w:rPr>
        <w:t>-</w:t>
      </w:r>
      <w:r w:rsidR="003F4C67" w:rsidRPr="003F4C67">
        <w:t xml:space="preserve"> </w:t>
      </w:r>
      <w:r w:rsidR="003F4C67" w:rsidRPr="003F4C67">
        <w:rPr>
          <w:b/>
          <w:bCs/>
          <w:i/>
          <w:iCs/>
          <w:color w:val="000000"/>
        </w:rPr>
        <w:tab/>
        <w:t>Sağlık kurumlarının faaliyetlerinde verimliliği artıracak stratejiler geliştirebilme ve uygulayabilme</w:t>
      </w:r>
    </w:p>
    <w:p w14:paraId="648CBD8A" w14:textId="77777777" w:rsidR="0026724D" w:rsidRPr="00DD500F" w:rsidRDefault="0026724D" w:rsidP="0026724D">
      <w:pPr>
        <w:pBdr>
          <w:top w:val="nil"/>
          <w:left w:val="nil"/>
          <w:bottom w:val="nil"/>
          <w:right w:val="nil"/>
          <w:between w:val="nil"/>
        </w:pBdr>
        <w:rPr>
          <w:color w:val="000000"/>
        </w:rPr>
      </w:pPr>
    </w:p>
    <w:p w14:paraId="5ADD383D" w14:textId="77777777" w:rsidR="003C40B0" w:rsidRPr="00DD500F" w:rsidRDefault="003C40B0" w:rsidP="003C40B0">
      <w:pPr>
        <w:pBdr>
          <w:top w:val="nil"/>
          <w:left w:val="nil"/>
          <w:bottom w:val="nil"/>
          <w:right w:val="nil"/>
          <w:between w:val="nil"/>
        </w:pBdr>
        <w:rPr>
          <w:color w:val="000000"/>
        </w:rPr>
      </w:pPr>
      <w:r w:rsidRPr="00DD500F">
        <w:rPr>
          <w:color w:val="000000"/>
        </w:rPr>
        <w:t>Ölçme Yöntemleri:</w:t>
      </w:r>
    </w:p>
    <w:p w14:paraId="73C3632F" w14:textId="7458AF17" w:rsidR="003C40B0" w:rsidRPr="00DD500F" w:rsidRDefault="003C40B0" w:rsidP="003C40B0">
      <w:pPr>
        <w:pBdr>
          <w:top w:val="nil"/>
          <w:left w:val="nil"/>
          <w:bottom w:val="nil"/>
          <w:right w:val="nil"/>
          <w:between w:val="nil"/>
        </w:pBdr>
        <w:rPr>
          <w:color w:val="000000"/>
        </w:rPr>
      </w:pPr>
      <w:r w:rsidRPr="00DD500F">
        <w:rPr>
          <w:color w:val="000000"/>
        </w:rPr>
        <w:t xml:space="preserve">Ödevler ve projeler, öğrencilerin </w:t>
      </w:r>
      <w:r w:rsidR="003F4C67">
        <w:rPr>
          <w:color w:val="000000"/>
        </w:rPr>
        <w:t>Sağlık</w:t>
      </w:r>
      <w:r w:rsidRPr="00DD500F">
        <w:rPr>
          <w:color w:val="000000"/>
        </w:rPr>
        <w:t xml:space="preserve"> </w:t>
      </w:r>
      <w:r w:rsidR="003F4C67">
        <w:rPr>
          <w:color w:val="000000"/>
        </w:rPr>
        <w:t xml:space="preserve">kurumlarındaki belirli </w:t>
      </w:r>
      <w:r w:rsidRPr="00DD500F">
        <w:rPr>
          <w:color w:val="000000"/>
        </w:rPr>
        <w:t>süreçlerde verimlilik artırıcı stratejiler önerip uygulamalarını gerektirebilir.</w:t>
      </w:r>
    </w:p>
    <w:p w14:paraId="29C0F8EA" w14:textId="77777777" w:rsidR="003C40B0" w:rsidRPr="00DD500F" w:rsidRDefault="003C40B0" w:rsidP="003C40B0">
      <w:pPr>
        <w:pBdr>
          <w:top w:val="nil"/>
          <w:left w:val="nil"/>
          <w:bottom w:val="nil"/>
          <w:right w:val="nil"/>
          <w:between w:val="nil"/>
        </w:pBdr>
        <w:rPr>
          <w:color w:val="000000"/>
        </w:rPr>
      </w:pPr>
      <w:r w:rsidRPr="00DD500F">
        <w:rPr>
          <w:color w:val="000000"/>
        </w:rPr>
        <w:t>Performans değerlendirme raporları, öğrencilerin saha stajı sırasında bu becerilerini nasıl uyguladığını inceleyebilir.</w:t>
      </w:r>
    </w:p>
    <w:p w14:paraId="6B19DFC7" w14:textId="77777777" w:rsidR="003C40B0" w:rsidRPr="00DD500F" w:rsidRDefault="003C40B0" w:rsidP="003C40B0">
      <w:pPr>
        <w:pBdr>
          <w:top w:val="nil"/>
          <w:left w:val="nil"/>
          <w:bottom w:val="nil"/>
          <w:right w:val="nil"/>
          <w:between w:val="nil"/>
        </w:pBdr>
        <w:rPr>
          <w:color w:val="000000"/>
        </w:rPr>
      </w:pPr>
      <w:r w:rsidRPr="00DD500F">
        <w:rPr>
          <w:color w:val="000000"/>
        </w:rPr>
        <w:t>Simülasyon çalışmaları ile çeşitli senaryolarda verimlilik odaklı stratejilerin geliştirilmesi istenebilir.</w:t>
      </w:r>
    </w:p>
    <w:p w14:paraId="4F9B794C" w14:textId="5AAACD07" w:rsidR="0026724D" w:rsidRPr="00DD500F" w:rsidRDefault="003C40B0" w:rsidP="003C40B0">
      <w:pPr>
        <w:pBdr>
          <w:top w:val="nil"/>
          <w:left w:val="nil"/>
          <w:bottom w:val="nil"/>
          <w:right w:val="nil"/>
          <w:between w:val="nil"/>
        </w:pBdr>
        <w:rPr>
          <w:color w:val="000000"/>
        </w:rPr>
      </w:pPr>
      <w:r w:rsidRPr="00DD500F">
        <w:rPr>
          <w:color w:val="000000"/>
        </w:rPr>
        <w:t>Değerlendirme: Geliştirilen stratejilerin başarı oranı ve uygulanabilirliği bu çıktıya ulaşma düzeyini gösterir.</w:t>
      </w:r>
    </w:p>
    <w:p w14:paraId="4516F09C" w14:textId="77777777" w:rsidR="003C40B0" w:rsidRPr="00DD500F" w:rsidRDefault="003C40B0" w:rsidP="003C40B0">
      <w:pPr>
        <w:pBdr>
          <w:top w:val="nil"/>
          <w:left w:val="nil"/>
          <w:bottom w:val="nil"/>
          <w:right w:val="nil"/>
          <w:between w:val="nil"/>
        </w:pBdr>
        <w:rPr>
          <w:color w:val="000000"/>
        </w:rPr>
      </w:pPr>
    </w:p>
    <w:p w14:paraId="7ECC4B52" w14:textId="722C68D3" w:rsidR="0095441D" w:rsidRPr="00DD500F" w:rsidRDefault="003A3DCE" w:rsidP="003C40B0">
      <w:pPr>
        <w:pBdr>
          <w:top w:val="nil"/>
          <w:left w:val="nil"/>
          <w:bottom w:val="nil"/>
          <w:right w:val="nil"/>
          <w:between w:val="nil"/>
        </w:pBdr>
        <w:rPr>
          <w:b/>
          <w:bCs/>
          <w:i/>
          <w:iCs/>
          <w:color w:val="000000"/>
        </w:rPr>
      </w:pPr>
      <w:r>
        <w:rPr>
          <w:b/>
          <w:bCs/>
          <w:i/>
          <w:iCs/>
          <w:color w:val="000000"/>
        </w:rPr>
        <w:t>SK</w:t>
      </w:r>
      <w:r w:rsidR="003C40B0" w:rsidRPr="00DD500F">
        <w:rPr>
          <w:b/>
          <w:bCs/>
          <w:i/>
          <w:iCs/>
          <w:color w:val="000000"/>
        </w:rPr>
        <w:t xml:space="preserve">PÇ4- </w:t>
      </w:r>
      <w:r w:rsidR="003F4C67" w:rsidRPr="003F4C67">
        <w:rPr>
          <w:b/>
          <w:bCs/>
          <w:i/>
          <w:iCs/>
          <w:color w:val="000000"/>
        </w:rPr>
        <w:tab/>
        <w:t>Sağlık kurumlarında kullanılan temel bilgi teknolojilerini ve yazılımları (HBYS, ERP vb.) kullanma becerisi</w:t>
      </w:r>
    </w:p>
    <w:p w14:paraId="71F77403" w14:textId="77777777" w:rsidR="003C40B0" w:rsidRPr="00DD500F" w:rsidRDefault="003C40B0" w:rsidP="003C40B0">
      <w:pPr>
        <w:pBdr>
          <w:top w:val="nil"/>
          <w:left w:val="nil"/>
          <w:bottom w:val="nil"/>
          <w:right w:val="nil"/>
          <w:between w:val="nil"/>
        </w:pBdr>
        <w:rPr>
          <w:color w:val="000000"/>
        </w:rPr>
      </w:pPr>
    </w:p>
    <w:p w14:paraId="663A359E" w14:textId="77777777" w:rsidR="003C40B0" w:rsidRPr="00DD500F" w:rsidRDefault="003C40B0" w:rsidP="003C40B0">
      <w:pPr>
        <w:pBdr>
          <w:top w:val="nil"/>
          <w:left w:val="nil"/>
          <w:bottom w:val="nil"/>
          <w:right w:val="nil"/>
          <w:between w:val="nil"/>
        </w:pBdr>
        <w:rPr>
          <w:color w:val="000000"/>
        </w:rPr>
      </w:pPr>
      <w:r w:rsidRPr="00DD500F">
        <w:rPr>
          <w:color w:val="000000"/>
        </w:rPr>
        <w:t>Ölçme Yöntemleri:</w:t>
      </w:r>
    </w:p>
    <w:p w14:paraId="6227CDEE" w14:textId="3EE4FCB6" w:rsidR="003C40B0" w:rsidRPr="00DD500F" w:rsidRDefault="003C40B0" w:rsidP="003C40B0">
      <w:pPr>
        <w:pBdr>
          <w:top w:val="nil"/>
          <w:left w:val="nil"/>
          <w:bottom w:val="nil"/>
          <w:right w:val="nil"/>
          <w:between w:val="nil"/>
        </w:pBdr>
        <w:rPr>
          <w:color w:val="000000"/>
        </w:rPr>
      </w:pPr>
      <w:r w:rsidRPr="00DD500F">
        <w:rPr>
          <w:color w:val="000000"/>
        </w:rPr>
        <w:t xml:space="preserve">Uygulamalı yazılım sınavları ile öğrencilerden belirli </w:t>
      </w:r>
      <w:r w:rsidR="003F4C67">
        <w:rPr>
          <w:color w:val="000000"/>
        </w:rPr>
        <w:t>sağlık kurumu</w:t>
      </w:r>
      <w:r w:rsidRPr="00DD500F">
        <w:rPr>
          <w:color w:val="000000"/>
        </w:rPr>
        <w:t xml:space="preserve"> yazılımlarını (</w:t>
      </w:r>
      <w:r w:rsidR="003F4C67" w:rsidRPr="003F4C67">
        <w:rPr>
          <w:bCs/>
          <w:i/>
          <w:iCs/>
          <w:color w:val="000000"/>
        </w:rPr>
        <w:t>HBYS, ERP</w:t>
      </w:r>
      <w:r w:rsidRPr="00DD500F">
        <w:rPr>
          <w:color w:val="000000"/>
        </w:rPr>
        <w:t>) kullanarak analiz ve raporlama yapmaları istenebilir.</w:t>
      </w:r>
    </w:p>
    <w:p w14:paraId="2C141401" w14:textId="2794F797" w:rsidR="003C40B0" w:rsidRPr="00DD500F" w:rsidRDefault="00A06522" w:rsidP="003C40B0">
      <w:pPr>
        <w:pBdr>
          <w:top w:val="nil"/>
          <w:left w:val="nil"/>
          <w:bottom w:val="nil"/>
          <w:right w:val="nil"/>
          <w:between w:val="nil"/>
        </w:pBdr>
        <w:rPr>
          <w:color w:val="000000"/>
        </w:rPr>
      </w:pPr>
      <w:r w:rsidRPr="00DD500F">
        <w:rPr>
          <w:color w:val="000000"/>
        </w:rPr>
        <w:t>Uygulamalar ile y</w:t>
      </w:r>
      <w:r w:rsidR="003C40B0" w:rsidRPr="00DD500F">
        <w:rPr>
          <w:color w:val="000000"/>
        </w:rPr>
        <w:t>azılımların kullanımı gerçek zamanlı olarak ölçülebilir.</w:t>
      </w:r>
    </w:p>
    <w:p w14:paraId="3A74FBA9" w14:textId="4E2031C4" w:rsidR="003C40B0" w:rsidRPr="00DD500F" w:rsidRDefault="003C40B0" w:rsidP="003C40B0">
      <w:pPr>
        <w:pBdr>
          <w:top w:val="nil"/>
          <w:left w:val="nil"/>
          <w:bottom w:val="nil"/>
          <w:right w:val="nil"/>
          <w:between w:val="nil"/>
        </w:pBdr>
        <w:rPr>
          <w:color w:val="000000"/>
        </w:rPr>
      </w:pPr>
      <w:r w:rsidRPr="00DD500F">
        <w:rPr>
          <w:color w:val="000000"/>
        </w:rPr>
        <w:t>Değerlendirme: Yazılım kullanımına yönelik vaka çalışmaları ve performans görevleri ile öğrencilerin teknolojiye hakimiyeti ölçül</w:t>
      </w:r>
      <w:r w:rsidR="00A06522" w:rsidRPr="00DD500F">
        <w:rPr>
          <w:color w:val="000000"/>
        </w:rPr>
        <w:t>ebilir</w:t>
      </w:r>
      <w:r w:rsidRPr="00DD500F">
        <w:rPr>
          <w:color w:val="000000"/>
        </w:rPr>
        <w:t>.</w:t>
      </w:r>
    </w:p>
    <w:p w14:paraId="2C6B08B8" w14:textId="77777777" w:rsidR="003C40B0" w:rsidRPr="00DD500F" w:rsidRDefault="003C40B0" w:rsidP="003C40B0">
      <w:pPr>
        <w:pBdr>
          <w:top w:val="nil"/>
          <w:left w:val="nil"/>
          <w:bottom w:val="nil"/>
          <w:right w:val="nil"/>
          <w:between w:val="nil"/>
        </w:pBdr>
        <w:rPr>
          <w:color w:val="000000"/>
        </w:rPr>
      </w:pPr>
    </w:p>
    <w:p w14:paraId="7E728564" w14:textId="20994494" w:rsidR="0095441D" w:rsidRPr="00DD500F" w:rsidRDefault="003A3DCE" w:rsidP="003C40B0">
      <w:pPr>
        <w:pBdr>
          <w:top w:val="nil"/>
          <w:left w:val="nil"/>
          <w:bottom w:val="nil"/>
          <w:right w:val="nil"/>
          <w:between w:val="nil"/>
        </w:pBdr>
        <w:rPr>
          <w:b/>
          <w:bCs/>
          <w:i/>
          <w:iCs/>
          <w:color w:val="000000"/>
        </w:rPr>
      </w:pPr>
      <w:r>
        <w:rPr>
          <w:b/>
          <w:bCs/>
          <w:i/>
          <w:iCs/>
          <w:color w:val="000000"/>
        </w:rPr>
        <w:t>SK</w:t>
      </w:r>
      <w:r w:rsidR="003C40B0" w:rsidRPr="00DD500F">
        <w:rPr>
          <w:b/>
          <w:bCs/>
          <w:i/>
          <w:iCs/>
          <w:color w:val="000000"/>
        </w:rPr>
        <w:t xml:space="preserve">PÇ5- </w:t>
      </w:r>
      <w:r w:rsidR="0095441D" w:rsidRPr="00DD500F">
        <w:rPr>
          <w:b/>
          <w:bCs/>
          <w:i/>
          <w:iCs/>
          <w:color w:val="000000"/>
        </w:rPr>
        <w:t>Veriye dayalı karar verme süreçlerinde analitik düşünme becerisi</w:t>
      </w:r>
    </w:p>
    <w:p w14:paraId="3F383B47" w14:textId="77777777" w:rsidR="003C40B0" w:rsidRPr="00DD500F" w:rsidRDefault="003C40B0" w:rsidP="003C40B0">
      <w:pPr>
        <w:pBdr>
          <w:top w:val="nil"/>
          <w:left w:val="nil"/>
          <w:bottom w:val="nil"/>
          <w:right w:val="nil"/>
          <w:between w:val="nil"/>
        </w:pBdr>
        <w:rPr>
          <w:color w:val="000000"/>
        </w:rPr>
      </w:pPr>
    </w:p>
    <w:p w14:paraId="50EB80D0" w14:textId="77777777" w:rsidR="004C3D08" w:rsidRPr="00DD500F" w:rsidRDefault="004C3D08" w:rsidP="004C3D08">
      <w:pPr>
        <w:pBdr>
          <w:top w:val="nil"/>
          <w:left w:val="nil"/>
          <w:bottom w:val="nil"/>
          <w:right w:val="nil"/>
          <w:between w:val="nil"/>
        </w:pBdr>
        <w:rPr>
          <w:color w:val="000000"/>
        </w:rPr>
      </w:pPr>
      <w:r w:rsidRPr="00DD500F">
        <w:rPr>
          <w:color w:val="000000"/>
        </w:rPr>
        <w:t>Ölçme Yöntemleri:</w:t>
      </w:r>
    </w:p>
    <w:p w14:paraId="75B98925" w14:textId="1E65C349" w:rsidR="004C3D08" w:rsidRPr="00DD500F" w:rsidRDefault="004C3D08" w:rsidP="004C3D08">
      <w:pPr>
        <w:pBdr>
          <w:top w:val="nil"/>
          <w:left w:val="nil"/>
          <w:bottom w:val="nil"/>
          <w:right w:val="nil"/>
          <w:between w:val="nil"/>
        </w:pBdr>
        <w:rPr>
          <w:color w:val="000000"/>
        </w:rPr>
      </w:pPr>
      <w:r w:rsidRPr="00DD500F">
        <w:rPr>
          <w:color w:val="000000"/>
        </w:rPr>
        <w:t xml:space="preserve">Veri analiz projeleri ile öğrencilere </w:t>
      </w:r>
      <w:r w:rsidR="003F4C67">
        <w:rPr>
          <w:color w:val="000000"/>
        </w:rPr>
        <w:t>sağlık</w:t>
      </w:r>
      <w:r w:rsidRPr="00DD500F">
        <w:rPr>
          <w:color w:val="000000"/>
        </w:rPr>
        <w:t xml:space="preserve"> verileri</w:t>
      </w:r>
      <w:r w:rsidR="003F4C67">
        <w:rPr>
          <w:color w:val="000000"/>
        </w:rPr>
        <w:t>ni</w:t>
      </w:r>
      <w:r w:rsidRPr="00DD500F">
        <w:rPr>
          <w:color w:val="000000"/>
        </w:rPr>
        <w:t xml:space="preserve"> incele</w:t>
      </w:r>
      <w:r w:rsidR="003F4C67">
        <w:rPr>
          <w:color w:val="000000"/>
        </w:rPr>
        <w:t>t</w:t>
      </w:r>
      <w:r w:rsidRPr="00DD500F">
        <w:rPr>
          <w:color w:val="000000"/>
        </w:rPr>
        <w:t>ip, veriye dayalı kararlar üretmeleri istenebilir.</w:t>
      </w:r>
    </w:p>
    <w:p w14:paraId="69CF4B9F" w14:textId="77777777" w:rsidR="004C3D08" w:rsidRPr="00DD500F" w:rsidRDefault="004C3D08" w:rsidP="004C3D08">
      <w:pPr>
        <w:pBdr>
          <w:top w:val="nil"/>
          <w:left w:val="nil"/>
          <w:bottom w:val="nil"/>
          <w:right w:val="nil"/>
          <w:between w:val="nil"/>
        </w:pBdr>
        <w:rPr>
          <w:color w:val="000000"/>
        </w:rPr>
      </w:pPr>
      <w:r w:rsidRPr="00DD500F">
        <w:rPr>
          <w:color w:val="000000"/>
        </w:rPr>
        <w:t>Analitik raporlama görevleri ile öğrencilerin veri toplama, analiz etme ve karar verme süreçleri değerlendirilir.</w:t>
      </w:r>
    </w:p>
    <w:p w14:paraId="1AD415D2" w14:textId="50950447" w:rsidR="003C40B0" w:rsidRPr="00DD500F" w:rsidRDefault="004C3D08" w:rsidP="004C3D08">
      <w:pPr>
        <w:pBdr>
          <w:top w:val="nil"/>
          <w:left w:val="nil"/>
          <w:bottom w:val="nil"/>
          <w:right w:val="nil"/>
          <w:between w:val="nil"/>
        </w:pBdr>
        <w:rPr>
          <w:color w:val="000000"/>
        </w:rPr>
      </w:pPr>
      <w:r w:rsidRPr="00DD500F">
        <w:rPr>
          <w:color w:val="000000"/>
        </w:rPr>
        <w:t>Değerlendirme: Verilere dayalı doğru karar verme yetkinliği, analizlerin doğruluğu ve tutarlılığıyla ölçülebilir.</w:t>
      </w:r>
    </w:p>
    <w:p w14:paraId="3E96E45B" w14:textId="77777777" w:rsidR="004C3D08" w:rsidRPr="00DD500F" w:rsidRDefault="004C3D08" w:rsidP="004C3D08">
      <w:pPr>
        <w:pBdr>
          <w:top w:val="nil"/>
          <w:left w:val="nil"/>
          <w:bottom w:val="nil"/>
          <w:right w:val="nil"/>
          <w:between w:val="nil"/>
        </w:pBdr>
        <w:rPr>
          <w:color w:val="000000"/>
        </w:rPr>
      </w:pPr>
    </w:p>
    <w:p w14:paraId="0A64E953" w14:textId="77777777" w:rsidR="004C3D08" w:rsidRPr="00DD500F" w:rsidRDefault="004C3D08" w:rsidP="004C3D08">
      <w:pPr>
        <w:pBdr>
          <w:top w:val="nil"/>
          <w:left w:val="nil"/>
          <w:bottom w:val="nil"/>
          <w:right w:val="nil"/>
          <w:between w:val="nil"/>
        </w:pBdr>
        <w:rPr>
          <w:color w:val="000000"/>
        </w:rPr>
      </w:pPr>
    </w:p>
    <w:p w14:paraId="0A74503B" w14:textId="23D12DBC" w:rsidR="0095441D" w:rsidRPr="00DD500F" w:rsidRDefault="003A3DCE" w:rsidP="004C3D08">
      <w:pPr>
        <w:pBdr>
          <w:top w:val="nil"/>
          <w:left w:val="nil"/>
          <w:bottom w:val="nil"/>
          <w:right w:val="nil"/>
          <w:between w:val="nil"/>
        </w:pBdr>
        <w:rPr>
          <w:b/>
          <w:bCs/>
          <w:i/>
          <w:iCs/>
          <w:color w:val="000000"/>
        </w:rPr>
      </w:pPr>
      <w:r>
        <w:rPr>
          <w:b/>
          <w:bCs/>
          <w:i/>
          <w:iCs/>
          <w:color w:val="000000"/>
        </w:rPr>
        <w:lastRenderedPageBreak/>
        <w:t>SK</w:t>
      </w:r>
      <w:r w:rsidR="003F4C67">
        <w:rPr>
          <w:b/>
          <w:bCs/>
          <w:i/>
          <w:iCs/>
          <w:color w:val="000000"/>
        </w:rPr>
        <w:t xml:space="preserve">PÇ6- </w:t>
      </w:r>
      <w:r w:rsidR="003F4C67" w:rsidRPr="003F4C67">
        <w:rPr>
          <w:b/>
          <w:bCs/>
          <w:i/>
          <w:iCs/>
          <w:color w:val="000000"/>
        </w:rPr>
        <w:t>Sağlık sektöründe geçerli olan ulusal ve uluslararası kalite standartları, yasal düzenlemeler ve mevzuatlar hakkında bilgi sahibi olma ve bu düzenlemelere uyma becerisi</w:t>
      </w:r>
    </w:p>
    <w:p w14:paraId="4D64D832" w14:textId="77777777" w:rsidR="00FB77AE" w:rsidRPr="00DD500F" w:rsidRDefault="00FB77AE" w:rsidP="004C3D08">
      <w:pPr>
        <w:pBdr>
          <w:top w:val="nil"/>
          <w:left w:val="nil"/>
          <w:bottom w:val="nil"/>
          <w:right w:val="nil"/>
          <w:between w:val="nil"/>
        </w:pBdr>
        <w:rPr>
          <w:color w:val="000000"/>
        </w:rPr>
      </w:pPr>
    </w:p>
    <w:p w14:paraId="472D0D8A" w14:textId="77777777" w:rsidR="003F4C67" w:rsidRDefault="00FB77AE" w:rsidP="00FB77AE">
      <w:pPr>
        <w:pBdr>
          <w:top w:val="nil"/>
          <w:left w:val="nil"/>
          <w:bottom w:val="nil"/>
          <w:right w:val="nil"/>
          <w:between w:val="nil"/>
        </w:pBdr>
        <w:rPr>
          <w:color w:val="000000"/>
        </w:rPr>
      </w:pPr>
      <w:r w:rsidRPr="00DD500F">
        <w:rPr>
          <w:color w:val="000000"/>
        </w:rPr>
        <w:t>Ölçme Yöntemleri:</w:t>
      </w:r>
      <w:r w:rsidR="003F4C67">
        <w:rPr>
          <w:color w:val="000000"/>
        </w:rPr>
        <w:t xml:space="preserve"> </w:t>
      </w:r>
    </w:p>
    <w:p w14:paraId="324713B5" w14:textId="266D4BC3" w:rsidR="00FB77AE" w:rsidRPr="00DD500F" w:rsidRDefault="00FB77AE" w:rsidP="00FB77AE">
      <w:pPr>
        <w:pBdr>
          <w:top w:val="nil"/>
          <w:left w:val="nil"/>
          <w:bottom w:val="nil"/>
          <w:right w:val="nil"/>
          <w:between w:val="nil"/>
        </w:pBdr>
        <w:rPr>
          <w:color w:val="000000"/>
        </w:rPr>
      </w:pPr>
      <w:r w:rsidRPr="00DD500F">
        <w:rPr>
          <w:color w:val="000000"/>
        </w:rPr>
        <w:t xml:space="preserve">Yazılı sınavlar veya mevzuat inceleme çalışmaları ile öğrencilerin sektördeki düzenlemelere ne kadar </w:t>
      </w:r>
      <w:proofErr w:type="gramStart"/>
      <w:r w:rsidRPr="00DD500F">
        <w:rPr>
          <w:color w:val="000000"/>
        </w:rPr>
        <w:t>hakim</w:t>
      </w:r>
      <w:proofErr w:type="gramEnd"/>
      <w:r w:rsidRPr="00DD500F">
        <w:rPr>
          <w:color w:val="000000"/>
        </w:rPr>
        <w:t xml:space="preserve"> oldukları ölçülebilir.</w:t>
      </w:r>
    </w:p>
    <w:p w14:paraId="6BCBCE29" w14:textId="77777777" w:rsidR="00FB77AE" w:rsidRPr="00DD500F" w:rsidRDefault="00FB77AE" w:rsidP="00FB77AE">
      <w:pPr>
        <w:pBdr>
          <w:top w:val="nil"/>
          <w:left w:val="nil"/>
          <w:bottom w:val="nil"/>
          <w:right w:val="nil"/>
          <w:between w:val="nil"/>
        </w:pBdr>
        <w:rPr>
          <w:color w:val="000000"/>
        </w:rPr>
      </w:pPr>
      <w:r w:rsidRPr="00DD500F">
        <w:rPr>
          <w:color w:val="000000"/>
        </w:rPr>
        <w:t>Vaka çalışmaları, belirli mevzuatların nasıl uygulandığını analiz etmeleri için kullanılabilir.</w:t>
      </w:r>
    </w:p>
    <w:p w14:paraId="58F80793" w14:textId="04B0D8B5" w:rsidR="00FB77AE" w:rsidRPr="00DD500F" w:rsidRDefault="00FB77AE" w:rsidP="00FB77AE">
      <w:pPr>
        <w:pBdr>
          <w:top w:val="nil"/>
          <w:left w:val="nil"/>
          <w:bottom w:val="nil"/>
          <w:right w:val="nil"/>
          <w:between w:val="nil"/>
        </w:pBdr>
        <w:rPr>
          <w:color w:val="000000"/>
        </w:rPr>
      </w:pPr>
      <w:r w:rsidRPr="00DD500F">
        <w:rPr>
          <w:color w:val="000000"/>
        </w:rPr>
        <w:t>Değerlendirme: Öğrencilerin ilgili düzenlemelere ve standartlara uygun çözümler geliştirebilmesi, başarı kriteridir.</w:t>
      </w:r>
    </w:p>
    <w:p w14:paraId="1E5D8A6A" w14:textId="77777777" w:rsidR="003C41B7" w:rsidRPr="00DD500F" w:rsidRDefault="003C41B7" w:rsidP="00FB77AE">
      <w:pPr>
        <w:pBdr>
          <w:top w:val="nil"/>
          <w:left w:val="nil"/>
          <w:bottom w:val="nil"/>
          <w:right w:val="nil"/>
          <w:between w:val="nil"/>
        </w:pBdr>
        <w:rPr>
          <w:color w:val="000000"/>
        </w:rPr>
      </w:pPr>
    </w:p>
    <w:p w14:paraId="2B36A780" w14:textId="2DD1903A" w:rsidR="0095441D" w:rsidRPr="00DD500F" w:rsidRDefault="003A3DCE" w:rsidP="00FB77AE">
      <w:pPr>
        <w:pBdr>
          <w:top w:val="nil"/>
          <w:left w:val="nil"/>
          <w:bottom w:val="nil"/>
          <w:right w:val="nil"/>
          <w:between w:val="nil"/>
        </w:pBdr>
        <w:rPr>
          <w:b/>
          <w:bCs/>
          <w:i/>
          <w:iCs/>
          <w:color w:val="000000"/>
        </w:rPr>
      </w:pPr>
      <w:r>
        <w:rPr>
          <w:b/>
          <w:bCs/>
          <w:i/>
          <w:iCs/>
          <w:color w:val="000000"/>
        </w:rPr>
        <w:t>SK</w:t>
      </w:r>
      <w:r w:rsidR="00FB77AE" w:rsidRPr="00DD500F">
        <w:rPr>
          <w:b/>
          <w:bCs/>
          <w:i/>
          <w:iCs/>
          <w:color w:val="000000"/>
        </w:rPr>
        <w:t xml:space="preserve">PÇ7- </w:t>
      </w:r>
      <w:r w:rsidR="003F4C67" w:rsidRPr="003F4C67">
        <w:rPr>
          <w:b/>
          <w:bCs/>
          <w:i/>
          <w:iCs/>
          <w:color w:val="000000"/>
        </w:rPr>
        <w:t>Kurumsal sürdürülebilirlik uygulamaları ve çevreye duyarlı süreçleri yönetebilme</w:t>
      </w:r>
    </w:p>
    <w:p w14:paraId="38D09D07" w14:textId="77777777" w:rsidR="00FB77AE" w:rsidRPr="00DD500F" w:rsidRDefault="00FB77AE" w:rsidP="00FB77AE">
      <w:pPr>
        <w:pBdr>
          <w:top w:val="nil"/>
          <w:left w:val="nil"/>
          <w:bottom w:val="nil"/>
          <w:right w:val="nil"/>
          <w:between w:val="nil"/>
        </w:pBdr>
        <w:rPr>
          <w:color w:val="000000"/>
        </w:rPr>
      </w:pPr>
    </w:p>
    <w:p w14:paraId="4D4353F8" w14:textId="77777777" w:rsidR="00712049" w:rsidRPr="00DD500F" w:rsidRDefault="00712049" w:rsidP="00712049">
      <w:pPr>
        <w:pBdr>
          <w:top w:val="nil"/>
          <w:left w:val="nil"/>
          <w:bottom w:val="nil"/>
          <w:right w:val="nil"/>
          <w:between w:val="nil"/>
        </w:pBdr>
        <w:rPr>
          <w:color w:val="000000"/>
        </w:rPr>
      </w:pPr>
      <w:r w:rsidRPr="00DD500F">
        <w:rPr>
          <w:color w:val="000000"/>
        </w:rPr>
        <w:t>Ölçme Yöntemleri:</w:t>
      </w:r>
    </w:p>
    <w:p w14:paraId="2AF92DC8" w14:textId="53F4C1D4" w:rsidR="00712049" w:rsidRPr="00DD500F" w:rsidRDefault="00712049" w:rsidP="00712049">
      <w:pPr>
        <w:pBdr>
          <w:top w:val="nil"/>
          <w:left w:val="nil"/>
          <w:bottom w:val="nil"/>
          <w:right w:val="nil"/>
          <w:between w:val="nil"/>
        </w:pBdr>
        <w:rPr>
          <w:color w:val="000000"/>
        </w:rPr>
      </w:pPr>
      <w:r w:rsidRPr="00DD500F">
        <w:rPr>
          <w:color w:val="000000"/>
        </w:rPr>
        <w:t xml:space="preserve">Proje çalışmaları, sürdürülebilir </w:t>
      </w:r>
      <w:r w:rsidR="003F4C67">
        <w:rPr>
          <w:color w:val="000000"/>
        </w:rPr>
        <w:t xml:space="preserve">sağlık </w:t>
      </w:r>
      <w:r w:rsidRPr="00DD500F">
        <w:rPr>
          <w:color w:val="000000"/>
        </w:rPr>
        <w:t>süreçlerini içeren vaka çalışmalarıyla ölçülebilir.</w:t>
      </w:r>
    </w:p>
    <w:p w14:paraId="345E1F95" w14:textId="77777777" w:rsidR="00712049" w:rsidRPr="00DD500F" w:rsidRDefault="00712049" w:rsidP="00712049">
      <w:pPr>
        <w:pBdr>
          <w:top w:val="nil"/>
          <w:left w:val="nil"/>
          <w:bottom w:val="nil"/>
          <w:right w:val="nil"/>
          <w:between w:val="nil"/>
        </w:pBdr>
        <w:rPr>
          <w:color w:val="000000"/>
        </w:rPr>
      </w:pPr>
      <w:r w:rsidRPr="00DD500F">
        <w:rPr>
          <w:color w:val="000000"/>
        </w:rPr>
        <w:t>Simülasyonlar ve senaryo analizleri, sürdürülebilirlik odaklı stratejilerin geliştirilmesini içerebilir.</w:t>
      </w:r>
    </w:p>
    <w:p w14:paraId="438462D1" w14:textId="19EE6D60" w:rsidR="00FB77AE" w:rsidRPr="00DD500F" w:rsidRDefault="00712049" w:rsidP="00712049">
      <w:pPr>
        <w:pBdr>
          <w:top w:val="nil"/>
          <w:left w:val="nil"/>
          <w:bottom w:val="nil"/>
          <w:right w:val="nil"/>
          <w:between w:val="nil"/>
        </w:pBdr>
        <w:rPr>
          <w:color w:val="000000"/>
        </w:rPr>
      </w:pPr>
      <w:r w:rsidRPr="00DD500F">
        <w:rPr>
          <w:color w:val="000000"/>
        </w:rPr>
        <w:t>Değerlendirme: Çevresel etkileri azaltan ve sürdürülebilir stratejiler geliştiren projeler, bu çıktıya ulaşmada başarıyı gösterir.</w:t>
      </w:r>
    </w:p>
    <w:p w14:paraId="62EEC3E3" w14:textId="77777777" w:rsidR="00FB77AE" w:rsidRPr="00DD500F" w:rsidRDefault="00FB77AE" w:rsidP="00FB77AE">
      <w:pPr>
        <w:pBdr>
          <w:top w:val="nil"/>
          <w:left w:val="nil"/>
          <w:bottom w:val="nil"/>
          <w:right w:val="nil"/>
          <w:between w:val="nil"/>
        </w:pBdr>
        <w:rPr>
          <w:color w:val="000000"/>
        </w:rPr>
      </w:pPr>
    </w:p>
    <w:p w14:paraId="6AC49896" w14:textId="45059211" w:rsidR="0095441D" w:rsidRPr="00DD500F" w:rsidRDefault="003A3DCE" w:rsidP="00712049">
      <w:pPr>
        <w:pBdr>
          <w:top w:val="nil"/>
          <w:left w:val="nil"/>
          <w:bottom w:val="nil"/>
          <w:right w:val="nil"/>
          <w:between w:val="nil"/>
        </w:pBdr>
        <w:rPr>
          <w:b/>
          <w:bCs/>
          <w:i/>
          <w:iCs/>
          <w:color w:val="000000"/>
        </w:rPr>
      </w:pPr>
      <w:r>
        <w:rPr>
          <w:b/>
          <w:bCs/>
          <w:i/>
          <w:iCs/>
          <w:color w:val="000000"/>
        </w:rPr>
        <w:t>SK</w:t>
      </w:r>
      <w:r w:rsidR="00712049" w:rsidRPr="00DD500F">
        <w:rPr>
          <w:b/>
          <w:bCs/>
          <w:i/>
          <w:iCs/>
          <w:color w:val="000000"/>
        </w:rPr>
        <w:t xml:space="preserve">PÇ8- </w:t>
      </w:r>
      <w:r>
        <w:rPr>
          <w:b/>
          <w:bCs/>
          <w:i/>
          <w:iCs/>
          <w:color w:val="000000"/>
        </w:rPr>
        <w:t>Sağlık kurumları i</w:t>
      </w:r>
      <w:r w:rsidRPr="003A3DCE">
        <w:rPr>
          <w:b/>
          <w:bCs/>
          <w:i/>
          <w:iCs/>
          <w:color w:val="000000"/>
        </w:rPr>
        <w:t>şletmecilik faaliyetlerinde hasta ilişkilerini yönetme ve taleplere uygun hizmet sağlama becerisi</w:t>
      </w:r>
    </w:p>
    <w:p w14:paraId="04A880C3" w14:textId="77777777" w:rsidR="00712049" w:rsidRPr="00DD500F" w:rsidRDefault="00712049" w:rsidP="00712049">
      <w:pPr>
        <w:pBdr>
          <w:top w:val="nil"/>
          <w:left w:val="nil"/>
          <w:bottom w:val="nil"/>
          <w:right w:val="nil"/>
          <w:between w:val="nil"/>
        </w:pBdr>
        <w:rPr>
          <w:color w:val="000000"/>
        </w:rPr>
      </w:pPr>
    </w:p>
    <w:p w14:paraId="2777CE9E" w14:textId="77777777" w:rsidR="00712049" w:rsidRPr="00DD500F" w:rsidRDefault="00712049" w:rsidP="00712049">
      <w:pPr>
        <w:pBdr>
          <w:top w:val="nil"/>
          <w:left w:val="nil"/>
          <w:bottom w:val="nil"/>
          <w:right w:val="nil"/>
          <w:between w:val="nil"/>
        </w:pBdr>
        <w:rPr>
          <w:color w:val="000000"/>
        </w:rPr>
      </w:pPr>
      <w:r w:rsidRPr="00DD500F">
        <w:rPr>
          <w:color w:val="000000"/>
        </w:rPr>
        <w:t>Ölçme Yöntemleri:</w:t>
      </w:r>
    </w:p>
    <w:p w14:paraId="3A3E5299" w14:textId="6D2BB4A2" w:rsidR="00712049" w:rsidRPr="00DD500F" w:rsidRDefault="003C41B7" w:rsidP="00712049">
      <w:pPr>
        <w:pBdr>
          <w:top w:val="nil"/>
          <w:left w:val="nil"/>
          <w:bottom w:val="nil"/>
          <w:right w:val="nil"/>
          <w:between w:val="nil"/>
        </w:pBdr>
        <w:rPr>
          <w:color w:val="000000"/>
        </w:rPr>
      </w:pPr>
      <w:r w:rsidRPr="00DD500F">
        <w:rPr>
          <w:color w:val="000000"/>
        </w:rPr>
        <w:t>Proje</w:t>
      </w:r>
      <w:r w:rsidR="00712049" w:rsidRPr="00DD500F">
        <w:rPr>
          <w:color w:val="000000"/>
        </w:rPr>
        <w:t xml:space="preserve"> ve vaka analizleri, </w:t>
      </w:r>
      <w:r w:rsidR="003A3DCE">
        <w:rPr>
          <w:color w:val="000000"/>
        </w:rPr>
        <w:t>hasta</w:t>
      </w:r>
      <w:r w:rsidR="00712049" w:rsidRPr="00DD500F">
        <w:rPr>
          <w:color w:val="000000"/>
        </w:rPr>
        <w:t xml:space="preserve"> ilişkilerinin nasıl yönetildiği üzerine senaryolar sunabilir.</w:t>
      </w:r>
    </w:p>
    <w:p w14:paraId="03F39133" w14:textId="77777777" w:rsidR="00712049" w:rsidRPr="00DD500F" w:rsidRDefault="00712049" w:rsidP="00712049">
      <w:pPr>
        <w:pBdr>
          <w:top w:val="nil"/>
          <w:left w:val="nil"/>
          <w:bottom w:val="nil"/>
          <w:right w:val="nil"/>
          <w:between w:val="nil"/>
        </w:pBdr>
        <w:rPr>
          <w:color w:val="000000"/>
        </w:rPr>
      </w:pPr>
      <w:r w:rsidRPr="00DD500F">
        <w:rPr>
          <w:color w:val="000000"/>
        </w:rPr>
        <w:t>Uygulamalı projeler ile müşteri memnuniyeti odaklı hizmet geliştirilmesi istenebilir.</w:t>
      </w:r>
    </w:p>
    <w:p w14:paraId="40D7B4B8" w14:textId="0EEBE4AF" w:rsidR="00712049" w:rsidRPr="00DD500F" w:rsidRDefault="00712049" w:rsidP="00712049">
      <w:pPr>
        <w:pBdr>
          <w:top w:val="nil"/>
          <w:left w:val="nil"/>
          <w:bottom w:val="nil"/>
          <w:right w:val="nil"/>
          <w:between w:val="nil"/>
        </w:pBdr>
        <w:rPr>
          <w:color w:val="000000"/>
        </w:rPr>
      </w:pPr>
      <w:r w:rsidRPr="00DD500F">
        <w:rPr>
          <w:color w:val="000000"/>
        </w:rPr>
        <w:t>Değerlendirme: Müşteri taleplerine uygun çözüm üretme, vaka analizlerinin sonuçları ve müşteri memnuniyeti ölçümleri ile değerlendirilir.</w:t>
      </w:r>
    </w:p>
    <w:p w14:paraId="2B7CE663" w14:textId="77777777" w:rsidR="00712049" w:rsidRPr="00DD500F" w:rsidRDefault="00712049" w:rsidP="00712049">
      <w:pPr>
        <w:pBdr>
          <w:top w:val="nil"/>
          <w:left w:val="nil"/>
          <w:bottom w:val="nil"/>
          <w:right w:val="nil"/>
          <w:between w:val="nil"/>
        </w:pBdr>
        <w:rPr>
          <w:color w:val="000000"/>
        </w:rPr>
      </w:pPr>
    </w:p>
    <w:p w14:paraId="131EB073" w14:textId="7E7263AC" w:rsidR="0095441D" w:rsidRPr="00DD500F" w:rsidRDefault="003A3DCE" w:rsidP="00712049">
      <w:pPr>
        <w:pBdr>
          <w:top w:val="nil"/>
          <w:left w:val="nil"/>
          <w:bottom w:val="nil"/>
          <w:right w:val="nil"/>
          <w:between w:val="nil"/>
        </w:pBdr>
        <w:rPr>
          <w:b/>
          <w:bCs/>
          <w:i/>
          <w:iCs/>
          <w:color w:val="000000"/>
        </w:rPr>
      </w:pPr>
      <w:r>
        <w:rPr>
          <w:b/>
          <w:bCs/>
          <w:i/>
          <w:iCs/>
          <w:color w:val="000000"/>
        </w:rPr>
        <w:t>SK</w:t>
      </w:r>
      <w:r w:rsidR="00712049" w:rsidRPr="00DD500F">
        <w:rPr>
          <w:b/>
          <w:bCs/>
          <w:i/>
          <w:iCs/>
          <w:color w:val="000000"/>
        </w:rPr>
        <w:t xml:space="preserve">PÇ9- </w:t>
      </w:r>
      <w:r w:rsidR="0095441D" w:rsidRPr="00DD500F">
        <w:rPr>
          <w:b/>
          <w:bCs/>
          <w:i/>
          <w:iCs/>
          <w:color w:val="000000"/>
        </w:rPr>
        <w:t>İş dünyasında etkili iletişim ve takım çal</w:t>
      </w:r>
      <w:r>
        <w:rPr>
          <w:b/>
          <w:bCs/>
          <w:i/>
          <w:iCs/>
          <w:color w:val="000000"/>
        </w:rPr>
        <w:t>ışması becerilerini geliştirmek</w:t>
      </w:r>
    </w:p>
    <w:p w14:paraId="087F23F3" w14:textId="77777777" w:rsidR="00712049" w:rsidRPr="00DD500F" w:rsidRDefault="00712049" w:rsidP="00712049">
      <w:pPr>
        <w:pBdr>
          <w:top w:val="nil"/>
          <w:left w:val="nil"/>
          <w:bottom w:val="nil"/>
          <w:right w:val="nil"/>
          <w:between w:val="nil"/>
        </w:pBdr>
        <w:rPr>
          <w:color w:val="000000"/>
        </w:rPr>
      </w:pPr>
    </w:p>
    <w:p w14:paraId="3FAC7CDC" w14:textId="77777777" w:rsidR="00712049" w:rsidRPr="00DD500F" w:rsidRDefault="00712049" w:rsidP="00712049">
      <w:pPr>
        <w:pBdr>
          <w:top w:val="nil"/>
          <w:left w:val="nil"/>
          <w:bottom w:val="nil"/>
          <w:right w:val="nil"/>
          <w:between w:val="nil"/>
        </w:pBdr>
        <w:rPr>
          <w:color w:val="000000"/>
        </w:rPr>
      </w:pPr>
      <w:r w:rsidRPr="00DD500F">
        <w:rPr>
          <w:color w:val="000000"/>
        </w:rPr>
        <w:t>Ölçme Yöntemleri:</w:t>
      </w:r>
    </w:p>
    <w:p w14:paraId="573EE8B3" w14:textId="77777777" w:rsidR="00712049" w:rsidRPr="00DD500F" w:rsidRDefault="00712049" w:rsidP="00712049">
      <w:pPr>
        <w:pBdr>
          <w:top w:val="nil"/>
          <w:left w:val="nil"/>
          <w:bottom w:val="nil"/>
          <w:right w:val="nil"/>
          <w:between w:val="nil"/>
        </w:pBdr>
        <w:rPr>
          <w:color w:val="000000"/>
        </w:rPr>
      </w:pPr>
      <w:r w:rsidRPr="00DD500F">
        <w:rPr>
          <w:color w:val="000000"/>
        </w:rPr>
        <w:t>Grup projeleri ve takım çalışmaları, öğrencilerin iş birliği yaparak proje yürütme yetkinliklerini değerlendirir.</w:t>
      </w:r>
    </w:p>
    <w:p w14:paraId="237200A2" w14:textId="77777777" w:rsidR="00712049" w:rsidRPr="00DD500F" w:rsidRDefault="00712049" w:rsidP="00712049">
      <w:pPr>
        <w:pBdr>
          <w:top w:val="nil"/>
          <w:left w:val="nil"/>
          <w:bottom w:val="nil"/>
          <w:right w:val="nil"/>
          <w:between w:val="nil"/>
        </w:pBdr>
        <w:rPr>
          <w:color w:val="000000"/>
        </w:rPr>
      </w:pPr>
      <w:r w:rsidRPr="00DD500F">
        <w:rPr>
          <w:color w:val="000000"/>
        </w:rPr>
        <w:t>Sözlü sunumlar ile etkili iletişim becerileri ölçülebilir.</w:t>
      </w:r>
    </w:p>
    <w:p w14:paraId="290D1771" w14:textId="76490F35" w:rsidR="00712049" w:rsidRPr="00DD500F" w:rsidRDefault="00712049" w:rsidP="00712049">
      <w:pPr>
        <w:pBdr>
          <w:top w:val="nil"/>
          <w:left w:val="nil"/>
          <w:bottom w:val="nil"/>
          <w:right w:val="nil"/>
          <w:between w:val="nil"/>
        </w:pBdr>
        <w:rPr>
          <w:color w:val="000000"/>
        </w:rPr>
      </w:pPr>
      <w:r w:rsidRPr="00DD500F">
        <w:rPr>
          <w:color w:val="000000"/>
        </w:rPr>
        <w:t>Değerlendirme: Proje yönetimi süreçlerinde ve takım içindeki rolü, iletişim becerilerini değerlendiren rubrikler kullanılır.</w:t>
      </w:r>
    </w:p>
    <w:p w14:paraId="7AEEF606" w14:textId="77777777" w:rsidR="00712049" w:rsidRPr="00DD500F" w:rsidRDefault="00712049" w:rsidP="00712049">
      <w:pPr>
        <w:pBdr>
          <w:top w:val="nil"/>
          <w:left w:val="nil"/>
          <w:bottom w:val="nil"/>
          <w:right w:val="nil"/>
          <w:between w:val="nil"/>
        </w:pBdr>
        <w:rPr>
          <w:color w:val="000000"/>
        </w:rPr>
      </w:pPr>
    </w:p>
    <w:p w14:paraId="1B63EC4B" w14:textId="0CEC7383" w:rsidR="0095441D" w:rsidRPr="00DD500F" w:rsidRDefault="003A3DCE" w:rsidP="00712049">
      <w:pPr>
        <w:pBdr>
          <w:top w:val="nil"/>
          <w:left w:val="nil"/>
          <w:bottom w:val="nil"/>
          <w:right w:val="nil"/>
          <w:between w:val="nil"/>
        </w:pBdr>
        <w:rPr>
          <w:b/>
          <w:bCs/>
          <w:i/>
          <w:iCs/>
          <w:color w:val="000000"/>
        </w:rPr>
      </w:pPr>
      <w:r>
        <w:rPr>
          <w:b/>
          <w:bCs/>
          <w:i/>
          <w:iCs/>
          <w:color w:val="000000"/>
        </w:rPr>
        <w:t>SK</w:t>
      </w:r>
      <w:r w:rsidR="00712049" w:rsidRPr="00DD500F">
        <w:rPr>
          <w:b/>
          <w:bCs/>
          <w:i/>
          <w:iCs/>
          <w:color w:val="000000"/>
        </w:rPr>
        <w:t>P</w:t>
      </w:r>
      <w:r w:rsidR="00817A35" w:rsidRPr="00DD500F">
        <w:rPr>
          <w:b/>
          <w:bCs/>
          <w:i/>
          <w:iCs/>
          <w:color w:val="000000"/>
        </w:rPr>
        <w:t>Ç</w:t>
      </w:r>
      <w:r w:rsidR="00712049" w:rsidRPr="00DD500F">
        <w:rPr>
          <w:b/>
          <w:bCs/>
          <w:i/>
          <w:iCs/>
          <w:color w:val="000000"/>
        </w:rPr>
        <w:t>10-</w:t>
      </w:r>
      <w:r w:rsidRPr="003A3DCE">
        <w:t xml:space="preserve"> </w:t>
      </w:r>
      <w:r w:rsidRPr="003A3DCE">
        <w:rPr>
          <w:b/>
          <w:bCs/>
          <w:i/>
          <w:iCs/>
          <w:color w:val="000000"/>
        </w:rPr>
        <w:t>Sektördeki yeni teknolojiler, süreçler ve gelişmeler hakkında bilgi sahibi olma ve iş hayatında kullanabilme becerisi</w:t>
      </w:r>
    </w:p>
    <w:p w14:paraId="22D78D5D" w14:textId="77777777" w:rsidR="00712049" w:rsidRPr="00DD500F" w:rsidRDefault="00712049" w:rsidP="00712049">
      <w:pPr>
        <w:pBdr>
          <w:top w:val="nil"/>
          <w:left w:val="nil"/>
          <w:bottom w:val="nil"/>
          <w:right w:val="nil"/>
          <w:between w:val="nil"/>
        </w:pBdr>
        <w:rPr>
          <w:color w:val="000000"/>
        </w:rPr>
      </w:pPr>
    </w:p>
    <w:p w14:paraId="203676ED" w14:textId="77777777" w:rsidR="00060D7D" w:rsidRPr="00DD500F" w:rsidRDefault="00060D7D" w:rsidP="00060D7D">
      <w:pPr>
        <w:pBdr>
          <w:top w:val="nil"/>
          <w:left w:val="nil"/>
          <w:bottom w:val="nil"/>
          <w:right w:val="nil"/>
          <w:between w:val="nil"/>
        </w:pBdr>
        <w:rPr>
          <w:color w:val="000000"/>
        </w:rPr>
      </w:pPr>
      <w:r w:rsidRPr="00DD500F">
        <w:rPr>
          <w:color w:val="000000"/>
        </w:rPr>
        <w:t>Ölçme Yöntemleri:</w:t>
      </w:r>
    </w:p>
    <w:p w14:paraId="647D338B" w14:textId="2B5FDE91" w:rsidR="00060D7D" w:rsidRPr="00DD500F" w:rsidRDefault="00060D7D" w:rsidP="00060D7D">
      <w:pPr>
        <w:pBdr>
          <w:top w:val="nil"/>
          <w:left w:val="nil"/>
          <w:bottom w:val="nil"/>
          <w:right w:val="nil"/>
          <w:between w:val="nil"/>
        </w:pBdr>
        <w:rPr>
          <w:color w:val="000000"/>
        </w:rPr>
      </w:pPr>
      <w:r w:rsidRPr="00DD500F">
        <w:rPr>
          <w:color w:val="000000"/>
        </w:rPr>
        <w:t xml:space="preserve">Araştırma projeleri ve makale inceleme çalışmaları, </w:t>
      </w:r>
      <w:r w:rsidR="003A3DCE">
        <w:rPr>
          <w:color w:val="000000"/>
        </w:rPr>
        <w:t>sağlık</w:t>
      </w:r>
      <w:r w:rsidRPr="00DD500F">
        <w:rPr>
          <w:color w:val="000000"/>
        </w:rPr>
        <w:t xml:space="preserve"> sektöründeki yeni teknolojilere yönelik bilgi sahibi olup olmadıklarını ölçer.</w:t>
      </w:r>
    </w:p>
    <w:p w14:paraId="322F4658" w14:textId="77777777" w:rsidR="00060D7D" w:rsidRPr="00DD500F" w:rsidRDefault="00060D7D" w:rsidP="00060D7D">
      <w:pPr>
        <w:pBdr>
          <w:top w:val="nil"/>
          <w:left w:val="nil"/>
          <w:bottom w:val="nil"/>
          <w:right w:val="nil"/>
          <w:between w:val="nil"/>
        </w:pBdr>
        <w:rPr>
          <w:color w:val="000000"/>
        </w:rPr>
      </w:pPr>
      <w:r w:rsidRPr="00DD500F">
        <w:rPr>
          <w:color w:val="000000"/>
        </w:rPr>
        <w:t>İnovasyon odaklı projeler, öğrencilerin yeni teknolojilerle uygulama yapma yeteneklerini ortaya çıkarır.</w:t>
      </w:r>
    </w:p>
    <w:p w14:paraId="5AD4768E" w14:textId="0C284D8B" w:rsidR="00060D7D" w:rsidRPr="00DD500F" w:rsidRDefault="00060D7D" w:rsidP="00060D7D">
      <w:pPr>
        <w:pBdr>
          <w:top w:val="nil"/>
          <w:left w:val="nil"/>
          <w:bottom w:val="nil"/>
          <w:right w:val="nil"/>
          <w:between w:val="nil"/>
        </w:pBdr>
        <w:rPr>
          <w:color w:val="000000"/>
        </w:rPr>
      </w:pPr>
      <w:r w:rsidRPr="00DD500F">
        <w:rPr>
          <w:color w:val="000000"/>
        </w:rPr>
        <w:t xml:space="preserve">Değerlendirme: Öğrencilerin yeniliklere adapte olma düzeyi ve bunları </w:t>
      </w:r>
      <w:r w:rsidR="003A3DCE">
        <w:rPr>
          <w:color w:val="000000"/>
        </w:rPr>
        <w:t>sağlık kurumu</w:t>
      </w:r>
      <w:r w:rsidRPr="00DD500F">
        <w:rPr>
          <w:color w:val="000000"/>
        </w:rPr>
        <w:t xml:space="preserve"> süreçlerinde uygulama becerisi, bu çıktıya ulaşmada önemli bir gösterge olur.</w:t>
      </w:r>
    </w:p>
    <w:p w14:paraId="7BBC081D" w14:textId="77777777" w:rsidR="00256B37" w:rsidRPr="00DD500F" w:rsidRDefault="00256B37" w:rsidP="00060D7D">
      <w:pPr>
        <w:pBdr>
          <w:top w:val="nil"/>
          <w:left w:val="nil"/>
          <w:bottom w:val="nil"/>
          <w:right w:val="nil"/>
          <w:between w:val="nil"/>
        </w:pBdr>
        <w:rPr>
          <w:color w:val="000000"/>
        </w:rPr>
      </w:pPr>
    </w:p>
    <w:p w14:paraId="493C67F1" w14:textId="77777777" w:rsidR="003A3DCE" w:rsidRDefault="003A3DCE" w:rsidP="00256B37">
      <w:pPr>
        <w:pBdr>
          <w:top w:val="nil"/>
          <w:left w:val="nil"/>
          <w:bottom w:val="nil"/>
          <w:right w:val="nil"/>
          <w:between w:val="nil"/>
        </w:pBdr>
        <w:rPr>
          <w:b/>
          <w:bCs/>
          <w:color w:val="000000"/>
        </w:rPr>
      </w:pPr>
    </w:p>
    <w:p w14:paraId="2D6C51C2" w14:textId="77777777" w:rsidR="003A3DCE" w:rsidRDefault="003A3DCE" w:rsidP="00256B37">
      <w:pPr>
        <w:pBdr>
          <w:top w:val="nil"/>
          <w:left w:val="nil"/>
          <w:bottom w:val="nil"/>
          <w:right w:val="nil"/>
          <w:between w:val="nil"/>
        </w:pBdr>
        <w:rPr>
          <w:b/>
          <w:bCs/>
          <w:color w:val="000000"/>
        </w:rPr>
      </w:pPr>
    </w:p>
    <w:p w14:paraId="73E875AD" w14:textId="77777777" w:rsidR="00256B37" w:rsidRPr="00DD500F" w:rsidRDefault="00256B37" w:rsidP="00256B37">
      <w:pPr>
        <w:pBdr>
          <w:top w:val="nil"/>
          <w:left w:val="nil"/>
          <w:bottom w:val="nil"/>
          <w:right w:val="nil"/>
          <w:between w:val="nil"/>
        </w:pBdr>
        <w:rPr>
          <w:b/>
          <w:bCs/>
          <w:color w:val="000000"/>
        </w:rPr>
      </w:pPr>
      <w:r w:rsidRPr="00DD500F">
        <w:rPr>
          <w:b/>
          <w:bCs/>
          <w:color w:val="000000"/>
        </w:rPr>
        <w:lastRenderedPageBreak/>
        <w:t>Ölçme ve Değerlendirme Sistemi</w:t>
      </w:r>
    </w:p>
    <w:p w14:paraId="37F76FA0" w14:textId="5928D332" w:rsidR="00256B37" w:rsidRPr="00DD500F" w:rsidRDefault="00256B37" w:rsidP="00A428DF">
      <w:pPr>
        <w:numPr>
          <w:ilvl w:val="0"/>
          <w:numId w:val="62"/>
        </w:numPr>
        <w:pBdr>
          <w:top w:val="nil"/>
          <w:left w:val="nil"/>
          <w:bottom w:val="nil"/>
          <w:right w:val="nil"/>
          <w:between w:val="nil"/>
        </w:pBdr>
        <w:rPr>
          <w:color w:val="000000"/>
        </w:rPr>
      </w:pPr>
      <w:r w:rsidRPr="00DD500F">
        <w:rPr>
          <w:b/>
          <w:bCs/>
          <w:color w:val="000000"/>
        </w:rPr>
        <w:t>Rubrik Tabanlı Değerlendirme:</w:t>
      </w:r>
      <w:r w:rsidRPr="00DD500F">
        <w:rPr>
          <w:color w:val="000000"/>
        </w:rPr>
        <w:t xml:space="preserve"> Öğrencilerin her program çıktısına ne düzeyde ulaştıklarını belirlemek için önceden tanımlanmış kriterlere dayanan rubrikler oluşturulmalıdır. Bu rubrikler, her bir çıktının </w:t>
      </w:r>
      <w:r w:rsidR="00D64B1D" w:rsidRPr="00DD500F">
        <w:rPr>
          <w:color w:val="000000"/>
        </w:rPr>
        <w:t>“</w:t>
      </w:r>
      <w:r w:rsidRPr="00DD500F">
        <w:rPr>
          <w:color w:val="000000"/>
        </w:rPr>
        <w:t>Başlangıç</w:t>
      </w:r>
      <w:r w:rsidR="00D64B1D" w:rsidRPr="00DD500F">
        <w:rPr>
          <w:color w:val="000000"/>
        </w:rPr>
        <w:t>”</w:t>
      </w:r>
      <w:r w:rsidRPr="00DD500F">
        <w:rPr>
          <w:color w:val="000000"/>
        </w:rPr>
        <w:t xml:space="preserve">, </w:t>
      </w:r>
      <w:r w:rsidR="00D64B1D" w:rsidRPr="00DD500F">
        <w:rPr>
          <w:color w:val="000000"/>
        </w:rPr>
        <w:t>“</w:t>
      </w:r>
      <w:r w:rsidRPr="00DD500F">
        <w:rPr>
          <w:color w:val="000000"/>
        </w:rPr>
        <w:t>Gelişmiş</w:t>
      </w:r>
      <w:r w:rsidR="00D64B1D" w:rsidRPr="00DD500F">
        <w:rPr>
          <w:color w:val="000000"/>
        </w:rPr>
        <w:t>”</w:t>
      </w:r>
      <w:r w:rsidRPr="00DD500F">
        <w:rPr>
          <w:color w:val="000000"/>
        </w:rPr>
        <w:t xml:space="preserve"> ve </w:t>
      </w:r>
      <w:r w:rsidR="00D64B1D" w:rsidRPr="00DD500F">
        <w:rPr>
          <w:color w:val="000000"/>
        </w:rPr>
        <w:t>“</w:t>
      </w:r>
      <w:r w:rsidRPr="00DD500F">
        <w:rPr>
          <w:color w:val="000000"/>
        </w:rPr>
        <w:t>Uzman</w:t>
      </w:r>
      <w:r w:rsidR="00D64B1D" w:rsidRPr="00DD500F">
        <w:rPr>
          <w:color w:val="000000"/>
        </w:rPr>
        <w:t>”</w:t>
      </w:r>
      <w:r w:rsidRPr="00DD500F">
        <w:rPr>
          <w:color w:val="000000"/>
        </w:rPr>
        <w:t xml:space="preserve"> düzeylerinde hangi becerilerin sergilenmesi gerektiğini net bir şekilde tanımlar.</w:t>
      </w:r>
    </w:p>
    <w:p w14:paraId="2A8217AE" w14:textId="77777777" w:rsidR="00256B37" w:rsidRPr="00DD500F" w:rsidRDefault="00256B37" w:rsidP="00A428DF">
      <w:pPr>
        <w:numPr>
          <w:ilvl w:val="0"/>
          <w:numId w:val="62"/>
        </w:numPr>
        <w:pBdr>
          <w:top w:val="nil"/>
          <w:left w:val="nil"/>
          <w:bottom w:val="nil"/>
          <w:right w:val="nil"/>
          <w:between w:val="nil"/>
        </w:pBdr>
        <w:rPr>
          <w:color w:val="000000"/>
        </w:rPr>
      </w:pPr>
      <w:r w:rsidRPr="00DD500F">
        <w:rPr>
          <w:b/>
          <w:bCs/>
          <w:color w:val="000000"/>
        </w:rPr>
        <w:t>Karma Ölçme Yöntemleri:</w:t>
      </w:r>
      <w:r w:rsidRPr="00DD500F">
        <w:rPr>
          <w:color w:val="000000"/>
        </w:rPr>
        <w:t xml:space="preserve"> Hem </w:t>
      </w:r>
      <w:r w:rsidRPr="00DD500F">
        <w:rPr>
          <w:b/>
          <w:bCs/>
          <w:color w:val="000000"/>
        </w:rPr>
        <w:t>teorik hem de uygulamalı</w:t>
      </w:r>
      <w:r w:rsidRPr="00DD500F">
        <w:rPr>
          <w:color w:val="000000"/>
        </w:rPr>
        <w:t xml:space="preserve"> değerlendirme yöntemlerinin kullanılması, öğrencilerin farklı alanlardaki yetkinliklerini kapsamlı bir şekilde ölçmek için gereklidir. Örneğin, yazılı sınavlar, vaka analizleri, projeler, staj raporları ve simülasyon çalışmaları kombine edilmelidir.</w:t>
      </w:r>
    </w:p>
    <w:p w14:paraId="5BD33DC9" w14:textId="77777777" w:rsidR="00256B37" w:rsidRPr="00DD500F" w:rsidRDefault="00256B37" w:rsidP="00A428DF">
      <w:pPr>
        <w:numPr>
          <w:ilvl w:val="0"/>
          <w:numId w:val="62"/>
        </w:numPr>
        <w:pBdr>
          <w:top w:val="nil"/>
          <w:left w:val="nil"/>
          <w:bottom w:val="nil"/>
          <w:right w:val="nil"/>
          <w:between w:val="nil"/>
        </w:pBdr>
        <w:rPr>
          <w:color w:val="000000"/>
        </w:rPr>
      </w:pPr>
      <w:r w:rsidRPr="00DD500F">
        <w:rPr>
          <w:b/>
          <w:bCs/>
          <w:color w:val="000000"/>
        </w:rPr>
        <w:t>Dönemsel Geri Bildirim:</w:t>
      </w:r>
      <w:r w:rsidRPr="00DD500F">
        <w:rPr>
          <w:color w:val="000000"/>
        </w:rPr>
        <w:t xml:space="preserve"> Öğrencilerin performansı, dönemsel olarak geri bildirimlerle izlenmeli ve öğrenciye gelişim alanları hakkında bilgi verilmelidir. Bu yöntem, mezuniyet aşamasına gelindiğinde öğrencilerin her çıktıya ne ölçüde ulaştığını daha net bir şekilde görmeye yardımcı olur.</w:t>
      </w:r>
    </w:p>
    <w:p w14:paraId="60158851" w14:textId="04D90855" w:rsidR="00393064" w:rsidRPr="00DD500F" w:rsidRDefault="00256B37" w:rsidP="00A428DF">
      <w:pPr>
        <w:numPr>
          <w:ilvl w:val="0"/>
          <w:numId w:val="62"/>
        </w:numPr>
        <w:pBdr>
          <w:top w:val="nil"/>
          <w:left w:val="nil"/>
          <w:bottom w:val="nil"/>
          <w:right w:val="nil"/>
          <w:between w:val="nil"/>
        </w:pBdr>
        <w:rPr>
          <w:color w:val="000000"/>
        </w:rPr>
      </w:pPr>
      <w:r w:rsidRPr="00DD500F">
        <w:rPr>
          <w:b/>
          <w:bCs/>
          <w:color w:val="000000"/>
        </w:rPr>
        <w:t>Staj ve Endüstri Geri Bildirimi:</w:t>
      </w:r>
      <w:r w:rsidRPr="00DD500F">
        <w:rPr>
          <w:color w:val="000000"/>
        </w:rPr>
        <w:t xml:space="preserve"> Özellikle staj sırasında işverenlerden alınan geri bildirimler, öğrencilerin gerçek dünya deneyimlerine dayalı olarak program çıktılarıyla ne düzeyde örtüştüğünü gösteren önemli bir değerlendirme aracıdır.</w:t>
      </w:r>
    </w:p>
    <w:p w14:paraId="43B39BCB" w14:textId="7CC8C17F" w:rsidR="008C66C5" w:rsidRPr="00DD500F" w:rsidRDefault="008C66C5" w:rsidP="0051102F">
      <w:pPr>
        <w:pStyle w:val="Balk3"/>
        <w:rPr>
          <w:szCs w:val="24"/>
        </w:rPr>
      </w:pPr>
      <w:r w:rsidRPr="00DD500F">
        <w:rPr>
          <w:szCs w:val="24"/>
        </w:rPr>
        <w:t>3.</w:t>
      </w:r>
      <w:r w:rsidR="0051102F" w:rsidRPr="00DD500F">
        <w:rPr>
          <w:szCs w:val="24"/>
        </w:rPr>
        <w:t>1.5</w:t>
      </w:r>
      <w:r w:rsidRPr="00DD500F">
        <w:rPr>
          <w:szCs w:val="24"/>
        </w:rPr>
        <w:t xml:space="preserve">. </w:t>
      </w:r>
      <w:r w:rsidR="00B31319" w:rsidRPr="00DD500F">
        <w:rPr>
          <w:szCs w:val="24"/>
        </w:rPr>
        <w:tab/>
      </w:r>
      <w:r w:rsidR="00EF5B25" w:rsidRPr="00DD500F">
        <w:rPr>
          <w:szCs w:val="24"/>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DD500F">
        <w:rPr>
          <w:rStyle w:val="DipnotBavurusu"/>
          <w:color w:val="000000"/>
          <w:szCs w:val="24"/>
        </w:rPr>
        <w:footnoteReference w:id="4"/>
      </w:r>
      <w:r w:rsidRPr="00DD500F">
        <w:rPr>
          <w:szCs w:val="24"/>
        </w:rPr>
        <w:t xml:space="preserve"> </w:t>
      </w:r>
    </w:p>
    <w:p w14:paraId="1656EAED" w14:textId="77777777" w:rsidR="001D4AA3" w:rsidRPr="00DD500F" w:rsidRDefault="001D4AA3">
      <w:bookmarkStart w:id="19" w:name="_heading=h.1pxezwc" w:colFirst="0" w:colLast="0"/>
      <w:bookmarkStart w:id="20" w:name="_heading=h.49x2ik5" w:colFirst="0" w:colLast="0"/>
      <w:bookmarkEnd w:id="19"/>
      <w:bookmarkEnd w:id="20"/>
    </w:p>
    <w:p w14:paraId="68BF788C" w14:textId="254E356E" w:rsidR="00467714" w:rsidRDefault="00A93F4B" w:rsidP="001D4AA3">
      <w:pPr>
        <w:pBdr>
          <w:top w:val="nil"/>
          <w:left w:val="nil"/>
          <w:bottom w:val="nil"/>
          <w:right w:val="nil"/>
          <w:between w:val="nil"/>
        </w:pBdr>
        <w:rPr>
          <w:b/>
          <w:bCs/>
          <w:i/>
          <w:iCs/>
          <w:color w:val="000000"/>
        </w:rPr>
      </w:pPr>
      <w:r>
        <w:rPr>
          <w:b/>
          <w:bCs/>
          <w:i/>
          <w:iCs/>
          <w:color w:val="000000"/>
        </w:rPr>
        <w:t>SKPÇ1-</w:t>
      </w:r>
      <w:r w:rsidRPr="00A93F4B">
        <w:rPr>
          <w:b/>
          <w:bCs/>
          <w:i/>
          <w:iCs/>
          <w:color w:val="000000"/>
        </w:rPr>
        <w:t>Sağlık kurumları işletmeciliği alanındaki temel kavramları anlama ve etkin bir şekilde açıklayabilme</w:t>
      </w:r>
    </w:p>
    <w:p w14:paraId="11BDF49D" w14:textId="77777777" w:rsidR="00A93F4B" w:rsidRPr="00DD500F" w:rsidRDefault="00A93F4B" w:rsidP="001D4AA3">
      <w:pPr>
        <w:pBdr>
          <w:top w:val="nil"/>
          <w:left w:val="nil"/>
          <w:bottom w:val="nil"/>
          <w:right w:val="nil"/>
          <w:between w:val="nil"/>
        </w:pBdr>
        <w:rPr>
          <w:color w:val="000000"/>
        </w:rPr>
      </w:pPr>
    </w:p>
    <w:p w14:paraId="56CA8AF5" w14:textId="0BE8BFB9" w:rsidR="00B264A5" w:rsidRPr="00DD500F" w:rsidRDefault="00B264A5" w:rsidP="00B264A5">
      <w:pPr>
        <w:pBdr>
          <w:top w:val="nil"/>
          <w:left w:val="nil"/>
          <w:bottom w:val="nil"/>
          <w:right w:val="nil"/>
          <w:between w:val="nil"/>
        </w:pBdr>
        <w:rPr>
          <w:b/>
          <w:bCs/>
          <w:color w:val="000000"/>
        </w:rPr>
      </w:pPr>
      <w:r w:rsidRPr="00DD500F">
        <w:rPr>
          <w:b/>
          <w:bCs/>
          <w:color w:val="000000"/>
        </w:rPr>
        <w:t>Sunulacak Belgeler:</w:t>
      </w:r>
    </w:p>
    <w:p w14:paraId="3341C9C6" w14:textId="6FF6B5B5" w:rsidR="00B264A5" w:rsidRPr="00DD500F" w:rsidRDefault="00B264A5" w:rsidP="00B264A5">
      <w:pPr>
        <w:pBdr>
          <w:top w:val="nil"/>
          <w:left w:val="nil"/>
          <w:bottom w:val="nil"/>
          <w:right w:val="nil"/>
          <w:between w:val="nil"/>
        </w:pBdr>
        <w:rPr>
          <w:color w:val="000000"/>
        </w:rPr>
      </w:pPr>
      <w:r w:rsidRPr="00DD500F">
        <w:rPr>
          <w:color w:val="000000"/>
        </w:rPr>
        <w:t>Teorik sınav sonuçları (</w:t>
      </w:r>
      <w:r w:rsidR="00A93F4B">
        <w:rPr>
          <w:color w:val="000000"/>
        </w:rPr>
        <w:t>Sağlık Kurumlarında Finansal Yönetim</w:t>
      </w:r>
      <w:r w:rsidRPr="00DD500F">
        <w:rPr>
          <w:color w:val="000000"/>
        </w:rPr>
        <w:t xml:space="preserve"> dersi)</w:t>
      </w:r>
    </w:p>
    <w:p w14:paraId="7DE67290" w14:textId="3FEED092" w:rsidR="00B264A5" w:rsidRPr="00DD500F" w:rsidRDefault="00B264A5" w:rsidP="00B264A5">
      <w:pPr>
        <w:pBdr>
          <w:top w:val="nil"/>
          <w:left w:val="nil"/>
          <w:bottom w:val="nil"/>
          <w:right w:val="nil"/>
          <w:between w:val="nil"/>
        </w:pBdr>
        <w:rPr>
          <w:color w:val="000000"/>
        </w:rPr>
      </w:pPr>
      <w:r w:rsidRPr="00DD500F">
        <w:rPr>
          <w:color w:val="000000"/>
        </w:rPr>
        <w:t xml:space="preserve">Vaka analizleri (Öğrencilerin </w:t>
      </w:r>
      <w:r w:rsidR="00A93F4B">
        <w:rPr>
          <w:color w:val="000000"/>
        </w:rPr>
        <w:t>sağlık kurumu için finansman yöntemlerini</w:t>
      </w:r>
      <w:r w:rsidRPr="00DD500F">
        <w:rPr>
          <w:color w:val="000000"/>
        </w:rPr>
        <w:t xml:space="preserve"> açıklayan yazılı analizleri)</w:t>
      </w:r>
    </w:p>
    <w:p w14:paraId="0CC60304" w14:textId="29A25F9C" w:rsidR="00B264A5" w:rsidRPr="00DD500F" w:rsidRDefault="00B264A5" w:rsidP="00B264A5">
      <w:pPr>
        <w:pBdr>
          <w:top w:val="nil"/>
          <w:left w:val="nil"/>
          <w:bottom w:val="nil"/>
          <w:right w:val="nil"/>
          <w:between w:val="nil"/>
        </w:pBdr>
        <w:rPr>
          <w:color w:val="000000"/>
        </w:rPr>
      </w:pPr>
      <w:r w:rsidRPr="00DD500F">
        <w:rPr>
          <w:color w:val="000000"/>
        </w:rPr>
        <w:t>Sınıf içi sunumlar (</w:t>
      </w:r>
      <w:r w:rsidR="00A93F4B">
        <w:rPr>
          <w:color w:val="000000"/>
        </w:rPr>
        <w:t>Finansman yöntemleri</w:t>
      </w:r>
      <w:r w:rsidRPr="00DD500F">
        <w:rPr>
          <w:color w:val="000000"/>
        </w:rPr>
        <w:t xml:space="preserve"> üzerine yapılan sunumlar)</w:t>
      </w:r>
    </w:p>
    <w:p w14:paraId="22D04769" w14:textId="236E57F1" w:rsidR="00467714" w:rsidRPr="00DD500F" w:rsidRDefault="00B264A5" w:rsidP="00B264A5">
      <w:pPr>
        <w:pBdr>
          <w:top w:val="nil"/>
          <w:left w:val="nil"/>
          <w:bottom w:val="nil"/>
          <w:right w:val="nil"/>
          <w:between w:val="nil"/>
        </w:pBdr>
        <w:rPr>
          <w:color w:val="000000"/>
        </w:rPr>
      </w:pPr>
      <w:r w:rsidRPr="00DD500F">
        <w:rPr>
          <w:color w:val="000000"/>
        </w:rPr>
        <w:t>İlişki: Bu belgeler, öğrencilerin temel kavramları ne kadar anladığını ve bu süreçleri ne ölçüde etkin açıklayabildiğini gösterir. Örneğin, vaka analizlerinde öğrencilerin kavramsal açıklamaları ve süreçlere dair değerlendirmeleri, bu çıktının sağlandığını kanıtlar.</w:t>
      </w:r>
    </w:p>
    <w:p w14:paraId="4232FCEC" w14:textId="77777777" w:rsidR="00467714" w:rsidRPr="00DD500F" w:rsidRDefault="00467714" w:rsidP="001D4AA3">
      <w:pPr>
        <w:pBdr>
          <w:top w:val="nil"/>
          <w:left w:val="nil"/>
          <w:bottom w:val="nil"/>
          <w:right w:val="nil"/>
          <w:between w:val="nil"/>
        </w:pBdr>
        <w:rPr>
          <w:color w:val="000000"/>
        </w:rPr>
      </w:pPr>
    </w:p>
    <w:p w14:paraId="27744BB3" w14:textId="085D7DB1" w:rsidR="00B264A5" w:rsidRDefault="00A93F4B" w:rsidP="001D4AA3">
      <w:pPr>
        <w:pBdr>
          <w:top w:val="nil"/>
          <w:left w:val="nil"/>
          <w:bottom w:val="nil"/>
          <w:right w:val="nil"/>
          <w:between w:val="nil"/>
        </w:pBdr>
        <w:rPr>
          <w:b/>
          <w:bCs/>
          <w:i/>
          <w:iCs/>
          <w:color w:val="000000"/>
        </w:rPr>
      </w:pPr>
      <w:r>
        <w:rPr>
          <w:b/>
          <w:bCs/>
          <w:i/>
          <w:iCs/>
          <w:color w:val="000000"/>
        </w:rPr>
        <w:t>SKPÇ2-</w:t>
      </w:r>
      <w:r w:rsidRPr="00A93F4B">
        <w:rPr>
          <w:b/>
          <w:bCs/>
          <w:i/>
          <w:iCs/>
          <w:color w:val="000000"/>
        </w:rPr>
        <w:t>Sağlık kurumlarındaki süreçlerde faaliyetleri planlama, uygulama ve değerlendirebilme</w:t>
      </w:r>
    </w:p>
    <w:p w14:paraId="53CAB162" w14:textId="77777777" w:rsidR="00A93F4B" w:rsidRPr="00DD500F" w:rsidRDefault="00A93F4B" w:rsidP="001D4AA3">
      <w:pPr>
        <w:pBdr>
          <w:top w:val="nil"/>
          <w:left w:val="nil"/>
          <w:bottom w:val="nil"/>
          <w:right w:val="nil"/>
          <w:between w:val="nil"/>
        </w:pBdr>
        <w:rPr>
          <w:b/>
          <w:bCs/>
          <w:color w:val="000000"/>
        </w:rPr>
      </w:pPr>
    </w:p>
    <w:p w14:paraId="3FDD7389" w14:textId="77777777" w:rsidR="00B264A5" w:rsidRPr="00DD500F" w:rsidRDefault="00B264A5" w:rsidP="00B264A5">
      <w:pPr>
        <w:pBdr>
          <w:top w:val="nil"/>
          <w:left w:val="nil"/>
          <w:bottom w:val="nil"/>
          <w:right w:val="nil"/>
          <w:between w:val="nil"/>
        </w:pBdr>
        <w:rPr>
          <w:b/>
          <w:bCs/>
          <w:color w:val="000000"/>
        </w:rPr>
      </w:pPr>
      <w:r w:rsidRPr="00DD500F">
        <w:rPr>
          <w:b/>
          <w:bCs/>
          <w:color w:val="000000"/>
        </w:rPr>
        <w:t>Sunulacak Belgeler:</w:t>
      </w:r>
    </w:p>
    <w:p w14:paraId="5C6D8374" w14:textId="213D3611" w:rsidR="00B264A5" w:rsidRPr="00DD500F" w:rsidRDefault="00FF4DAF" w:rsidP="00B264A5">
      <w:pPr>
        <w:pBdr>
          <w:top w:val="nil"/>
          <w:left w:val="nil"/>
          <w:bottom w:val="nil"/>
          <w:right w:val="nil"/>
          <w:between w:val="nil"/>
        </w:pBdr>
        <w:rPr>
          <w:color w:val="000000"/>
        </w:rPr>
      </w:pPr>
      <w:r w:rsidRPr="00DD500F">
        <w:rPr>
          <w:color w:val="000000"/>
        </w:rPr>
        <w:t>Yazılım uygulama</w:t>
      </w:r>
      <w:r w:rsidR="00B264A5" w:rsidRPr="00DD500F">
        <w:rPr>
          <w:color w:val="000000"/>
        </w:rPr>
        <w:t xml:space="preserve"> raporları (</w:t>
      </w:r>
      <w:r w:rsidRPr="00DD500F">
        <w:rPr>
          <w:color w:val="000000"/>
        </w:rPr>
        <w:t>Uygulama</w:t>
      </w:r>
      <w:r w:rsidR="00B264A5" w:rsidRPr="00DD500F">
        <w:rPr>
          <w:color w:val="000000"/>
        </w:rPr>
        <w:t xml:space="preserve"> ortamında yapılan </w:t>
      </w:r>
      <w:r w:rsidR="00A93F4B">
        <w:rPr>
          <w:color w:val="000000"/>
        </w:rPr>
        <w:t>faaliyet</w:t>
      </w:r>
      <w:r w:rsidR="00B264A5" w:rsidRPr="00DD500F">
        <w:rPr>
          <w:color w:val="000000"/>
        </w:rPr>
        <w:t xml:space="preserve"> planlama ve değerlendirme raporları)</w:t>
      </w:r>
    </w:p>
    <w:p w14:paraId="7058D201" w14:textId="2EE731A7" w:rsidR="00B264A5" w:rsidRPr="00DD500F" w:rsidRDefault="00B264A5" w:rsidP="00B264A5">
      <w:pPr>
        <w:pBdr>
          <w:top w:val="nil"/>
          <w:left w:val="nil"/>
          <w:bottom w:val="nil"/>
          <w:right w:val="nil"/>
          <w:between w:val="nil"/>
        </w:pBdr>
        <w:rPr>
          <w:color w:val="000000"/>
        </w:rPr>
      </w:pPr>
      <w:r w:rsidRPr="00DD500F">
        <w:rPr>
          <w:color w:val="000000"/>
        </w:rPr>
        <w:t xml:space="preserve">Staj raporları (Öğrencilerin </w:t>
      </w:r>
      <w:r w:rsidR="00A93F4B">
        <w:rPr>
          <w:color w:val="000000"/>
        </w:rPr>
        <w:t>sağlık kurumu süreçlerine yönelik faaliyetleri</w:t>
      </w:r>
      <w:r w:rsidRPr="00DD500F">
        <w:rPr>
          <w:color w:val="000000"/>
        </w:rPr>
        <w:t xml:space="preserve"> gerçek dünyada nasıl planladıklarını gösteren staj belgeleri)</w:t>
      </w:r>
    </w:p>
    <w:p w14:paraId="1A7D5A8A" w14:textId="08B618A6" w:rsidR="00B264A5" w:rsidRPr="00DD500F" w:rsidRDefault="00B264A5" w:rsidP="00B264A5">
      <w:pPr>
        <w:pBdr>
          <w:top w:val="nil"/>
          <w:left w:val="nil"/>
          <w:bottom w:val="nil"/>
          <w:right w:val="nil"/>
          <w:between w:val="nil"/>
        </w:pBdr>
        <w:rPr>
          <w:color w:val="000000"/>
        </w:rPr>
      </w:pPr>
      <w:r w:rsidRPr="00DD500F">
        <w:rPr>
          <w:color w:val="000000"/>
        </w:rPr>
        <w:t>Grup projeleri (</w:t>
      </w:r>
      <w:r w:rsidR="00A93F4B">
        <w:rPr>
          <w:color w:val="000000"/>
        </w:rPr>
        <w:t>Sağlık kurumu</w:t>
      </w:r>
      <w:r w:rsidRPr="00DD500F">
        <w:rPr>
          <w:color w:val="000000"/>
        </w:rPr>
        <w:t xml:space="preserve"> süreç planlama projeleri)</w:t>
      </w:r>
    </w:p>
    <w:p w14:paraId="21FF2CAD" w14:textId="04D946CF" w:rsidR="00B264A5" w:rsidRPr="00DD500F" w:rsidRDefault="00B264A5" w:rsidP="00B264A5">
      <w:pPr>
        <w:pBdr>
          <w:top w:val="nil"/>
          <w:left w:val="nil"/>
          <w:bottom w:val="nil"/>
          <w:right w:val="nil"/>
          <w:between w:val="nil"/>
        </w:pBdr>
        <w:rPr>
          <w:color w:val="000000"/>
        </w:rPr>
      </w:pPr>
      <w:r w:rsidRPr="00DD500F">
        <w:rPr>
          <w:color w:val="000000"/>
        </w:rPr>
        <w:t xml:space="preserve">İlişki: Simülasyon ve staj raporları, öğrencilerin operasyonları nasıl planlayıp değerlendirdiklerine dair doğrudan kanıt sunar. Örneğin, bir staj raporunda öğrencinin </w:t>
      </w:r>
      <w:r w:rsidR="00FB02EA">
        <w:rPr>
          <w:color w:val="000000"/>
        </w:rPr>
        <w:t>sağlık</w:t>
      </w:r>
      <w:r w:rsidRPr="00DD500F">
        <w:rPr>
          <w:color w:val="000000"/>
        </w:rPr>
        <w:t xml:space="preserve"> </w:t>
      </w:r>
      <w:r w:rsidR="00FB02EA">
        <w:rPr>
          <w:color w:val="000000"/>
        </w:rPr>
        <w:t>kurumu sürecini</w:t>
      </w:r>
      <w:r w:rsidRPr="00DD500F">
        <w:rPr>
          <w:color w:val="000000"/>
        </w:rPr>
        <w:t xml:space="preserve"> adım adım nasıl yönettiği ve değerlendirdiği yer alabilir.</w:t>
      </w:r>
    </w:p>
    <w:p w14:paraId="1C833028" w14:textId="77777777" w:rsidR="00B264A5" w:rsidRPr="00DD500F" w:rsidRDefault="00B264A5" w:rsidP="001D4AA3">
      <w:pPr>
        <w:pBdr>
          <w:top w:val="nil"/>
          <w:left w:val="nil"/>
          <w:bottom w:val="nil"/>
          <w:right w:val="nil"/>
          <w:between w:val="nil"/>
        </w:pBdr>
        <w:rPr>
          <w:color w:val="000000"/>
        </w:rPr>
      </w:pPr>
    </w:p>
    <w:p w14:paraId="7C040E7D" w14:textId="454FF306" w:rsidR="00B264A5" w:rsidRDefault="00A93F4B" w:rsidP="001D4AA3">
      <w:pPr>
        <w:pBdr>
          <w:top w:val="nil"/>
          <w:left w:val="nil"/>
          <w:bottom w:val="nil"/>
          <w:right w:val="nil"/>
          <w:between w:val="nil"/>
        </w:pBdr>
        <w:rPr>
          <w:b/>
          <w:bCs/>
          <w:i/>
          <w:iCs/>
          <w:color w:val="000000"/>
        </w:rPr>
      </w:pPr>
      <w:r>
        <w:rPr>
          <w:b/>
          <w:bCs/>
          <w:i/>
          <w:iCs/>
          <w:color w:val="000000"/>
        </w:rPr>
        <w:t xml:space="preserve">SKPÇ3- </w:t>
      </w:r>
      <w:r w:rsidRPr="00A93F4B">
        <w:rPr>
          <w:b/>
          <w:bCs/>
          <w:i/>
          <w:iCs/>
          <w:color w:val="000000"/>
        </w:rPr>
        <w:t>Sağlık kurumlarının faaliyetlerinde verimliliği artıracak stratejiler geliştirebilme ve uygulayabilme</w:t>
      </w:r>
    </w:p>
    <w:p w14:paraId="272B1110" w14:textId="77777777" w:rsidR="00A93F4B" w:rsidRPr="00DD500F" w:rsidRDefault="00A93F4B" w:rsidP="001D4AA3">
      <w:pPr>
        <w:pBdr>
          <w:top w:val="nil"/>
          <w:left w:val="nil"/>
          <w:bottom w:val="nil"/>
          <w:right w:val="nil"/>
          <w:between w:val="nil"/>
        </w:pBdr>
        <w:rPr>
          <w:b/>
          <w:bCs/>
          <w:color w:val="000000"/>
        </w:rPr>
      </w:pPr>
    </w:p>
    <w:p w14:paraId="1C5416A7" w14:textId="77777777" w:rsidR="00B264A5" w:rsidRPr="00DD500F" w:rsidRDefault="00B264A5" w:rsidP="00B264A5">
      <w:pPr>
        <w:pBdr>
          <w:top w:val="nil"/>
          <w:left w:val="nil"/>
          <w:bottom w:val="nil"/>
          <w:right w:val="nil"/>
          <w:between w:val="nil"/>
        </w:pBdr>
        <w:rPr>
          <w:b/>
          <w:bCs/>
          <w:color w:val="000000"/>
        </w:rPr>
      </w:pPr>
      <w:r w:rsidRPr="00DD500F">
        <w:rPr>
          <w:b/>
          <w:bCs/>
          <w:color w:val="000000"/>
        </w:rPr>
        <w:t>Sunulacak Belgeler:</w:t>
      </w:r>
    </w:p>
    <w:p w14:paraId="60F5BF2F" w14:textId="77777777" w:rsidR="00B264A5" w:rsidRPr="00DD500F" w:rsidRDefault="00B264A5" w:rsidP="00B264A5">
      <w:pPr>
        <w:pBdr>
          <w:top w:val="nil"/>
          <w:left w:val="nil"/>
          <w:bottom w:val="nil"/>
          <w:right w:val="nil"/>
          <w:between w:val="nil"/>
        </w:pBdr>
        <w:rPr>
          <w:color w:val="000000"/>
        </w:rPr>
      </w:pPr>
    </w:p>
    <w:p w14:paraId="4EB468F5" w14:textId="460EFBE7" w:rsidR="00B264A5" w:rsidRPr="00DD500F" w:rsidRDefault="00B264A5" w:rsidP="00400004">
      <w:pPr>
        <w:pBdr>
          <w:top w:val="nil"/>
          <w:left w:val="nil"/>
          <w:bottom w:val="nil"/>
          <w:right w:val="nil"/>
          <w:between w:val="nil"/>
        </w:pBdr>
        <w:rPr>
          <w:color w:val="000000"/>
        </w:rPr>
      </w:pPr>
      <w:r w:rsidRPr="00DD500F">
        <w:rPr>
          <w:color w:val="000000"/>
        </w:rPr>
        <w:t>Proje raporları (</w:t>
      </w:r>
      <w:r w:rsidR="00A93F4B">
        <w:rPr>
          <w:color w:val="000000"/>
        </w:rPr>
        <w:t>Sağlık kurumu</w:t>
      </w:r>
      <w:r w:rsidRPr="00DD500F">
        <w:rPr>
          <w:color w:val="000000"/>
        </w:rPr>
        <w:t xml:space="preserve"> süreçlerinde verimlilik artırmaya yönelik stratejiler içeren projeler)</w:t>
      </w:r>
    </w:p>
    <w:p w14:paraId="7A2B54A5" w14:textId="77777777" w:rsidR="00B264A5" w:rsidRPr="00DD500F" w:rsidRDefault="00B264A5" w:rsidP="00400004">
      <w:pPr>
        <w:pBdr>
          <w:top w:val="nil"/>
          <w:left w:val="nil"/>
          <w:bottom w:val="nil"/>
          <w:right w:val="nil"/>
          <w:between w:val="nil"/>
        </w:pBdr>
        <w:rPr>
          <w:color w:val="000000"/>
        </w:rPr>
      </w:pPr>
      <w:r w:rsidRPr="00DD500F">
        <w:rPr>
          <w:color w:val="000000"/>
        </w:rPr>
        <w:t>Performans değerlendirme raporları (Verimlilik artırıcı stratejiler uygulandığında öğrencilerin nasıl performans gösterdiğine dair raporlar)</w:t>
      </w:r>
    </w:p>
    <w:p w14:paraId="6B5B2F61" w14:textId="77777777" w:rsidR="00B264A5" w:rsidRPr="00DD500F" w:rsidRDefault="00B264A5" w:rsidP="00400004">
      <w:pPr>
        <w:pBdr>
          <w:top w:val="nil"/>
          <w:left w:val="nil"/>
          <w:bottom w:val="nil"/>
          <w:right w:val="nil"/>
          <w:between w:val="nil"/>
        </w:pBdr>
        <w:rPr>
          <w:color w:val="000000"/>
        </w:rPr>
      </w:pPr>
      <w:r w:rsidRPr="00DD500F">
        <w:rPr>
          <w:color w:val="000000"/>
        </w:rPr>
        <w:t>Vaka çalışmaları (Verimlilik odaklı vaka çözümlemeleri)</w:t>
      </w:r>
    </w:p>
    <w:p w14:paraId="7B0664F3" w14:textId="24359CBE" w:rsidR="00B264A5" w:rsidRPr="00DD500F" w:rsidRDefault="00B264A5" w:rsidP="00400004">
      <w:pPr>
        <w:pBdr>
          <w:top w:val="nil"/>
          <w:left w:val="nil"/>
          <w:bottom w:val="nil"/>
          <w:right w:val="nil"/>
          <w:between w:val="nil"/>
        </w:pBdr>
        <w:rPr>
          <w:color w:val="000000"/>
        </w:rPr>
      </w:pPr>
      <w:r w:rsidRPr="00DD500F">
        <w:rPr>
          <w:color w:val="000000"/>
        </w:rPr>
        <w:t>İlişki: Proje raporları ve vaka çalışmaları, öğrencilerin verimlilik artırıcı stratejiler geliştirdiklerini ve bunları uyguladıklarını gösterir. Örneğin, bir projede öğrencinin önerdiği verimlilik stratejisi ve bu stratejinin nasıl uygulandığı kanıt olarak sunulabilir.</w:t>
      </w:r>
    </w:p>
    <w:p w14:paraId="3B5A0105" w14:textId="77777777" w:rsidR="00B264A5" w:rsidRPr="00DD500F" w:rsidRDefault="00B264A5" w:rsidP="00400004">
      <w:pPr>
        <w:pBdr>
          <w:top w:val="nil"/>
          <w:left w:val="nil"/>
          <w:bottom w:val="nil"/>
          <w:right w:val="nil"/>
          <w:between w:val="nil"/>
        </w:pBdr>
        <w:rPr>
          <w:color w:val="000000"/>
        </w:rPr>
      </w:pPr>
    </w:p>
    <w:p w14:paraId="36B0103B" w14:textId="0E87185D" w:rsidR="00B264A5" w:rsidRDefault="00A93F4B" w:rsidP="00400004">
      <w:pPr>
        <w:pBdr>
          <w:top w:val="nil"/>
          <w:left w:val="nil"/>
          <w:bottom w:val="nil"/>
          <w:right w:val="nil"/>
          <w:between w:val="nil"/>
        </w:pBdr>
        <w:rPr>
          <w:b/>
          <w:bCs/>
          <w:i/>
          <w:iCs/>
          <w:color w:val="000000"/>
        </w:rPr>
      </w:pPr>
      <w:r>
        <w:rPr>
          <w:b/>
          <w:bCs/>
          <w:i/>
          <w:iCs/>
          <w:color w:val="000000"/>
        </w:rPr>
        <w:t xml:space="preserve">SKPÇ4- </w:t>
      </w:r>
      <w:r w:rsidRPr="00A93F4B">
        <w:rPr>
          <w:b/>
          <w:bCs/>
          <w:i/>
          <w:iCs/>
          <w:color w:val="000000"/>
        </w:rPr>
        <w:t>Sağlık kurumlarında kullanılan temel bilgi teknolojilerini ve yazılımları (HBYS, ERP vb.) kullanma becerisi</w:t>
      </w:r>
    </w:p>
    <w:p w14:paraId="708421D1" w14:textId="77777777" w:rsidR="00A93F4B" w:rsidRPr="00DD500F" w:rsidRDefault="00A93F4B" w:rsidP="00400004">
      <w:pPr>
        <w:pBdr>
          <w:top w:val="nil"/>
          <w:left w:val="nil"/>
          <w:bottom w:val="nil"/>
          <w:right w:val="nil"/>
          <w:between w:val="nil"/>
        </w:pBdr>
        <w:rPr>
          <w:color w:val="000000"/>
        </w:rPr>
      </w:pPr>
    </w:p>
    <w:p w14:paraId="2189E482" w14:textId="77777777" w:rsidR="00A2214F" w:rsidRPr="00DD500F" w:rsidRDefault="00A2214F" w:rsidP="00400004">
      <w:pPr>
        <w:pBdr>
          <w:top w:val="nil"/>
          <w:left w:val="nil"/>
          <w:bottom w:val="nil"/>
          <w:right w:val="nil"/>
          <w:between w:val="nil"/>
        </w:pBdr>
        <w:rPr>
          <w:b/>
          <w:bCs/>
        </w:rPr>
      </w:pPr>
      <w:r w:rsidRPr="00DD500F">
        <w:rPr>
          <w:b/>
          <w:bCs/>
        </w:rPr>
        <w:t>Sunulacak Belgeler:</w:t>
      </w:r>
    </w:p>
    <w:p w14:paraId="42101655" w14:textId="77777777" w:rsidR="00A2214F" w:rsidRPr="00DD500F" w:rsidRDefault="00A2214F" w:rsidP="00400004">
      <w:pPr>
        <w:pBdr>
          <w:top w:val="nil"/>
          <w:left w:val="nil"/>
          <w:bottom w:val="nil"/>
          <w:right w:val="nil"/>
          <w:between w:val="nil"/>
        </w:pBdr>
      </w:pPr>
    </w:p>
    <w:p w14:paraId="7E35A32D" w14:textId="1B201A45" w:rsidR="00A2214F" w:rsidRPr="00DD500F" w:rsidRDefault="00A2214F" w:rsidP="00400004">
      <w:pPr>
        <w:pBdr>
          <w:top w:val="nil"/>
          <w:left w:val="nil"/>
          <w:bottom w:val="nil"/>
          <w:right w:val="nil"/>
          <w:between w:val="nil"/>
        </w:pBdr>
      </w:pPr>
      <w:r w:rsidRPr="00DD500F">
        <w:t>Uygulamalı sınav sonuçları (</w:t>
      </w:r>
      <w:r w:rsidR="00A93F4B">
        <w:t xml:space="preserve">HBYS, </w:t>
      </w:r>
      <w:r w:rsidRPr="00DD500F">
        <w:t>ERP</w:t>
      </w:r>
      <w:r w:rsidR="00A93F4B">
        <w:t xml:space="preserve"> </w:t>
      </w:r>
      <w:r w:rsidRPr="00DD500F">
        <w:t>gibi yazılımları kullanarak yapılan analiz ve raporlar)</w:t>
      </w:r>
    </w:p>
    <w:p w14:paraId="6AC1EF8E" w14:textId="77777777" w:rsidR="00A2214F" w:rsidRPr="00DD500F" w:rsidRDefault="00A2214F" w:rsidP="00400004">
      <w:pPr>
        <w:pBdr>
          <w:top w:val="nil"/>
          <w:left w:val="nil"/>
          <w:bottom w:val="nil"/>
          <w:right w:val="nil"/>
          <w:between w:val="nil"/>
        </w:pBdr>
      </w:pPr>
      <w:r w:rsidRPr="00DD500F">
        <w:t>Laboratuvar çalışmaları (Bilgi teknolojileri laboratuvarında yazılım kullanımı üzerine yapılan çalışmalar)</w:t>
      </w:r>
    </w:p>
    <w:p w14:paraId="2D0FFE51" w14:textId="0478D8F8" w:rsidR="00A2214F" w:rsidRPr="00DD500F" w:rsidRDefault="00A2214F" w:rsidP="00400004">
      <w:pPr>
        <w:pBdr>
          <w:top w:val="nil"/>
          <w:left w:val="nil"/>
          <w:bottom w:val="nil"/>
          <w:right w:val="nil"/>
          <w:between w:val="nil"/>
        </w:pBdr>
      </w:pPr>
      <w:r w:rsidRPr="00DD500F">
        <w:t xml:space="preserve">Simülasyon raporları (Yazılım kullanımı ile yapılan </w:t>
      </w:r>
      <w:r w:rsidR="00A93F4B">
        <w:t xml:space="preserve">sağlık kurumu faaliyet </w:t>
      </w:r>
      <w:proofErr w:type="gramStart"/>
      <w:r w:rsidRPr="00DD500F">
        <w:t>simülasyonları</w:t>
      </w:r>
      <w:proofErr w:type="gramEnd"/>
      <w:r w:rsidRPr="00DD500F">
        <w:t>)</w:t>
      </w:r>
    </w:p>
    <w:p w14:paraId="048220AB" w14:textId="0305A41B" w:rsidR="00B264A5" w:rsidRPr="00DD500F" w:rsidRDefault="00A2214F" w:rsidP="00400004">
      <w:pPr>
        <w:pBdr>
          <w:top w:val="nil"/>
          <w:left w:val="nil"/>
          <w:bottom w:val="nil"/>
          <w:right w:val="nil"/>
          <w:between w:val="nil"/>
        </w:pBdr>
        <w:rPr>
          <w:color w:val="000000"/>
        </w:rPr>
      </w:pPr>
      <w:r w:rsidRPr="00DD500F">
        <w:t xml:space="preserve">İlişki: </w:t>
      </w:r>
      <w:r w:rsidR="00A93F4B">
        <w:t xml:space="preserve">HBYS, </w:t>
      </w:r>
      <w:r w:rsidRPr="00DD500F">
        <w:t xml:space="preserve">ERP gibi yazılımların kullanımına yönelik yapılan uygulamalı sınav sonuçları, öğrencilerin bu becerilere sahip olduklarını gösterir. Örneğin, bir </w:t>
      </w:r>
      <w:proofErr w:type="gramStart"/>
      <w:r w:rsidRPr="00DD500F">
        <w:t>simülasyon</w:t>
      </w:r>
      <w:proofErr w:type="gramEnd"/>
      <w:r w:rsidRPr="00DD500F">
        <w:t xml:space="preserve"> raporunda öğrencinin </w:t>
      </w:r>
      <w:r w:rsidR="00A93F4B">
        <w:t>ERP</w:t>
      </w:r>
      <w:r w:rsidRPr="00DD500F">
        <w:t xml:space="preserve"> yazılımını kullanarak</w:t>
      </w:r>
      <w:r w:rsidR="00A93F4B" w:rsidRPr="00A93F4B">
        <w:t xml:space="preserve"> </w:t>
      </w:r>
      <w:r w:rsidR="00A93F4B">
        <w:t xml:space="preserve">sağlık kurumda </w:t>
      </w:r>
      <w:r w:rsidR="00E33D6E">
        <w:t>oluşacak bir ihtiyaç doğrultusunda yeterli ve</w:t>
      </w:r>
      <w:r w:rsidR="00A93F4B">
        <w:t xml:space="preserve"> uygun bir malzeme teminini</w:t>
      </w:r>
      <w:r w:rsidR="00A93F4B" w:rsidRPr="00A93F4B">
        <w:t xml:space="preserve"> </w:t>
      </w:r>
      <w:r w:rsidRPr="00DD500F">
        <w:t>nasıl optimize ettiği gösterilebilir.</w:t>
      </w:r>
    </w:p>
    <w:p w14:paraId="2491A1BB" w14:textId="77777777" w:rsidR="00B264A5" w:rsidRPr="00DD500F" w:rsidRDefault="00B264A5" w:rsidP="00400004">
      <w:pPr>
        <w:pBdr>
          <w:top w:val="nil"/>
          <w:left w:val="nil"/>
          <w:bottom w:val="nil"/>
          <w:right w:val="nil"/>
          <w:between w:val="nil"/>
        </w:pBdr>
        <w:rPr>
          <w:color w:val="000000"/>
        </w:rPr>
      </w:pPr>
    </w:p>
    <w:p w14:paraId="59456621" w14:textId="1D87B5CE" w:rsidR="00EC0108" w:rsidRDefault="00E33D6E" w:rsidP="00400004">
      <w:pPr>
        <w:pBdr>
          <w:top w:val="nil"/>
          <w:left w:val="nil"/>
          <w:bottom w:val="nil"/>
          <w:right w:val="nil"/>
          <w:between w:val="nil"/>
        </w:pBdr>
        <w:rPr>
          <w:b/>
          <w:bCs/>
          <w:i/>
          <w:iCs/>
          <w:color w:val="000000"/>
        </w:rPr>
      </w:pPr>
      <w:r w:rsidRPr="00E33D6E">
        <w:rPr>
          <w:b/>
          <w:bCs/>
          <w:i/>
          <w:iCs/>
          <w:color w:val="000000"/>
        </w:rPr>
        <w:t>SKPÇ5- Veriye dayalı karar verme süreçlerinde analitik düşünme becerisi</w:t>
      </w:r>
    </w:p>
    <w:p w14:paraId="7A5666DD" w14:textId="77777777" w:rsidR="00E33D6E" w:rsidRPr="00DD500F" w:rsidRDefault="00E33D6E" w:rsidP="00400004">
      <w:pPr>
        <w:pBdr>
          <w:top w:val="nil"/>
          <w:left w:val="nil"/>
          <w:bottom w:val="nil"/>
          <w:right w:val="nil"/>
          <w:between w:val="nil"/>
        </w:pBdr>
        <w:rPr>
          <w:b/>
          <w:bCs/>
          <w:color w:val="000000"/>
        </w:rPr>
      </w:pPr>
    </w:p>
    <w:p w14:paraId="3762335B" w14:textId="77777777" w:rsidR="00EC0108" w:rsidRPr="00DD500F" w:rsidRDefault="00EC0108" w:rsidP="00400004">
      <w:pPr>
        <w:pBdr>
          <w:top w:val="nil"/>
          <w:left w:val="nil"/>
          <w:bottom w:val="nil"/>
          <w:right w:val="nil"/>
          <w:between w:val="nil"/>
        </w:pBdr>
        <w:rPr>
          <w:b/>
          <w:bCs/>
          <w:color w:val="000000"/>
        </w:rPr>
      </w:pPr>
      <w:r w:rsidRPr="00DD500F">
        <w:rPr>
          <w:b/>
          <w:bCs/>
          <w:color w:val="000000"/>
        </w:rPr>
        <w:t>Sunulacak Belgeler:</w:t>
      </w:r>
    </w:p>
    <w:p w14:paraId="4D58F908" w14:textId="77777777" w:rsidR="00EC0108" w:rsidRPr="00DD500F" w:rsidRDefault="00EC0108" w:rsidP="00400004">
      <w:pPr>
        <w:pBdr>
          <w:top w:val="nil"/>
          <w:left w:val="nil"/>
          <w:bottom w:val="nil"/>
          <w:right w:val="nil"/>
          <w:between w:val="nil"/>
        </w:pBdr>
        <w:rPr>
          <w:color w:val="000000"/>
        </w:rPr>
      </w:pPr>
    </w:p>
    <w:p w14:paraId="695692FA" w14:textId="3C658C91" w:rsidR="00EC0108" w:rsidRPr="00DD500F" w:rsidRDefault="00EC0108" w:rsidP="00400004">
      <w:pPr>
        <w:pBdr>
          <w:top w:val="nil"/>
          <w:left w:val="nil"/>
          <w:bottom w:val="nil"/>
          <w:right w:val="nil"/>
          <w:between w:val="nil"/>
        </w:pBdr>
        <w:rPr>
          <w:color w:val="000000"/>
        </w:rPr>
      </w:pPr>
      <w:r w:rsidRPr="00DD500F">
        <w:rPr>
          <w:color w:val="000000"/>
        </w:rPr>
        <w:t>Veri analiz projeleri (</w:t>
      </w:r>
      <w:r w:rsidR="00E33D6E">
        <w:rPr>
          <w:color w:val="000000"/>
        </w:rPr>
        <w:t>Sağlık</w:t>
      </w:r>
      <w:r w:rsidRPr="00DD500F">
        <w:rPr>
          <w:color w:val="000000"/>
        </w:rPr>
        <w:t xml:space="preserve"> verilerine dayalı karar verme süreçlerini içeren projeler)</w:t>
      </w:r>
    </w:p>
    <w:p w14:paraId="39517050" w14:textId="77777777" w:rsidR="00EC0108" w:rsidRPr="00DD500F" w:rsidRDefault="00EC0108" w:rsidP="00400004">
      <w:pPr>
        <w:pBdr>
          <w:top w:val="nil"/>
          <w:left w:val="nil"/>
          <w:bottom w:val="nil"/>
          <w:right w:val="nil"/>
          <w:between w:val="nil"/>
        </w:pBdr>
        <w:rPr>
          <w:color w:val="000000"/>
        </w:rPr>
      </w:pPr>
      <w:r w:rsidRPr="00DD500F">
        <w:rPr>
          <w:color w:val="000000"/>
        </w:rPr>
        <w:t>Raporlama çalışmaları (Veriye dayalı karar verme süreçlerini açıklayan raporlar)</w:t>
      </w:r>
    </w:p>
    <w:p w14:paraId="044E91B2" w14:textId="77777777" w:rsidR="00EC0108" w:rsidRPr="00DD500F" w:rsidRDefault="00EC0108" w:rsidP="00400004">
      <w:pPr>
        <w:pBdr>
          <w:top w:val="nil"/>
          <w:left w:val="nil"/>
          <w:bottom w:val="nil"/>
          <w:right w:val="nil"/>
          <w:between w:val="nil"/>
        </w:pBdr>
        <w:rPr>
          <w:color w:val="000000"/>
        </w:rPr>
      </w:pPr>
      <w:r w:rsidRPr="00DD500F">
        <w:rPr>
          <w:color w:val="000000"/>
        </w:rPr>
        <w:t>Sınav sonuçları (Veri analitiği üzerine yapılan sınavlar)</w:t>
      </w:r>
    </w:p>
    <w:p w14:paraId="0422D996" w14:textId="6B6FCABA" w:rsidR="00EC0108" w:rsidRPr="00DD500F" w:rsidRDefault="00EC0108" w:rsidP="00400004">
      <w:pPr>
        <w:pBdr>
          <w:top w:val="nil"/>
          <w:left w:val="nil"/>
          <w:bottom w:val="nil"/>
          <w:right w:val="nil"/>
          <w:between w:val="nil"/>
        </w:pBdr>
        <w:rPr>
          <w:color w:val="000000"/>
        </w:rPr>
      </w:pPr>
      <w:r w:rsidRPr="00DD500F">
        <w:rPr>
          <w:color w:val="000000"/>
        </w:rPr>
        <w:t xml:space="preserve">İlişki: Veri analiz projeleri ve raporlama çalışmaları, öğrencilerin analitik düşünme ve veriye dayalı karar verme yetkinliklerini sergiler. Örneğin, bir proje raporunda öğrenci, belirli </w:t>
      </w:r>
      <w:r w:rsidR="00E33D6E">
        <w:rPr>
          <w:color w:val="000000"/>
        </w:rPr>
        <w:t>sağlık</w:t>
      </w:r>
      <w:r w:rsidRPr="00DD500F">
        <w:rPr>
          <w:color w:val="000000"/>
        </w:rPr>
        <w:t xml:space="preserve"> verileri analiz ederek hangi kararları aldığını ve bu kararların sonuçlarını sunabilir.</w:t>
      </w:r>
    </w:p>
    <w:p w14:paraId="207A4D5A" w14:textId="77777777" w:rsidR="00A2214F" w:rsidRPr="00DD500F" w:rsidRDefault="00A2214F" w:rsidP="00400004">
      <w:pPr>
        <w:pBdr>
          <w:top w:val="nil"/>
          <w:left w:val="nil"/>
          <w:bottom w:val="nil"/>
          <w:right w:val="nil"/>
          <w:between w:val="nil"/>
        </w:pBdr>
        <w:rPr>
          <w:color w:val="000000"/>
        </w:rPr>
      </w:pPr>
    </w:p>
    <w:p w14:paraId="15654559" w14:textId="0498BC42" w:rsidR="00A2214F" w:rsidRDefault="00E33D6E" w:rsidP="00400004">
      <w:pPr>
        <w:pBdr>
          <w:top w:val="nil"/>
          <w:left w:val="nil"/>
          <w:bottom w:val="nil"/>
          <w:right w:val="nil"/>
          <w:between w:val="nil"/>
        </w:pBdr>
        <w:rPr>
          <w:b/>
          <w:bCs/>
          <w:i/>
          <w:iCs/>
          <w:color w:val="000000"/>
        </w:rPr>
      </w:pPr>
      <w:r w:rsidRPr="00E33D6E">
        <w:rPr>
          <w:b/>
          <w:bCs/>
          <w:i/>
          <w:iCs/>
          <w:color w:val="000000"/>
        </w:rPr>
        <w:t>SKPÇ6- Sağlık sektöründe geçerli olan ulusal ve uluslararası kalite standartları, yasal düzenlemeler ve mevzuatlar hakkında bilgi sahibi olma ve bu düzenlemelere uyma becerisi</w:t>
      </w:r>
    </w:p>
    <w:p w14:paraId="727AEA88" w14:textId="77777777" w:rsidR="00E33D6E" w:rsidRPr="00DD500F" w:rsidRDefault="00E33D6E" w:rsidP="00400004">
      <w:pPr>
        <w:pBdr>
          <w:top w:val="nil"/>
          <w:left w:val="nil"/>
          <w:bottom w:val="nil"/>
          <w:right w:val="nil"/>
          <w:between w:val="nil"/>
        </w:pBdr>
        <w:rPr>
          <w:b/>
          <w:bCs/>
          <w:color w:val="000000"/>
        </w:rPr>
      </w:pPr>
    </w:p>
    <w:p w14:paraId="0E19D31B" w14:textId="77777777" w:rsidR="00A2214F" w:rsidRPr="00DD500F" w:rsidRDefault="00A2214F" w:rsidP="00400004">
      <w:pPr>
        <w:pBdr>
          <w:top w:val="nil"/>
          <w:left w:val="nil"/>
          <w:bottom w:val="nil"/>
          <w:right w:val="nil"/>
          <w:between w:val="nil"/>
        </w:pBdr>
        <w:rPr>
          <w:b/>
          <w:bCs/>
          <w:color w:val="000000"/>
        </w:rPr>
      </w:pPr>
      <w:r w:rsidRPr="00DD500F">
        <w:rPr>
          <w:b/>
          <w:bCs/>
          <w:color w:val="000000"/>
        </w:rPr>
        <w:t>Sunulacak Belgeler:</w:t>
      </w:r>
    </w:p>
    <w:p w14:paraId="0FC47B58" w14:textId="77777777" w:rsidR="00A2214F" w:rsidRPr="00DD500F" w:rsidRDefault="00A2214F" w:rsidP="00400004">
      <w:pPr>
        <w:pBdr>
          <w:top w:val="nil"/>
          <w:left w:val="nil"/>
          <w:bottom w:val="nil"/>
          <w:right w:val="nil"/>
          <w:between w:val="nil"/>
        </w:pBdr>
        <w:rPr>
          <w:color w:val="000000"/>
        </w:rPr>
      </w:pPr>
    </w:p>
    <w:p w14:paraId="7FBC8BD9" w14:textId="57E1121D" w:rsidR="00A2214F" w:rsidRPr="00DD500F" w:rsidRDefault="00A2214F" w:rsidP="00400004">
      <w:pPr>
        <w:pBdr>
          <w:top w:val="nil"/>
          <w:left w:val="nil"/>
          <w:bottom w:val="nil"/>
          <w:right w:val="nil"/>
          <w:between w:val="nil"/>
        </w:pBdr>
        <w:rPr>
          <w:color w:val="000000"/>
        </w:rPr>
      </w:pPr>
      <w:r w:rsidRPr="00DD500F">
        <w:rPr>
          <w:color w:val="000000"/>
        </w:rPr>
        <w:t>Mevzuat inceleme ödevleri (</w:t>
      </w:r>
      <w:r w:rsidR="00E33D6E">
        <w:rPr>
          <w:color w:val="000000"/>
        </w:rPr>
        <w:t>Sağlık</w:t>
      </w:r>
      <w:r w:rsidRPr="00DD500F">
        <w:rPr>
          <w:color w:val="000000"/>
        </w:rPr>
        <w:t xml:space="preserve"> sektöründeki yasal düzenlemelerin incelendiği ödevler)</w:t>
      </w:r>
    </w:p>
    <w:p w14:paraId="7F4DFC77" w14:textId="717D1B21" w:rsidR="00A2214F" w:rsidRPr="00DD500F" w:rsidRDefault="00A2214F" w:rsidP="00400004">
      <w:pPr>
        <w:pBdr>
          <w:top w:val="nil"/>
          <w:left w:val="nil"/>
          <w:bottom w:val="nil"/>
          <w:right w:val="nil"/>
          <w:between w:val="nil"/>
        </w:pBdr>
        <w:rPr>
          <w:color w:val="000000"/>
        </w:rPr>
      </w:pPr>
      <w:r w:rsidRPr="00DD500F">
        <w:rPr>
          <w:color w:val="000000"/>
        </w:rPr>
        <w:t xml:space="preserve">Sınav sonuçları (Mevzuat ve </w:t>
      </w:r>
      <w:r w:rsidR="00E33D6E">
        <w:rPr>
          <w:color w:val="000000"/>
        </w:rPr>
        <w:t xml:space="preserve">kalite </w:t>
      </w:r>
      <w:r w:rsidRPr="00DD500F">
        <w:rPr>
          <w:color w:val="000000"/>
        </w:rPr>
        <w:t>standartlar</w:t>
      </w:r>
      <w:r w:rsidR="00E33D6E">
        <w:rPr>
          <w:color w:val="000000"/>
        </w:rPr>
        <w:t>ı</w:t>
      </w:r>
      <w:r w:rsidRPr="00DD500F">
        <w:rPr>
          <w:color w:val="000000"/>
        </w:rPr>
        <w:t xml:space="preserve"> üzerine yapılan sınavlar)</w:t>
      </w:r>
    </w:p>
    <w:p w14:paraId="6DDB4C27" w14:textId="77777777" w:rsidR="00A2214F" w:rsidRPr="00DD500F" w:rsidRDefault="00A2214F" w:rsidP="00400004">
      <w:pPr>
        <w:pBdr>
          <w:top w:val="nil"/>
          <w:left w:val="nil"/>
          <w:bottom w:val="nil"/>
          <w:right w:val="nil"/>
          <w:between w:val="nil"/>
        </w:pBdr>
        <w:rPr>
          <w:color w:val="000000"/>
        </w:rPr>
      </w:pPr>
      <w:r w:rsidRPr="00DD500F">
        <w:rPr>
          <w:color w:val="000000"/>
        </w:rPr>
        <w:t>Staj raporları (Gerçek operasyonlarda mevzuata uygun süreç yönetimi üzerine geri bildirimler)</w:t>
      </w:r>
    </w:p>
    <w:p w14:paraId="02273402" w14:textId="1EE73312" w:rsidR="00A2214F" w:rsidRPr="00DD500F" w:rsidRDefault="00A2214F" w:rsidP="00400004">
      <w:pPr>
        <w:pBdr>
          <w:top w:val="nil"/>
          <w:left w:val="nil"/>
          <w:bottom w:val="nil"/>
          <w:right w:val="nil"/>
          <w:between w:val="nil"/>
        </w:pBdr>
        <w:rPr>
          <w:color w:val="000000"/>
        </w:rPr>
      </w:pPr>
      <w:r w:rsidRPr="00DD500F">
        <w:rPr>
          <w:color w:val="000000"/>
        </w:rPr>
        <w:lastRenderedPageBreak/>
        <w:t xml:space="preserve">İlişki: Mevzuat inceleme ödevleri ve sınav sonuçları, öğrencilerin </w:t>
      </w:r>
      <w:r w:rsidR="00FB02EA">
        <w:rPr>
          <w:color w:val="000000"/>
        </w:rPr>
        <w:t>sağlık</w:t>
      </w:r>
      <w:r w:rsidRPr="00DD500F">
        <w:rPr>
          <w:color w:val="000000"/>
        </w:rPr>
        <w:t xml:space="preserve"> sektöründeki yasal düzenlemelere </w:t>
      </w:r>
      <w:proofErr w:type="gramStart"/>
      <w:r w:rsidRPr="00DD500F">
        <w:rPr>
          <w:color w:val="000000"/>
        </w:rPr>
        <w:t>hakim</w:t>
      </w:r>
      <w:proofErr w:type="gramEnd"/>
      <w:r w:rsidRPr="00DD500F">
        <w:rPr>
          <w:color w:val="000000"/>
        </w:rPr>
        <w:t xml:space="preserve"> olduğunu gösterir. Staj raporlarında, öğrencilerin sahada bu mevzuatlara uyum sağlayarak süreçleri nasıl yönettikleri kanıtlanabilir.</w:t>
      </w:r>
    </w:p>
    <w:p w14:paraId="134AC5BB" w14:textId="77777777" w:rsidR="00A2214F" w:rsidRPr="00DD500F" w:rsidRDefault="00A2214F" w:rsidP="00400004">
      <w:pPr>
        <w:pBdr>
          <w:top w:val="nil"/>
          <w:left w:val="nil"/>
          <w:bottom w:val="nil"/>
          <w:right w:val="nil"/>
          <w:between w:val="nil"/>
        </w:pBdr>
        <w:rPr>
          <w:color w:val="000000"/>
        </w:rPr>
      </w:pPr>
    </w:p>
    <w:p w14:paraId="018DB346" w14:textId="4A9EA12E" w:rsidR="00A2214F" w:rsidRDefault="00E33D6E" w:rsidP="00400004">
      <w:pPr>
        <w:pBdr>
          <w:top w:val="nil"/>
          <w:left w:val="nil"/>
          <w:bottom w:val="nil"/>
          <w:right w:val="nil"/>
          <w:between w:val="nil"/>
        </w:pBdr>
        <w:rPr>
          <w:b/>
          <w:bCs/>
          <w:i/>
          <w:iCs/>
          <w:color w:val="000000"/>
        </w:rPr>
      </w:pPr>
      <w:r w:rsidRPr="00E33D6E">
        <w:rPr>
          <w:b/>
          <w:bCs/>
          <w:i/>
          <w:iCs/>
          <w:color w:val="000000"/>
        </w:rPr>
        <w:t>SKPÇ7- Kurumsal sürdürülebilirlik uygulamaları ve çevreye duyarlı süreçleri yönetebilme</w:t>
      </w:r>
    </w:p>
    <w:p w14:paraId="429A3063" w14:textId="77777777" w:rsidR="00E33D6E" w:rsidRPr="00DD500F" w:rsidRDefault="00E33D6E" w:rsidP="00400004">
      <w:pPr>
        <w:pBdr>
          <w:top w:val="nil"/>
          <w:left w:val="nil"/>
          <w:bottom w:val="nil"/>
          <w:right w:val="nil"/>
          <w:between w:val="nil"/>
        </w:pBdr>
        <w:rPr>
          <w:b/>
          <w:bCs/>
          <w:color w:val="000000"/>
        </w:rPr>
      </w:pPr>
    </w:p>
    <w:p w14:paraId="43FD4E13" w14:textId="77777777" w:rsidR="00A2214F" w:rsidRPr="00DD500F" w:rsidRDefault="00A2214F" w:rsidP="00400004">
      <w:pPr>
        <w:pBdr>
          <w:top w:val="nil"/>
          <w:left w:val="nil"/>
          <w:bottom w:val="nil"/>
          <w:right w:val="nil"/>
          <w:between w:val="nil"/>
        </w:pBdr>
        <w:rPr>
          <w:b/>
          <w:bCs/>
          <w:color w:val="000000"/>
        </w:rPr>
      </w:pPr>
      <w:r w:rsidRPr="00DD500F">
        <w:rPr>
          <w:b/>
          <w:bCs/>
          <w:color w:val="000000"/>
        </w:rPr>
        <w:t>Sunulacak Belgeler:</w:t>
      </w:r>
    </w:p>
    <w:p w14:paraId="67A904C5" w14:textId="77777777" w:rsidR="00A2214F" w:rsidRPr="00DD500F" w:rsidRDefault="00A2214F" w:rsidP="00400004">
      <w:pPr>
        <w:pBdr>
          <w:top w:val="nil"/>
          <w:left w:val="nil"/>
          <w:bottom w:val="nil"/>
          <w:right w:val="nil"/>
          <w:between w:val="nil"/>
        </w:pBdr>
        <w:rPr>
          <w:color w:val="000000"/>
        </w:rPr>
      </w:pPr>
    </w:p>
    <w:p w14:paraId="5A28D98C" w14:textId="1B2F4C06" w:rsidR="00A2214F" w:rsidRPr="00DD500F" w:rsidRDefault="00A2214F" w:rsidP="00400004">
      <w:pPr>
        <w:pBdr>
          <w:top w:val="nil"/>
          <w:left w:val="nil"/>
          <w:bottom w:val="nil"/>
          <w:right w:val="nil"/>
          <w:between w:val="nil"/>
        </w:pBdr>
        <w:rPr>
          <w:color w:val="000000"/>
        </w:rPr>
      </w:pPr>
      <w:r w:rsidRPr="00DD500F">
        <w:rPr>
          <w:color w:val="000000"/>
        </w:rPr>
        <w:t>Proje raporları (</w:t>
      </w:r>
      <w:r w:rsidR="00E33D6E">
        <w:rPr>
          <w:color w:val="000000"/>
        </w:rPr>
        <w:t>Kurumsal sürdürülebilirlik</w:t>
      </w:r>
      <w:r w:rsidRPr="00DD500F">
        <w:rPr>
          <w:color w:val="000000"/>
        </w:rPr>
        <w:t xml:space="preserve"> süreçlerine odaklanan projeler)</w:t>
      </w:r>
    </w:p>
    <w:p w14:paraId="6C2EC3D9" w14:textId="3F229E5A" w:rsidR="00A2214F" w:rsidRPr="00DD500F" w:rsidRDefault="00A2214F" w:rsidP="00400004">
      <w:pPr>
        <w:pBdr>
          <w:top w:val="nil"/>
          <w:left w:val="nil"/>
          <w:bottom w:val="nil"/>
          <w:right w:val="nil"/>
          <w:between w:val="nil"/>
        </w:pBdr>
        <w:rPr>
          <w:color w:val="000000"/>
        </w:rPr>
      </w:pPr>
      <w:r w:rsidRPr="00DD500F">
        <w:rPr>
          <w:color w:val="000000"/>
        </w:rPr>
        <w:t>V</w:t>
      </w:r>
      <w:r w:rsidR="00E33D6E">
        <w:rPr>
          <w:color w:val="000000"/>
        </w:rPr>
        <w:t>aka analizleri (Sağlıkta çevreye duyarlı</w:t>
      </w:r>
      <w:r w:rsidRPr="00DD500F">
        <w:rPr>
          <w:color w:val="000000"/>
        </w:rPr>
        <w:t xml:space="preserve"> çözümleri içeren analizler)</w:t>
      </w:r>
    </w:p>
    <w:p w14:paraId="591C3C90" w14:textId="79DA39A1" w:rsidR="00A2214F" w:rsidRPr="00DD500F" w:rsidRDefault="00654BD4" w:rsidP="00400004">
      <w:pPr>
        <w:pBdr>
          <w:top w:val="nil"/>
          <w:left w:val="nil"/>
          <w:bottom w:val="nil"/>
          <w:right w:val="nil"/>
          <w:between w:val="nil"/>
        </w:pBdr>
        <w:rPr>
          <w:color w:val="000000"/>
        </w:rPr>
      </w:pPr>
      <w:r w:rsidRPr="00DD500F">
        <w:rPr>
          <w:color w:val="000000"/>
        </w:rPr>
        <w:t>Yazılım</w:t>
      </w:r>
      <w:r w:rsidR="00A2214F" w:rsidRPr="00DD500F">
        <w:rPr>
          <w:color w:val="000000"/>
        </w:rPr>
        <w:t xml:space="preserve"> raporları (</w:t>
      </w:r>
      <w:r w:rsidR="00E33D6E">
        <w:rPr>
          <w:color w:val="000000"/>
        </w:rPr>
        <w:t>Kurumsal sürdürülebilirlik</w:t>
      </w:r>
      <w:r w:rsidR="00E33D6E" w:rsidRPr="00DD500F">
        <w:rPr>
          <w:color w:val="000000"/>
        </w:rPr>
        <w:t xml:space="preserve"> </w:t>
      </w:r>
      <w:r w:rsidR="00A2214F" w:rsidRPr="00DD500F">
        <w:rPr>
          <w:color w:val="000000"/>
        </w:rPr>
        <w:t xml:space="preserve">stratejilerinin uygulandığı </w:t>
      </w:r>
      <w:r w:rsidRPr="00DD500F">
        <w:rPr>
          <w:color w:val="000000"/>
        </w:rPr>
        <w:t>yazılım üzerinden yapılan</w:t>
      </w:r>
      <w:r w:rsidR="00A2214F" w:rsidRPr="00DD500F">
        <w:rPr>
          <w:color w:val="000000"/>
        </w:rPr>
        <w:t xml:space="preserve"> çalışmaları)</w:t>
      </w:r>
    </w:p>
    <w:p w14:paraId="46864C8F" w14:textId="14D16616" w:rsidR="00A2214F" w:rsidRPr="00DD500F" w:rsidRDefault="00A2214F" w:rsidP="00400004">
      <w:pPr>
        <w:pBdr>
          <w:top w:val="nil"/>
          <w:left w:val="nil"/>
          <w:bottom w:val="nil"/>
          <w:right w:val="nil"/>
          <w:between w:val="nil"/>
        </w:pBdr>
        <w:rPr>
          <w:color w:val="000000"/>
        </w:rPr>
      </w:pPr>
      <w:r w:rsidRPr="00DD500F">
        <w:rPr>
          <w:color w:val="000000"/>
        </w:rPr>
        <w:t xml:space="preserve">İlişki: </w:t>
      </w:r>
      <w:r w:rsidR="00E33D6E">
        <w:rPr>
          <w:color w:val="000000"/>
        </w:rPr>
        <w:t>Kurumsal sürdürülebilirlik</w:t>
      </w:r>
      <w:r w:rsidR="00E33D6E" w:rsidRPr="00DD500F">
        <w:rPr>
          <w:color w:val="000000"/>
        </w:rPr>
        <w:t xml:space="preserve"> </w:t>
      </w:r>
      <w:r w:rsidRPr="00DD500F">
        <w:rPr>
          <w:color w:val="000000"/>
        </w:rPr>
        <w:t xml:space="preserve">uygulamalarını içeren projeler, öğrencilerin çevreye duyarlı </w:t>
      </w:r>
      <w:r w:rsidR="00E33D6E">
        <w:rPr>
          <w:color w:val="000000"/>
        </w:rPr>
        <w:t xml:space="preserve">sağlık </w:t>
      </w:r>
      <w:r w:rsidRPr="00DD500F">
        <w:rPr>
          <w:color w:val="000000"/>
        </w:rPr>
        <w:t>süreçleri</w:t>
      </w:r>
      <w:r w:rsidR="00E33D6E">
        <w:rPr>
          <w:color w:val="000000"/>
        </w:rPr>
        <w:t>ni</w:t>
      </w:r>
      <w:r w:rsidRPr="00DD500F">
        <w:rPr>
          <w:color w:val="000000"/>
        </w:rPr>
        <w:t xml:space="preserve"> yönetme becerilerini kanıtlar. Örneğin, bir proje raporunda öğrencinin geliştirdiği karbon salınımını azaltmaya yönelik </w:t>
      </w:r>
      <w:r w:rsidR="00E33D6E">
        <w:rPr>
          <w:color w:val="000000"/>
        </w:rPr>
        <w:t>sağlıkta çevresel uygulama</w:t>
      </w:r>
      <w:r w:rsidRPr="00DD500F">
        <w:rPr>
          <w:color w:val="000000"/>
        </w:rPr>
        <w:t xml:space="preserve"> stratejisi sunulabilir.</w:t>
      </w:r>
    </w:p>
    <w:p w14:paraId="449E7636" w14:textId="77777777" w:rsidR="00A2214F" w:rsidRPr="00DD500F" w:rsidRDefault="00A2214F" w:rsidP="00400004">
      <w:pPr>
        <w:pBdr>
          <w:top w:val="nil"/>
          <w:left w:val="nil"/>
          <w:bottom w:val="nil"/>
          <w:right w:val="nil"/>
          <w:between w:val="nil"/>
        </w:pBdr>
        <w:rPr>
          <w:color w:val="000000"/>
        </w:rPr>
      </w:pPr>
    </w:p>
    <w:p w14:paraId="6AF1549F" w14:textId="1854D9FB" w:rsidR="00A2214F" w:rsidRDefault="00E33D6E" w:rsidP="00400004">
      <w:pPr>
        <w:pBdr>
          <w:top w:val="nil"/>
          <w:left w:val="nil"/>
          <w:bottom w:val="nil"/>
          <w:right w:val="nil"/>
          <w:between w:val="nil"/>
        </w:pBdr>
        <w:rPr>
          <w:b/>
          <w:bCs/>
          <w:i/>
          <w:iCs/>
          <w:color w:val="000000"/>
        </w:rPr>
      </w:pPr>
      <w:r w:rsidRPr="00E33D6E">
        <w:rPr>
          <w:b/>
          <w:bCs/>
          <w:i/>
          <w:iCs/>
          <w:color w:val="000000"/>
        </w:rPr>
        <w:t>SKPÇ8- Sağlık kurumları işletmecilik faaliyetlerinde hasta ilişkilerini yönetme ve taleplere uygun hizmet sağlama becerisi</w:t>
      </w:r>
    </w:p>
    <w:p w14:paraId="0A3B28E3" w14:textId="77777777" w:rsidR="00E33D6E" w:rsidRPr="00DD500F" w:rsidRDefault="00E33D6E" w:rsidP="001D4AA3">
      <w:pPr>
        <w:pBdr>
          <w:top w:val="nil"/>
          <w:left w:val="nil"/>
          <w:bottom w:val="nil"/>
          <w:right w:val="nil"/>
          <w:between w:val="nil"/>
        </w:pBdr>
        <w:rPr>
          <w:b/>
          <w:bCs/>
          <w:color w:val="000000"/>
        </w:rPr>
      </w:pPr>
    </w:p>
    <w:p w14:paraId="579A9115" w14:textId="77777777" w:rsidR="00DB7CF1" w:rsidRPr="00DD500F" w:rsidRDefault="00DB7CF1" w:rsidP="00DB7CF1">
      <w:pPr>
        <w:pBdr>
          <w:top w:val="nil"/>
          <w:left w:val="nil"/>
          <w:bottom w:val="nil"/>
          <w:right w:val="nil"/>
          <w:between w:val="nil"/>
        </w:pBdr>
        <w:rPr>
          <w:b/>
          <w:bCs/>
          <w:color w:val="000000"/>
        </w:rPr>
      </w:pPr>
      <w:r w:rsidRPr="00DD500F">
        <w:rPr>
          <w:b/>
          <w:bCs/>
          <w:color w:val="000000"/>
        </w:rPr>
        <w:t>Sunulacak Belgeler:</w:t>
      </w:r>
    </w:p>
    <w:p w14:paraId="5FBCB109" w14:textId="77777777" w:rsidR="00DB7CF1" w:rsidRPr="00DD500F" w:rsidRDefault="00DB7CF1" w:rsidP="00DB7CF1">
      <w:pPr>
        <w:pBdr>
          <w:top w:val="nil"/>
          <w:left w:val="nil"/>
          <w:bottom w:val="nil"/>
          <w:right w:val="nil"/>
          <w:between w:val="nil"/>
        </w:pBdr>
        <w:rPr>
          <w:color w:val="000000"/>
        </w:rPr>
      </w:pPr>
    </w:p>
    <w:p w14:paraId="64E0A160" w14:textId="3D208792" w:rsidR="00DB7CF1" w:rsidRPr="00DD500F" w:rsidRDefault="00E33D6E" w:rsidP="00DB7CF1">
      <w:pPr>
        <w:pBdr>
          <w:top w:val="nil"/>
          <w:left w:val="nil"/>
          <w:bottom w:val="nil"/>
          <w:right w:val="nil"/>
          <w:between w:val="nil"/>
        </w:pBdr>
        <w:rPr>
          <w:color w:val="000000"/>
        </w:rPr>
      </w:pPr>
      <w:r>
        <w:rPr>
          <w:color w:val="000000"/>
        </w:rPr>
        <w:t>Hasta</w:t>
      </w:r>
      <w:r w:rsidR="00DB7CF1" w:rsidRPr="00DD500F">
        <w:rPr>
          <w:color w:val="000000"/>
        </w:rPr>
        <w:t xml:space="preserve"> ilişkileri üzerine yapılan projeler (</w:t>
      </w:r>
      <w:r>
        <w:rPr>
          <w:color w:val="000000"/>
        </w:rPr>
        <w:t>Hasta</w:t>
      </w:r>
      <w:r w:rsidR="00DB7CF1" w:rsidRPr="00DD500F">
        <w:rPr>
          <w:color w:val="000000"/>
        </w:rPr>
        <w:t xml:space="preserve"> taleplerine uygun hizmet sunma süreçlerini içeren projeler)</w:t>
      </w:r>
    </w:p>
    <w:p w14:paraId="189BCA6D" w14:textId="351D8C48" w:rsidR="00DB7CF1" w:rsidRPr="00DD500F" w:rsidRDefault="00DB7CF1" w:rsidP="00DB7CF1">
      <w:pPr>
        <w:pBdr>
          <w:top w:val="nil"/>
          <w:left w:val="nil"/>
          <w:bottom w:val="nil"/>
          <w:right w:val="nil"/>
          <w:between w:val="nil"/>
        </w:pBdr>
        <w:rPr>
          <w:color w:val="000000"/>
        </w:rPr>
      </w:pPr>
      <w:r w:rsidRPr="00DD500F">
        <w:rPr>
          <w:color w:val="000000"/>
        </w:rPr>
        <w:t>Simülasyon raporları (</w:t>
      </w:r>
      <w:r w:rsidR="00E33D6E">
        <w:rPr>
          <w:color w:val="000000"/>
        </w:rPr>
        <w:t>Hasta</w:t>
      </w:r>
      <w:r w:rsidRPr="00DD500F">
        <w:rPr>
          <w:color w:val="000000"/>
        </w:rPr>
        <w:t xml:space="preserve"> ilişkilerinin yönetildiği </w:t>
      </w:r>
      <w:r w:rsidR="00E33D6E">
        <w:rPr>
          <w:color w:val="000000"/>
        </w:rPr>
        <w:t>işletme</w:t>
      </w:r>
      <w:r w:rsidRPr="00DD500F">
        <w:rPr>
          <w:color w:val="000000"/>
        </w:rPr>
        <w:t xml:space="preserve"> senaryoları)</w:t>
      </w:r>
    </w:p>
    <w:p w14:paraId="2BB17650" w14:textId="6617C205" w:rsidR="00DB7CF1" w:rsidRPr="00DD500F" w:rsidRDefault="00DB7CF1" w:rsidP="00DB7CF1">
      <w:pPr>
        <w:pBdr>
          <w:top w:val="nil"/>
          <w:left w:val="nil"/>
          <w:bottom w:val="nil"/>
          <w:right w:val="nil"/>
          <w:between w:val="nil"/>
        </w:pBdr>
        <w:rPr>
          <w:color w:val="000000"/>
        </w:rPr>
      </w:pPr>
      <w:r w:rsidRPr="00DD500F">
        <w:rPr>
          <w:color w:val="000000"/>
        </w:rPr>
        <w:t>Staj raporları (</w:t>
      </w:r>
      <w:r w:rsidR="00E33D6E">
        <w:rPr>
          <w:color w:val="000000"/>
        </w:rPr>
        <w:t>Hasta</w:t>
      </w:r>
      <w:r w:rsidRPr="00DD500F">
        <w:rPr>
          <w:color w:val="000000"/>
        </w:rPr>
        <w:t xml:space="preserve"> memnuniyeti odaklı süreçlerde geri bildirimler)</w:t>
      </w:r>
    </w:p>
    <w:p w14:paraId="3B808634" w14:textId="60536DDF" w:rsidR="00A2214F" w:rsidRPr="00DD500F" w:rsidRDefault="00DB7CF1" w:rsidP="00DB7CF1">
      <w:pPr>
        <w:pBdr>
          <w:top w:val="nil"/>
          <w:left w:val="nil"/>
          <w:bottom w:val="nil"/>
          <w:right w:val="nil"/>
          <w:between w:val="nil"/>
        </w:pBdr>
        <w:rPr>
          <w:color w:val="000000"/>
        </w:rPr>
      </w:pPr>
      <w:r w:rsidRPr="00DD500F">
        <w:rPr>
          <w:color w:val="000000"/>
        </w:rPr>
        <w:t xml:space="preserve">İlişki: </w:t>
      </w:r>
      <w:r w:rsidR="00E33D6E">
        <w:rPr>
          <w:color w:val="000000"/>
        </w:rPr>
        <w:t>Hasta</w:t>
      </w:r>
      <w:r w:rsidRPr="00DD500F">
        <w:rPr>
          <w:color w:val="000000"/>
        </w:rPr>
        <w:t xml:space="preserve"> ilişkileri yönetimi üzerine yapılan projeler ve </w:t>
      </w:r>
      <w:proofErr w:type="gramStart"/>
      <w:r w:rsidRPr="00DD500F">
        <w:rPr>
          <w:color w:val="000000"/>
        </w:rPr>
        <w:t>simülasyon</w:t>
      </w:r>
      <w:proofErr w:type="gramEnd"/>
      <w:r w:rsidRPr="00DD500F">
        <w:rPr>
          <w:color w:val="000000"/>
        </w:rPr>
        <w:t xml:space="preserve"> raporları, öğrencilerin bu beceriyi geliştirdiğini gösterir. Örneğin, bir staj raporunda öğrencinin </w:t>
      </w:r>
      <w:r w:rsidR="00E33D6E">
        <w:rPr>
          <w:color w:val="000000"/>
        </w:rPr>
        <w:t>hasta</w:t>
      </w:r>
      <w:r w:rsidRPr="00DD500F">
        <w:rPr>
          <w:color w:val="000000"/>
        </w:rPr>
        <w:t xml:space="preserve"> memnuniyeti için uyguladığı çözümler yer alabilir.</w:t>
      </w:r>
    </w:p>
    <w:p w14:paraId="1816B341" w14:textId="77777777" w:rsidR="00A2214F" w:rsidRPr="00DD500F" w:rsidRDefault="00A2214F" w:rsidP="001D4AA3">
      <w:pPr>
        <w:pBdr>
          <w:top w:val="nil"/>
          <w:left w:val="nil"/>
          <w:bottom w:val="nil"/>
          <w:right w:val="nil"/>
          <w:between w:val="nil"/>
        </w:pBdr>
        <w:rPr>
          <w:color w:val="000000"/>
        </w:rPr>
      </w:pPr>
    </w:p>
    <w:p w14:paraId="3FCDC41E" w14:textId="6D0029E6" w:rsidR="00DB7CF1" w:rsidRDefault="00E33D6E" w:rsidP="001D4AA3">
      <w:pPr>
        <w:pBdr>
          <w:top w:val="nil"/>
          <w:left w:val="nil"/>
          <w:bottom w:val="nil"/>
          <w:right w:val="nil"/>
          <w:between w:val="nil"/>
        </w:pBdr>
        <w:rPr>
          <w:b/>
          <w:bCs/>
          <w:i/>
          <w:iCs/>
          <w:color w:val="000000"/>
        </w:rPr>
      </w:pPr>
      <w:r w:rsidRPr="00E33D6E">
        <w:rPr>
          <w:b/>
          <w:bCs/>
          <w:i/>
          <w:iCs/>
          <w:color w:val="000000"/>
        </w:rPr>
        <w:t>SKPÇ9- İş dünyasında etkili iletişim ve takım çalışması becerilerini geliştirmek</w:t>
      </w:r>
    </w:p>
    <w:p w14:paraId="3A5451F8" w14:textId="77777777" w:rsidR="00E33D6E" w:rsidRPr="00DD500F" w:rsidRDefault="00E33D6E" w:rsidP="001D4AA3">
      <w:pPr>
        <w:pBdr>
          <w:top w:val="nil"/>
          <w:left w:val="nil"/>
          <w:bottom w:val="nil"/>
          <w:right w:val="nil"/>
          <w:between w:val="nil"/>
        </w:pBdr>
        <w:rPr>
          <w:b/>
          <w:bCs/>
          <w:color w:val="000000"/>
        </w:rPr>
      </w:pPr>
    </w:p>
    <w:p w14:paraId="2F1A02D8" w14:textId="77777777" w:rsidR="00DB7CF1" w:rsidRPr="00DD500F" w:rsidRDefault="00DB7CF1" w:rsidP="00DB7CF1">
      <w:pPr>
        <w:pBdr>
          <w:top w:val="nil"/>
          <w:left w:val="nil"/>
          <w:bottom w:val="nil"/>
          <w:right w:val="nil"/>
          <w:between w:val="nil"/>
        </w:pBdr>
        <w:rPr>
          <w:b/>
          <w:bCs/>
          <w:color w:val="000000"/>
        </w:rPr>
      </w:pPr>
      <w:r w:rsidRPr="00DD500F">
        <w:rPr>
          <w:b/>
          <w:bCs/>
          <w:color w:val="000000"/>
        </w:rPr>
        <w:t>Sunulacak Belgeler:</w:t>
      </w:r>
    </w:p>
    <w:p w14:paraId="13EBEE57" w14:textId="77777777" w:rsidR="00DB7CF1" w:rsidRPr="00DD500F" w:rsidRDefault="00DB7CF1" w:rsidP="00DB7CF1">
      <w:pPr>
        <w:pBdr>
          <w:top w:val="nil"/>
          <w:left w:val="nil"/>
          <w:bottom w:val="nil"/>
          <w:right w:val="nil"/>
          <w:between w:val="nil"/>
        </w:pBdr>
        <w:rPr>
          <w:color w:val="000000"/>
        </w:rPr>
      </w:pPr>
    </w:p>
    <w:p w14:paraId="5D233939" w14:textId="77777777" w:rsidR="00DB7CF1" w:rsidRPr="00DD500F" w:rsidRDefault="00DB7CF1" w:rsidP="00DB7CF1">
      <w:pPr>
        <w:pBdr>
          <w:top w:val="nil"/>
          <w:left w:val="nil"/>
          <w:bottom w:val="nil"/>
          <w:right w:val="nil"/>
          <w:between w:val="nil"/>
        </w:pBdr>
        <w:rPr>
          <w:color w:val="000000"/>
        </w:rPr>
      </w:pPr>
      <w:r w:rsidRPr="00DD500F">
        <w:rPr>
          <w:color w:val="000000"/>
        </w:rPr>
        <w:t>Grup projeleri (Takım çalışması ile yürütülen projeler)</w:t>
      </w:r>
    </w:p>
    <w:p w14:paraId="2B5733B3" w14:textId="77777777" w:rsidR="00DB7CF1" w:rsidRPr="00DD500F" w:rsidRDefault="00DB7CF1" w:rsidP="00DB7CF1">
      <w:pPr>
        <w:pBdr>
          <w:top w:val="nil"/>
          <w:left w:val="nil"/>
          <w:bottom w:val="nil"/>
          <w:right w:val="nil"/>
          <w:between w:val="nil"/>
        </w:pBdr>
        <w:rPr>
          <w:color w:val="000000"/>
        </w:rPr>
      </w:pPr>
      <w:r w:rsidRPr="00DD500F">
        <w:rPr>
          <w:color w:val="000000"/>
        </w:rPr>
        <w:t>Sözlü sunumlar (Etkili iletişim becerilerini ölçen sunumlar)</w:t>
      </w:r>
    </w:p>
    <w:p w14:paraId="4B671465" w14:textId="77777777" w:rsidR="00DB7CF1" w:rsidRPr="00DD500F" w:rsidRDefault="00DB7CF1" w:rsidP="00DB7CF1">
      <w:pPr>
        <w:pBdr>
          <w:top w:val="nil"/>
          <w:left w:val="nil"/>
          <w:bottom w:val="nil"/>
          <w:right w:val="nil"/>
          <w:between w:val="nil"/>
        </w:pBdr>
        <w:rPr>
          <w:color w:val="000000"/>
        </w:rPr>
      </w:pPr>
      <w:r w:rsidRPr="00DD500F">
        <w:rPr>
          <w:color w:val="000000"/>
        </w:rPr>
        <w:t>Takım içi geri bildirim raporları (Takım çalışmasına yönelik yapılan geri bildirimler)</w:t>
      </w:r>
    </w:p>
    <w:p w14:paraId="4064905E" w14:textId="4C8653A3" w:rsidR="00DB7CF1" w:rsidRPr="00DD500F" w:rsidRDefault="00DB7CF1" w:rsidP="00DB7CF1">
      <w:pPr>
        <w:pBdr>
          <w:top w:val="nil"/>
          <w:left w:val="nil"/>
          <w:bottom w:val="nil"/>
          <w:right w:val="nil"/>
          <w:between w:val="nil"/>
        </w:pBdr>
        <w:rPr>
          <w:color w:val="000000"/>
        </w:rPr>
      </w:pPr>
      <w:r w:rsidRPr="00DD500F">
        <w:rPr>
          <w:color w:val="000000"/>
        </w:rPr>
        <w:t>İlişki: Grup projeleri ve takım içi geri bildirim raporları, öğrencilerin takım çalışması ve iletişim becerilerini geliştirdiğini gösterir. Örneğin, bir grup projesinde öğrencilerin rollerini nasıl üstlendikleri ve takım içinde nasıl iletişim kurdukları değerlendirilebilir.</w:t>
      </w:r>
    </w:p>
    <w:p w14:paraId="4C6C6FEB" w14:textId="77777777" w:rsidR="00DB7CF1" w:rsidRPr="00DD500F" w:rsidRDefault="00DB7CF1" w:rsidP="00DB7CF1">
      <w:pPr>
        <w:pBdr>
          <w:top w:val="nil"/>
          <w:left w:val="nil"/>
          <w:bottom w:val="nil"/>
          <w:right w:val="nil"/>
          <w:between w:val="nil"/>
        </w:pBdr>
        <w:rPr>
          <w:color w:val="000000"/>
        </w:rPr>
      </w:pPr>
    </w:p>
    <w:p w14:paraId="7FC24ACB" w14:textId="0B696979" w:rsidR="00DB7CF1" w:rsidRDefault="00E33D6E" w:rsidP="001D4AA3">
      <w:pPr>
        <w:pBdr>
          <w:top w:val="nil"/>
          <w:left w:val="nil"/>
          <w:bottom w:val="nil"/>
          <w:right w:val="nil"/>
          <w:between w:val="nil"/>
        </w:pBdr>
        <w:rPr>
          <w:b/>
          <w:bCs/>
          <w:i/>
          <w:iCs/>
          <w:color w:val="000000"/>
        </w:rPr>
      </w:pPr>
      <w:r w:rsidRPr="00E33D6E">
        <w:rPr>
          <w:b/>
          <w:bCs/>
          <w:i/>
          <w:iCs/>
          <w:color w:val="000000"/>
        </w:rPr>
        <w:t>SKPÇ10- Sektördeki yeni teknolojiler, süreçler ve gelişmeler hakkında bilgi sahibi olma ve iş hayatında kullanabilme becerisi</w:t>
      </w:r>
    </w:p>
    <w:p w14:paraId="65FFF5EF" w14:textId="77777777" w:rsidR="00E33D6E" w:rsidRPr="00DD500F" w:rsidRDefault="00E33D6E" w:rsidP="001D4AA3">
      <w:pPr>
        <w:pBdr>
          <w:top w:val="nil"/>
          <w:left w:val="nil"/>
          <w:bottom w:val="nil"/>
          <w:right w:val="nil"/>
          <w:between w:val="nil"/>
        </w:pBdr>
        <w:rPr>
          <w:b/>
          <w:bCs/>
          <w:i/>
          <w:iCs/>
          <w:color w:val="000000"/>
        </w:rPr>
      </w:pPr>
    </w:p>
    <w:p w14:paraId="04C38742" w14:textId="77777777" w:rsidR="00DB7CF1" w:rsidRPr="00DD500F" w:rsidRDefault="00DB7CF1" w:rsidP="00DB7CF1">
      <w:pPr>
        <w:pBdr>
          <w:top w:val="nil"/>
          <w:left w:val="nil"/>
          <w:bottom w:val="nil"/>
          <w:right w:val="nil"/>
          <w:between w:val="nil"/>
        </w:pBdr>
        <w:rPr>
          <w:b/>
          <w:bCs/>
          <w:color w:val="000000"/>
        </w:rPr>
      </w:pPr>
      <w:r w:rsidRPr="00DD500F">
        <w:rPr>
          <w:b/>
          <w:bCs/>
          <w:color w:val="000000"/>
        </w:rPr>
        <w:t>Sunulacak Belgeler:</w:t>
      </w:r>
    </w:p>
    <w:p w14:paraId="5C28ABAB" w14:textId="77777777" w:rsidR="00DB7CF1" w:rsidRPr="00DD500F" w:rsidRDefault="00DB7CF1" w:rsidP="00DB7CF1">
      <w:pPr>
        <w:pBdr>
          <w:top w:val="nil"/>
          <w:left w:val="nil"/>
          <w:bottom w:val="nil"/>
          <w:right w:val="nil"/>
          <w:between w:val="nil"/>
        </w:pBdr>
        <w:rPr>
          <w:color w:val="000000"/>
        </w:rPr>
      </w:pPr>
    </w:p>
    <w:p w14:paraId="1F4E9DE8" w14:textId="6B7E3DE8" w:rsidR="00DB7CF1" w:rsidRPr="00DD500F" w:rsidRDefault="00DB7CF1" w:rsidP="00DB7CF1">
      <w:pPr>
        <w:pBdr>
          <w:top w:val="nil"/>
          <w:left w:val="nil"/>
          <w:bottom w:val="nil"/>
          <w:right w:val="nil"/>
          <w:between w:val="nil"/>
        </w:pBdr>
        <w:rPr>
          <w:color w:val="000000"/>
        </w:rPr>
      </w:pPr>
      <w:r w:rsidRPr="00DD500F">
        <w:rPr>
          <w:color w:val="000000"/>
        </w:rPr>
        <w:t>Araştırma projeleri (</w:t>
      </w:r>
      <w:r w:rsidR="00AE77A3">
        <w:rPr>
          <w:color w:val="000000"/>
        </w:rPr>
        <w:t>Sağlık sektöründeki</w:t>
      </w:r>
      <w:r w:rsidRPr="00DD500F">
        <w:rPr>
          <w:color w:val="000000"/>
        </w:rPr>
        <w:t xml:space="preserve"> yeni teknolojilere odaklanan araştırma projeleri)</w:t>
      </w:r>
    </w:p>
    <w:p w14:paraId="260C9E81" w14:textId="455FB72D" w:rsidR="00DB7CF1" w:rsidRPr="00DD500F" w:rsidRDefault="00DB7CF1" w:rsidP="00DB7CF1">
      <w:pPr>
        <w:pBdr>
          <w:top w:val="nil"/>
          <w:left w:val="nil"/>
          <w:bottom w:val="nil"/>
          <w:right w:val="nil"/>
          <w:between w:val="nil"/>
        </w:pBdr>
        <w:rPr>
          <w:color w:val="000000"/>
        </w:rPr>
      </w:pPr>
      <w:r w:rsidRPr="00DD500F">
        <w:rPr>
          <w:color w:val="000000"/>
        </w:rPr>
        <w:t xml:space="preserve">İnovasyon projeleri (Yeni teknolojilerin </w:t>
      </w:r>
      <w:r w:rsidR="00B85AA0" w:rsidRPr="00DD500F">
        <w:rPr>
          <w:color w:val="000000"/>
        </w:rPr>
        <w:t>önerildiği</w:t>
      </w:r>
      <w:r w:rsidRPr="00DD500F">
        <w:rPr>
          <w:color w:val="000000"/>
        </w:rPr>
        <w:t xml:space="preserve"> projeler)</w:t>
      </w:r>
    </w:p>
    <w:p w14:paraId="4D2990CE" w14:textId="10358093" w:rsidR="00DB7CF1" w:rsidRPr="00DD500F" w:rsidRDefault="00DB7CF1" w:rsidP="00DB7CF1">
      <w:pPr>
        <w:pBdr>
          <w:top w:val="nil"/>
          <w:left w:val="nil"/>
          <w:bottom w:val="nil"/>
          <w:right w:val="nil"/>
          <w:between w:val="nil"/>
        </w:pBdr>
        <w:rPr>
          <w:color w:val="000000"/>
        </w:rPr>
      </w:pPr>
      <w:r w:rsidRPr="00DD500F">
        <w:rPr>
          <w:color w:val="000000"/>
        </w:rPr>
        <w:t>Makale inceleme çalışmaları (</w:t>
      </w:r>
      <w:r w:rsidR="00AE77A3">
        <w:rPr>
          <w:color w:val="000000"/>
        </w:rPr>
        <w:t>Sağlık sektöründeki</w:t>
      </w:r>
      <w:r w:rsidRPr="00DD500F">
        <w:rPr>
          <w:color w:val="000000"/>
        </w:rPr>
        <w:t xml:space="preserve"> yeni gelişmeleri inceleyen çalışmalar)</w:t>
      </w:r>
    </w:p>
    <w:p w14:paraId="5FE50D98" w14:textId="5AF9AE83" w:rsidR="00DB7CF1" w:rsidRPr="00DD500F" w:rsidRDefault="00DB7CF1" w:rsidP="00DB7CF1">
      <w:pPr>
        <w:pBdr>
          <w:top w:val="nil"/>
          <w:left w:val="nil"/>
          <w:bottom w:val="nil"/>
          <w:right w:val="nil"/>
          <w:between w:val="nil"/>
        </w:pBdr>
        <w:rPr>
          <w:color w:val="000000"/>
        </w:rPr>
      </w:pPr>
      <w:r w:rsidRPr="00DD500F">
        <w:rPr>
          <w:color w:val="000000"/>
        </w:rPr>
        <w:lastRenderedPageBreak/>
        <w:t xml:space="preserve">İlişki: Araştırma projeleri ve inovasyon çalışmaları, öğrencilerin yeni teknolojiler hakkında bilgi sahibi olduğunu ve bunları uygulayabildiğini gösterir. Örneğin, bir proje raporunda öğrenci, belirli bir yeni teknolojiyi </w:t>
      </w:r>
      <w:r w:rsidR="00AE77A3">
        <w:rPr>
          <w:color w:val="000000"/>
        </w:rPr>
        <w:t xml:space="preserve">sağlık kurumu faaliyetlerinde </w:t>
      </w:r>
      <w:r w:rsidRPr="00DD500F">
        <w:rPr>
          <w:color w:val="000000"/>
        </w:rPr>
        <w:t>nasıl uygula</w:t>
      </w:r>
      <w:r w:rsidR="00AE77A3">
        <w:rPr>
          <w:color w:val="000000"/>
        </w:rPr>
        <w:t>y</w:t>
      </w:r>
      <w:r w:rsidR="00B85AA0" w:rsidRPr="00DD500F">
        <w:rPr>
          <w:color w:val="000000"/>
        </w:rPr>
        <w:t>abileceğini</w:t>
      </w:r>
      <w:r w:rsidRPr="00DD500F">
        <w:rPr>
          <w:color w:val="000000"/>
        </w:rPr>
        <w:t xml:space="preserve"> anlatabilir.</w:t>
      </w:r>
    </w:p>
    <w:p w14:paraId="2B7E86B6" w14:textId="4D8BDD26" w:rsidR="00CF23C2" w:rsidRPr="00DD500F" w:rsidRDefault="00CF23C2">
      <w:pPr>
        <w:rPr>
          <w:b/>
          <w:color w:val="000000"/>
        </w:rPr>
      </w:pPr>
    </w:p>
    <w:p w14:paraId="5C645CFF" w14:textId="6663DE78" w:rsidR="00236E89" w:rsidRPr="00DD500F" w:rsidRDefault="00557CFD" w:rsidP="00557CFD">
      <w:pPr>
        <w:pStyle w:val="Balk1"/>
      </w:pPr>
      <w:r w:rsidRPr="00DD500F">
        <w:t>ÖLÇÜT 4. SÜREKLİ İYİLEŞTİRME</w:t>
      </w:r>
    </w:p>
    <w:p w14:paraId="11508EE9" w14:textId="795A855C" w:rsidR="00236E89" w:rsidRPr="00DD500F" w:rsidRDefault="00B31319" w:rsidP="00A22BE7">
      <w:pPr>
        <w:pStyle w:val="Balk2"/>
        <w:jc w:val="both"/>
        <w:rPr>
          <w:strike/>
          <w:szCs w:val="24"/>
        </w:rPr>
      </w:pPr>
      <w:r w:rsidRPr="00DD500F">
        <w:rPr>
          <w:strike/>
          <w:szCs w:val="24"/>
        </w:rPr>
        <w:t xml:space="preserve">4.1. </w:t>
      </w:r>
      <w:r w:rsidRPr="00DD500F">
        <w:rPr>
          <w:strike/>
          <w:szCs w:val="24"/>
        </w:rPr>
        <w:tab/>
      </w:r>
      <w:r w:rsidR="00EF5B25" w:rsidRPr="00DD500F">
        <w:rPr>
          <w:strike/>
          <w:szCs w:val="24"/>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40BD8BF8" w14:textId="4F263A04" w:rsidR="00CA3B0D" w:rsidRPr="00DD500F" w:rsidRDefault="00A22BE7" w:rsidP="00384861">
      <w:pPr>
        <w:pStyle w:val="Balk2"/>
        <w:rPr>
          <w:szCs w:val="24"/>
        </w:rPr>
      </w:pPr>
      <w:r w:rsidRPr="00DD500F">
        <w:rPr>
          <w:szCs w:val="24"/>
        </w:rPr>
        <w:t xml:space="preserve">4.2. </w:t>
      </w:r>
      <w:r w:rsidR="00EF5B25" w:rsidRPr="00DD500F">
        <w:rPr>
          <w:szCs w:val="24"/>
        </w:rPr>
        <w:t xml:space="preserve">Yapılan sürekli iyileştirme çalışmalarının, başta Ölçüt 2 ve Ölçüt 3 ile ilgili alanlar olmak üzere, programın gelişmeye açık tüm alanları ile ilgili, </w:t>
      </w:r>
      <w:r w:rsidR="00CA3B0D" w:rsidRPr="00DD500F">
        <w:rPr>
          <w:szCs w:val="24"/>
        </w:rPr>
        <w:t xml:space="preserve">iç ve dış paydaş geribildirimlerini dâhil ederek, </w:t>
      </w:r>
      <w:r w:rsidR="00EF5B25" w:rsidRPr="00DD500F">
        <w:rPr>
          <w:szCs w:val="24"/>
        </w:rPr>
        <w:t xml:space="preserve">sistematik bir biçimde toplanmış, somut verilere dayalı olduğunu kanıtlarıyla açıklayınız. </w:t>
      </w:r>
      <w:r w:rsidR="00CA3B0D" w:rsidRPr="00DD500F">
        <w:rPr>
          <w:szCs w:val="24"/>
        </w:rPr>
        <w:t>Bu çalışmalarınızı belgeleyen yöntemlerini açıklayınız ve örnek uygulamaları belirtiniz.</w:t>
      </w:r>
    </w:p>
    <w:p w14:paraId="02DDEE42" w14:textId="77777777" w:rsidR="001332CD" w:rsidRPr="00DD500F" w:rsidRDefault="001332CD" w:rsidP="001332CD">
      <w:pPr>
        <w:pStyle w:val="ListeParagraf"/>
        <w:pBdr>
          <w:top w:val="nil"/>
          <w:left w:val="nil"/>
          <w:bottom w:val="nil"/>
          <w:right w:val="nil"/>
          <w:between w:val="nil"/>
        </w:pBdr>
        <w:ind w:left="1276"/>
        <w:rPr>
          <w:color w:val="000000"/>
        </w:rPr>
      </w:pPr>
    </w:p>
    <w:p w14:paraId="130DA6D0" w14:textId="46C9A2D0" w:rsidR="00645DCD" w:rsidRPr="00DD500F" w:rsidRDefault="00315DC2" w:rsidP="00384861">
      <w:pPr>
        <w:pBdr>
          <w:top w:val="nil"/>
          <w:left w:val="nil"/>
          <w:bottom w:val="nil"/>
          <w:right w:val="nil"/>
          <w:between w:val="nil"/>
        </w:pBdr>
        <w:ind w:firstLine="709"/>
        <w:rPr>
          <w:color w:val="000000"/>
        </w:rPr>
      </w:pPr>
      <w:r w:rsidRPr="00DD500F">
        <w:rPr>
          <w:color w:val="000000"/>
        </w:rPr>
        <w:t>S</w:t>
      </w:r>
      <w:r w:rsidR="00645DCD" w:rsidRPr="00DD500F">
        <w:rPr>
          <w:color w:val="000000"/>
        </w:rPr>
        <w:t xml:space="preserve">ürekli iyileştirme çalışmaları, </w:t>
      </w:r>
      <w:bookmarkStart w:id="21" w:name="_GoBack"/>
      <w:r w:rsidR="00FB02EA">
        <w:rPr>
          <w:color w:val="000000"/>
        </w:rPr>
        <w:t>Sağlık Kurumları İşletmeciliği</w:t>
      </w:r>
      <w:bookmarkEnd w:id="21"/>
      <w:r w:rsidR="00645DCD" w:rsidRPr="00DD500F">
        <w:rPr>
          <w:color w:val="000000"/>
        </w:rPr>
        <w:t xml:space="preserve"> programının kalitesini artırmak ve eğitim amaçlarına ulaşma düzeyini yükseltmek için sistematik bir süreç izlemeyi gerektirir. Bu süreç, hem </w:t>
      </w:r>
      <w:r w:rsidR="00645DCD" w:rsidRPr="00DD500F">
        <w:rPr>
          <w:b/>
          <w:bCs/>
          <w:color w:val="000000"/>
        </w:rPr>
        <w:t>iç paydaşların (öğrenciler, öğretim elemanları, idari personel)</w:t>
      </w:r>
      <w:r w:rsidR="00645DCD" w:rsidRPr="00DD500F">
        <w:rPr>
          <w:color w:val="000000"/>
        </w:rPr>
        <w:t xml:space="preserve"> hem de </w:t>
      </w:r>
      <w:r w:rsidR="00645DCD" w:rsidRPr="00DD500F">
        <w:rPr>
          <w:b/>
          <w:bCs/>
          <w:color w:val="000000"/>
        </w:rPr>
        <w:t>dış paydaşların (mezunlar, işverenler, sektör temsilcileri)</w:t>
      </w:r>
      <w:r w:rsidR="00645DCD" w:rsidRPr="00DD500F">
        <w:rPr>
          <w:color w:val="000000"/>
        </w:rPr>
        <w:t xml:space="preserve"> düzenli geri bildirimlerini toplamak ve bu geri bildirimler doğrultusunda iyileştirme yapmayı içerir. Ayrıca bu çalışmalar, </w:t>
      </w:r>
      <w:r w:rsidR="00645DCD" w:rsidRPr="00DD500F">
        <w:rPr>
          <w:b/>
          <w:bCs/>
          <w:color w:val="000000"/>
        </w:rPr>
        <w:t>MEDEK Ölçüt 2: Eğitim Amaçları</w:t>
      </w:r>
      <w:r w:rsidR="00645DCD" w:rsidRPr="00DD500F">
        <w:rPr>
          <w:color w:val="000000"/>
        </w:rPr>
        <w:t xml:space="preserve"> ve </w:t>
      </w:r>
      <w:r w:rsidR="00645DCD" w:rsidRPr="00DD500F">
        <w:rPr>
          <w:b/>
          <w:bCs/>
          <w:color w:val="000000"/>
        </w:rPr>
        <w:t>Ölçüt 3: Program Çıktıları</w:t>
      </w:r>
      <w:r w:rsidR="00645DCD" w:rsidRPr="00DD500F">
        <w:rPr>
          <w:color w:val="000000"/>
        </w:rPr>
        <w:t xml:space="preserve"> ile ilgili alanları doğrudan etkiler.</w:t>
      </w:r>
    </w:p>
    <w:p w14:paraId="0F9B9078" w14:textId="77777777" w:rsidR="00384861" w:rsidRPr="00DD500F" w:rsidRDefault="00384861" w:rsidP="00384861">
      <w:pPr>
        <w:pBdr>
          <w:top w:val="nil"/>
          <w:left w:val="nil"/>
          <w:bottom w:val="nil"/>
          <w:right w:val="nil"/>
          <w:between w:val="nil"/>
        </w:pBdr>
        <w:ind w:firstLine="709"/>
        <w:rPr>
          <w:color w:val="000000"/>
        </w:rPr>
      </w:pPr>
    </w:p>
    <w:p w14:paraId="0DC5367C" w14:textId="77777777" w:rsidR="00645DCD" w:rsidRPr="00DD500F" w:rsidRDefault="00645DCD" w:rsidP="00645DCD">
      <w:pPr>
        <w:pStyle w:val="ListeParagraf"/>
        <w:pBdr>
          <w:top w:val="nil"/>
          <w:left w:val="nil"/>
          <w:bottom w:val="nil"/>
          <w:right w:val="nil"/>
          <w:between w:val="nil"/>
        </w:pBdr>
        <w:ind w:left="1276"/>
        <w:rPr>
          <w:b/>
          <w:bCs/>
          <w:i/>
          <w:iCs/>
          <w:color w:val="000000"/>
        </w:rPr>
      </w:pPr>
      <w:r w:rsidRPr="00DD500F">
        <w:rPr>
          <w:b/>
          <w:bCs/>
          <w:i/>
          <w:iCs/>
          <w:color w:val="000000"/>
        </w:rPr>
        <w:t>Sürekli İyileştirme Çalışmalarını Belgeleyen Yöntemler</w:t>
      </w:r>
    </w:p>
    <w:p w14:paraId="61C7DA02" w14:textId="77777777" w:rsidR="00645DCD" w:rsidRPr="00DD500F" w:rsidRDefault="00645DCD" w:rsidP="00A428DF">
      <w:pPr>
        <w:pStyle w:val="ListeParagraf"/>
        <w:numPr>
          <w:ilvl w:val="0"/>
          <w:numId w:val="63"/>
        </w:numPr>
        <w:pBdr>
          <w:top w:val="nil"/>
          <w:left w:val="nil"/>
          <w:bottom w:val="nil"/>
          <w:right w:val="nil"/>
          <w:between w:val="nil"/>
        </w:pBdr>
        <w:rPr>
          <w:i/>
          <w:iCs/>
          <w:color w:val="000000"/>
        </w:rPr>
      </w:pPr>
      <w:r w:rsidRPr="00DD500F">
        <w:rPr>
          <w:b/>
          <w:bCs/>
          <w:i/>
          <w:iCs/>
          <w:color w:val="000000"/>
        </w:rPr>
        <w:t>Geri Bildirim Anketleri:</w:t>
      </w:r>
    </w:p>
    <w:p w14:paraId="4B0369F3"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Öğrenci Anketleri:</w:t>
      </w:r>
      <w:r w:rsidRPr="00DD500F">
        <w:rPr>
          <w:color w:val="000000"/>
        </w:rPr>
        <w:t xml:space="preserve"> Eğitim döneminin sonunda öğrencilerden programın öğretim yöntemleri, ders içerikleri ve eğitmenlerin performansları hakkında geri bildirim alınır.</w:t>
      </w:r>
    </w:p>
    <w:p w14:paraId="5D046658"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Mezun Anketleri:</w:t>
      </w:r>
      <w:r w:rsidRPr="00DD500F">
        <w:rPr>
          <w:color w:val="000000"/>
        </w:rPr>
        <w:t xml:space="preserve"> Mezunların iş hayatında kazandıkları yetkinlikler ve programın onları ne kadar hazırladığı ile ilgili geri bildirimler toplanır.</w:t>
      </w:r>
    </w:p>
    <w:p w14:paraId="0CD71A5C"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İşveren Anketleri:</w:t>
      </w:r>
      <w:r w:rsidRPr="00DD500F">
        <w:rPr>
          <w:color w:val="000000"/>
        </w:rPr>
        <w:t xml:space="preserve"> Programdan mezun olan öğrencilerin sektördeki performansı ve işverenlerin beklentilerinin ne ölçüde karşılandığı değerlendirilir.</w:t>
      </w:r>
    </w:p>
    <w:p w14:paraId="331AED7A" w14:textId="77777777" w:rsidR="00645DCD" w:rsidRPr="00DD500F" w:rsidRDefault="00645DCD" w:rsidP="00645DCD">
      <w:pPr>
        <w:pStyle w:val="ListeParagraf"/>
        <w:pBdr>
          <w:top w:val="nil"/>
          <w:left w:val="nil"/>
          <w:bottom w:val="nil"/>
          <w:right w:val="nil"/>
          <w:between w:val="nil"/>
        </w:pBdr>
        <w:ind w:left="1276"/>
        <w:rPr>
          <w:color w:val="000000"/>
        </w:rPr>
      </w:pPr>
      <w:r w:rsidRPr="00DD500F">
        <w:rPr>
          <w:b/>
          <w:bCs/>
          <w:color w:val="000000"/>
        </w:rPr>
        <w:t>Örnek Uygulama:</w:t>
      </w:r>
      <w:r w:rsidRPr="00DD500F">
        <w:rPr>
          <w:color w:val="000000"/>
        </w:rPr>
        <w:t xml:space="preserve"> Mezun anketlerinde, mezunların sektördeki başarısı analiz edilerek, ders içeriklerinde eksiklik olduğu tespit edilmiş ve bu doğrultuda derslerin içeriği güncellenmiştir.</w:t>
      </w:r>
    </w:p>
    <w:p w14:paraId="2B1521AF" w14:textId="77777777" w:rsidR="00645DCD" w:rsidRPr="00DD500F" w:rsidRDefault="00645DCD" w:rsidP="00A428DF">
      <w:pPr>
        <w:pStyle w:val="ListeParagraf"/>
        <w:numPr>
          <w:ilvl w:val="0"/>
          <w:numId w:val="63"/>
        </w:numPr>
        <w:pBdr>
          <w:top w:val="nil"/>
          <w:left w:val="nil"/>
          <w:bottom w:val="nil"/>
          <w:right w:val="nil"/>
          <w:between w:val="nil"/>
        </w:pBdr>
        <w:rPr>
          <w:i/>
          <w:iCs/>
          <w:color w:val="000000"/>
        </w:rPr>
      </w:pPr>
      <w:r w:rsidRPr="00DD500F">
        <w:rPr>
          <w:b/>
          <w:bCs/>
          <w:i/>
          <w:iCs/>
          <w:color w:val="000000"/>
        </w:rPr>
        <w:t>Düzenli Toplantılar ve Çalıştaylar:</w:t>
      </w:r>
    </w:p>
    <w:p w14:paraId="64BA1189"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İç Paydaş Toplantıları:</w:t>
      </w:r>
      <w:r w:rsidRPr="00DD500F">
        <w:rPr>
          <w:color w:val="000000"/>
        </w:rPr>
        <w:t xml:space="preserve"> Her akademik dönemde düzenli olarak yapılan bölüm toplantılarında, ders içerikleri, öğrenci performansları ve eğitim hedefleri tartışılır.</w:t>
      </w:r>
    </w:p>
    <w:p w14:paraId="513FA23D" w14:textId="746DFE14"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Dış Paydaş Çalıştayları:</w:t>
      </w:r>
      <w:r w:rsidRPr="00DD500F">
        <w:rPr>
          <w:color w:val="000000"/>
        </w:rPr>
        <w:t xml:space="preserve"> Sektör temsilcileri, mezunlar ve işverenlerle yapılan </w:t>
      </w:r>
      <w:proofErr w:type="spellStart"/>
      <w:r w:rsidRPr="00DD500F">
        <w:rPr>
          <w:color w:val="000000"/>
        </w:rPr>
        <w:t>çalıştaylarda</w:t>
      </w:r>
      <w:proofErr w:type="spellEnd"/>
      <w:r w:rsidRPr="00DD500F">
        <w:rPr>
          <w:color w:val="000000"/>
        </w:rPr>
        <w:t xml:space="preserve">, </w:t>
      </w:r>
      <w:r w:rsidR="00AE77A3">
        <w:rPr>
          <w:color w:val="000000"/>
        </w:rPr>
        <w:t>Sağlık Kurumları İşletmeciliği</w:t>
      </w:r>
      <w:r w:rsidRPr="00DD500F">
        <w:rPr>
          <w:color w:val="000000"/>
        </w:rPr>
        <w:t xml:space="preserve"> programının sektördeki gelişmelerle ne kadar uyumlu olduğu tartışılır ve öneriler alınır.</w:t>
      </w:r>
    </w:p>
    <w:p w14:paraId="113FE677" w14:textId="3429D96A" w:rsidR="00645DCD" w:rsidRPr="00DD500F" w:rsidRDefault="00645DCD" w:rsidP="00645DCD">
      <w:pPr>
        <w:pStyle w:val="ListeParagraf"/>
        <w:pBdr>
          <w:top w:val="nil"/>
          <w:left w:val="nil"/>
          <w:bottom w:val="nil"/>
          <w:right w:val="nil"/>
          <w:between w:val="nil"/>
        </w:pBdr>
        <w:ind w:left="1276"/>
        <w:rPr>
          <w:color w:val="000000"/>
        </w:rPr>
      </w:pPr>
      <w:r w:rsidRPr="00DD500F">
        <w:rPr>
          <w:b/>
          <w:bCs/>
          <w:color w:val="000000"/>
        </w:rPr>
        <w:lastRenderedPageBreak/>
        <w:t>Örnek Uygulama:</w:t>
      </w:r>
      <w:r w:rsidRPr="00DD500F">
        <w:rPr>
          <w:color w:val="000000"/>
        </w:rPr>
        <w:t xml:space="preserve"> Dış paydaş çalıştayında sektör temsilcilerinden gelen geri bildirimler doğrultusunda, </w:t>
      </w:r>
      <w:r w:rsidR="00AE77A3">
        <w:rPr>
          <w:color w:val="000000"/>
        </w:rPr>
        <w:t>Sağlık Kurumu İşletmeciliği programı</w:t>
      </w:r>
      <w:r w:rsidRPr="00DD500F">
        <w:rPr>
          <w:color w:val="000000"/>
        </w:rPr>
        <w:t xml:space="preserve"> yazılımlar (</w:t>
      </w:r>
      <w:r w:rsidR="00AE77A3">
        <w:rPr>
          <w:color w:val="000000"/>
        </w:rPr>
        <w:t xml:space="preserve">HBYS, ERP </w:t>
      </w:r>
      <w:r w:rsidRPr="00DD500F">
        <w:rPr>
          <w:color w:val="000000"/>
        </w:rPr>
        <w:t>vb.) ile ilgili derslerin kapsamı genişletilmiş ve daha fazla uygulamalı içerik eklenmiştir.</w:t>
      </w:r>
    </w:p>
    <w:p w14:paraId="5B7910B6" w14:textId="77777777" w:rsidR="00645DCD" w:rsidRPr="00DD500F" w:rsidRDefault="00645DCD" w:rsidP="00A428DF">
      <w:pPr>
        <w:pStyle w:val="ListeParagraf"/>
        <w:numPr>
          <w:ilvl w:val="0"/>
          <w:numId w:val="63"/>
        </w:numPr>
        <w:pBdr>
          <w:top w:val="nil"/>
          <w:left w:val="nil"/>
          <w:bottom w:val="nil"/>
          <w:right w:val="nil"/>
          <w:between w:val="nil"/>
        </w:pBdr>
        <w:rPr>
          <w:i/>
          <w:iCs/>
          <w:color w:val="000000"/>
        </w:rPr>
      </w:pPr>
      <w:r w:rsidRPr="00DD500F">
        <w:rPr>
          <w:b/>
          <w:bCs/>
          <w:i/>
          <w:iCs/>
          <w:color w:val="000000"/>
        </w:rPr>
        <w:t>Mezun Takip Sistemi:</w:t>
      </w:r>
    </w:p>
    <w:p w14:paraId="4E82F9C5"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Mezun İstihdam Oranları:</w:t>
      </w:r>
      <w:r w:rsidRPr="00DD500F">
        <w:rPr>
          <w:color w:val="000000"/>
        </w:rPr>
        <w:t xml:space="preserve"> Mezunların sektördeki istihdam oranları takip edilerek, programın ne ölçüde başarılı olduğu değerlendirilir.</w:t>
      </w:r>
    </w:p>
    <w:p w14:paraId="11B4EABD"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İstihdam Kalitesi:</w:t>
      </w:r>
      <w:r w:rsidRPr="00DD500F">
        <w:rPr>
          <w:color w:val="000000"/>
        </w:rPr>
        <w:t xml:space="preserve"> Mezunların hangi pozisyonlarda ve ne tür firmalarda çalıştıkları incelenir.</w:t>
      </w:r>
    </w:p>
    <w:p w14:paraId="649E04E9" w14:textId="138814CD" w:rsidR="00645DCD" w:rsidRPr="00DD500F" w:rsidRDefault="00645DCD" w:rsidP="00645DCD">
      <w:pPr>
        <w:pStyle w:val="ListeParagraf"/>
        <w:pBdr>
          <w:top w:val="nil"/>
          <w:left w:val="nil"/>
          <w:bottom w:val="nil"/>
          <w:right w:val="nil"/>
          <w:between w:val="nil"/>
        </w:pBdr>
        <w:ind w:left="1276"/>
        <w:rPr>
          <w:color w:val="000000"/>
        </w:rPr>
      </w:pPr>
      <w:r w:rsidRPr="00DD500F">
        <w:rPr>
          <w:b/>
          <w:bCs/>
          <w:color w:val="000000"/>
        </w:rPr>
        <w:t>Örnek Uygulama:</w:t>
      </w:r>
      <w:r w:rsidRPr="00DD500F">
        <w:rPr>
          <w:color w:val="000000"/>
        </w:rPr>
        <w:t xml:space="preserve"> Mezun takip sistemi ile mezunların büyük kısmının</w:t>
      </w:r>
      <w:r w:rsidR="00AE77A3">
        <w:rPr>
          <w:color w:val="000000"/>
        </w:rPr>
        <w:t xml:space="preserve"> özel</w:t>
      </w:r>
      <w:r w:rsidRPr="00DD500F">
        <w:rPr>
          <w:color w:val="000000"/>
        </w:rPr>
        <w:t xml:space="preserve"> </w:t>
      </w:r>
      <w:r w:rsidR="00AE77A3">
        <w:rPr>
          <w:color w:val="000000"/>
        </w:rPr>
        <w:t xml:space="preserve">hastanelerde </w:t>
      </w:r>
      <w:r w:rsidRPr="00DD500F">
        <w:rPr>
          <w:color w:val="000000"/>
        </w:rPr>
        <w:t xml:space="preserve">çalıştığı tespit edilmiştir. Bu geri bildirim doğrultusunda, </w:t>
      </w:r>
      <w:r w:rsidR="00AE77A3">
        <w:rPr>
          <w:color w:val="000000"/>
        </w:rPr>
        <w:t>sağlık yönetimi derslerinde özel hastanelere</w:t>
      </w:r>
      <w:r w:rsidRPr="00DD500F">
        <w:rPr>
          <w:color w:val="000000"/>
        </w:rPr>
        <w:t xml:space="preserve"> daha fazla vurgu yapılmış ve </w:t>
      </w:r>
      <w:r w:rsidR="00AE77A3">
        <w:rPr>
          <w:color w:val="000000"/>
        </w:rPr>
        <w:t xml:space="preserve">özel hastanelerin kullandığı </w:t>
      </w:r>
      <w:r w:rsidRPr="00DD500F">
        <w:rPr>
          <w:color w:val="000000"/>
        </w:rPr>
        <w:t xml:space="preserve">ek uygulamalar </w:t>
      </w:r>
      <w:r w:rsidR="00AE77A3">
        <w:rPr>
          <w:color w:val="000000"/>
        </w:rPr>
        <w:t xml:space="preserve">derslerin içeriğine </w:t>
      </w:r>
      <w:r w:rsidRPr="00DD500F">
        <w:rPr>
          <w:color w:val="000000"/>
        </w:rPr>
        <w:t>d</w:t>
      </w:r>
      <w:r w:rsidR="00AE77A3">
        <w:rPr>
          <w:color w:val="000000"/>
        </w:rPr>
        <w:t>â</w:t>
      </w:r>
      <w:r w:rsidRPr="00DD500F">
        <w:rPr>
          <w:color w:val="000000"/>
        </w:rPr>
        <w:t>hil edilmiştir.</w:t>
      </w:r>
    </w:p>
    <w:p w14:paraId="1D2F5DF3" w14:textId="77777777" w:rsidR="00645DCD" w:rsidRPr="00DD500F" w:rsidRDefault="00645DCD" w:rsidP="00A428DF">
      <w:pPr>
        <w:pStyle w:val="ListeParagraf"/>
        <w:numPr>
          <w:ilvl w:val="0"/>
          <w:numId w:val="63"/>
        </w:numPr>
        <w:pBdr>
          <w:top w:val="nil"/>
          <w:left w:val="nil"/>
          <w:bottom w:val="nil"/>
          <w:right w:val="nil"/>
          <w:between w:val="nil"/>
        </w:pBdr>
        <w:rPr>
          <w:i/>
          <w:iCs/>
          <w:color w:val="000000"/>
        </w:rPr>
      </w:pPr>
      <w:r w:rsidRPr="00DD500F">
        <w:rPr>
          <w:b/>
          <w:bCs/>
          <w:i/>
          <w:iCs/>
          <w:color w:val="000000"/>
        </w:rPr>
        <w:t>Akreditasyon Raporları ve Gözden Geçirme Süreçleri:</w:t>
      </w:r>
    </w:p>
    <w:p w14:paraId="3D33FE0E"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Dönemlik Değerlendirme Raporları:</w:t>
      </w:r>
      <w:r w:rsidRPr="00DD500F">
        <w:rPr>
          <w:color w:val="000000"/>
        </w:rPr>
        <w:t xml:space="preserve"> Her dönem sonunda, öğrenci performansları, ders başarı oranları ve mezun geri bildirimleri gibi veriler toplanarak raporlanır.</w:t>
      </w:r>
    </w:p>
    <w:p w14:paraId="0EA64391"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Akreditasyon Başvuruları:</w:t>
      </w:r>
      <w:r w:rsidRPr="00DD500F">
        <w:rPr>
          <w:color w:val="000000"/>
        </w:rPr>
        <w:t xml:space="preserve"> MEDEK ve benzeri kalite güvence sistemlerine yapılan başvurularda, sürekli iyileştirme süreçleri ayrıntılı olarak sunulur.</w:t>
      </w:r>
    </w:p>
    <w:p w14:paraId="1B7ADB68" w14:textId="77777777" w:rsidR="00645DCD" w:rsidRPr="00DD500F" w:rsidRDefault="00645DCD" w:rsidP="00645DCD">
      <w:pPr>
        <w:pStyle w:val="ListeParagraf"/>
        <w:pBdr>
          <w:top w:val="nil"/>
          <w:left w:val="nil"/>
          <w:bottom w:val="nil"/>
          <w:right w:val="nil"/>
          <w:between w:val="nil"/>
        </w:pBdr>
        <w:ind w:left="1276"/>
        <w:rPr>
          <w:color w:val="000000"/>
        </w:rPr>
      </w:pPr>
      <w:r w:rsidRPr="00DD500F">
        <w:rPr>
          <w:b/>
          <w:bCs/>
          <w:color w:val="000000"/>
        </w:rPr>
        <w:t>Örnek Uygulama:</w:t>
      </w:r>
      <w:r w:rsidRPr="00DD500F">
        <w:rPr>
          <w:color w:val="000000"/>
        </w:rPr>
        <w:t xml:space="preserve"> MEDEK raporlaması sürecinde, öğrenci başarı oranlarının düşük olduğu tespit edilen bazı derslerde, ders materyalleri yenilenmiş ve öğretim yöntemleri güncellenmiştir.</w:t>
      </w:r>
    </w:p>
    <w:p w14:paraId="533FF46E" w14:textId="77777777" w:rsidR="00645DCD" w:rsidRPr="00DD500F" w:rsidRDefault="00645DCD" w:rsidP="00A428DF">
      <w:pPr>
        <w:pStyle w:val="ListeParagraf"/>
        <w:numPr>
          <w:ilvl w:val="0"/>
          <w:numId w:val="63"/>
        </w:numPr>
        <w:pBdr>
          <w:top w:val="nil"/>
          <w:left w:val="nil"/>
          <w:bottom w:val="nil"/>
          <w:right w:val="nil"/>
          <w:between w:val="nil"/>
        </w:pBdr>
        <w:rPr>
          <w:i/>
          <w:iCs/>
          <w:color w:val="000000"/>
        </w:rPr>
      </w:pPr>
      <w:r w:rsidRPr="00DD500F">
        <w:rPr>
          <w:b/>
          <w:bCs/>
          <w:i/>
          <w:iCs/>
          <w:color w:val="000000"/>
        </w:rPr>
        <w:t>İç ve Dış Denetim Mekanizmaları:</w:t>
      </w:r>
    </w:p>
    <w:p w14:paraId="5790FD05"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İç Değerlendirme:</w:t>
      </w:r>
      <w:r w:rsidRPr="00DD500F">
        <w:rPr>
          <w:color w:val="000000"/>
        </w:rPr>
        <w:t xml:space="preserve"> Üniversite içi kalite kurulları tarafından yapılan düzenli denetimlerde, öğretim programlarının içerikleri, ders çıktıları ve öğrenci memnuniyet oranları analiz edilir.</w:t>
      </w:r>
    </w:p>
    <w:p w14:paraId="70479995" w14:textId="77777777" w:rsidR="00645DCD" w:rsidRPr="00DD500F" w:rsidRDefault="00645DCD" w:rsidP="00A428DF">
      <w:pPr>
        <w:pStyle w:val="ListeParagraf"/>
        <w:numPr>
          <w:ilvl w:val="1"/>
          <w:numId w:val="63"/>
        </w:numPr>
        <w:pBdr>
          <w:top w:val="nil"/>
          <w:left w:val="nil"/>
          <w:bottom w:val="nil"/>
          <w:right w:val="nil"/>
          <w:between w:val="nil"/>
        </w:pBdr>
        <w:rPr>
          <w:color w:val="000000"/>
        </w:rPr>
      </w:pPr>
      <w:r w:rsidRPr="00DD500F">
        <w:rPr>
          <w:b/>
          <w:bCs/>
          <w:color w:val="000000"/>
        </w:rPr>
        <w:t>Dış Değerlendirme:</w:t>
      </w:r>
      <w:r w:rsidRPr="00DD500F">
        <w:rPr>
          <w:color w:val="000000"/>
        </w:rPr>
        <w:t xml:space="preserve"> Sektör temsilcilerinden alınan geri bildirimler doğrultusunda programın sektöre uygunluğu değerlendirilir.</w:t>
      </w:r>
    </w:p>
    <w:p w14:paraId="05DBD122" w14:textId="60370F5C" w:rsidR="00645DCD" w:rsidRPr="00DD500F" w:rsidRDefault="00645DCD" w:rsidP="00645DCD">
      <w:pPr>
        <w:pStyle w:val="ListeParagraf"/>
        <w:pBdr>
          <w:top w:val="nil"/>
          <w:left w:val="nil"/>
          <w:bottom w:val="nil"/>
          <w:right w:val="nil"/>
          <w:between w:val="nil"/>
        </w:pBdr>
        <w:ind w:left="1276"/>
        <w:rPr>
          <w:color w:val="000000"/>
        </w:rPr>
      </w:pPr>
      <w:r w:rsidRPr="00DD500F">
        <w:rPr>
          <w:b/>
          <w:bCs/>
          <w:color w:val="000000"/>
        </w:rPr>
        <w:t>Örnek Uygulama:</w:t>
      </w:r>
      <w:r w:rsidRPr="00DD500F">
        <w:rPr>
          <w:color w:val="000000"/>
        </w:rPr>
        <w:t xml:space="preserve"> Dış paydaşlardan gelen geri bildirimlerde, </w:t>
      </w:r>
      <w:r w:rsidR="00AE77A3">
        <w:rPr>
          <w:color w:val="000000"/>
        </w:rPr>
        <w:t>hastanelerde kullanılan güncel yazı</w:t>
      </w:r>
      <w:r w:rsidR="00AB2462">
        <w:rPr>
          <w:color w:val="000000"/>
        </w:rPr>
        <w:t>lı</w:t>
      </w:r>
      <w:r w:rsidR="00AE77A3">
        <w:rPr>
          <w:color w:val="000000"/>
        </w:rPr>
        <w:t>mların öğrenilmesine yönelik öneri</w:t>
      </w:r>
      <w:r w:rsidRPr="00DD500F">
        <w:rPr>
          <w:color w:val="000000"/>
        </w:rPr>
        <w:t xml:space="preserve"> gelmiş ve bu doğrultuda yeni </w:t>
      </w:r>
      <w:r w:rsidR="00AE77A3">
        <w:rPr>
          <w:color w:val="000000"/>
        </w:rPr>
        <w:t>yazılımlar temin edilip</w:t>
      </w:r>
      <w:r w:rsidRPr="00DD500F">
        <w:rPr>
          <w:color w:val="000000"/>
        </w:rPr>
        <w:t xml:space="preserve"> ders müfredat</w:t>
      </w:r>
      <w:r w:rsidR="00AE77A3">
        <w:rPr>
          <w:color w:val="000000"/>
        </w:rPr>
        <w:t>ın</w:t>
      </w:r>
      <w:r w:rsidRPr="00DD500F">
        <w:rPr>
          <w:color w:val="000000"/>
        </w:rPr>
        <w:t>a eklenmiştir.</w:t>
      </w:r>
    </w:p>
    <w:p w14:paraId="537C7308" w14:textId="77777777" w:rsidR="00B03F67" w:rsidRPr="00DD500F" w:rsidRDefault="00B03F67" w:rsidP="00645DCD">
      <w:pPr>
        <w:pStyle w:val="ListeParagraf"/>
        <w:pBdr>
          <w:top w:val="nil"/>
          <w:left w:val="nil"/>
          <w:bottom w:val="nil"/>
          <w:right w:val="nil"/>
          <w:between w:val="nil"/>
        </w:pBdr>
        <w:ind w:left="1276"/>
        <w:rPr>
          <w:color w:val="000000"/>
        </w:rPr>
      </w:pPr>
    </w:p>
    <w:p w14:paraId="5CF2BD52" w14:textId="77777777" w:rsidR="00645DCD" w:rsidRPr="00DD500F" w:rsidRDefault="00645DCD" w:rsidP="00645DCD">
      <w:pPr>
        <w:pStyle w:val="ListeParagraf"/>
        <w:pBdr>
          <w:top w:val="nil"/>
          <w:left w:val="nil"/>
          <w:bottom w:val="nil"/>
          <w:right w:val="nil"/>
          <w:between w:val="nil"/>
        </w:pBdr>
        <w:ind w:left="1276"/>
        <w:rPr>
          <w:b/>
          <w:bCs/>
          <w:i/>
          <w:iCs/>
          <w:color w:val="000000"/>
        </w:rPr>
      </w:pPr>
      <w:r w:rsidRPr="00DD500F">
        <w:rPr>
          <w:b/>
          <w:bCs/>
          <w:i/>
          <w:iCs/>
          <w:color w:val="000000"/>
        </w:rPr>
        <w:t>Sürekli İyileştirme Kanıtları:</w:t>
      </w:r>
    </w:p>
    <w:p w14:paraId="40FF28AB" w14:textId="77777777" w:rsidR="00B03F67" w:rsidRPr="00DD500F" w:rsidRDefault="00B03F67" w:rsidP="00645DCD">
      <w:pPr>
        <w:pStyle w:val="ListeParagraf"/>
        <w:pBdr>
          <w:top w:val="nil"/>
          <w:left w:val="nil"/>
          <w:bottom w:val="nil"/>
          <w:right w:val="nil"/>
          <w:between w:val="nil"/>
        </w:pBdr>
        <w:ind w:left="1276"/>
        <w:rPr>
          <w:b/>
          <w:bCs/>
          <w:color w:val="000000"/>
        </w:rPr>
      </w:pPr>
    </w:p>
    <w:p w14:paraId="6755E6ED" w14:textId="77777777" w:rsidR="00645DCD" w:rsidRPr="00DD500F" w:rsidRDefault="00645DCD" w:rsidP="00645DCD">
      <w:pPr>
        <w:pStyle w:val="ListeParagraf"/>
        <w:pBdr>
          <w:top w:val="nil"/>
          <w:left w:val="nil"/>
          <w:bottom w:val="nil"/>
          <w:right w:val="nil"/>
          <w:between w:val="nil"/>
        </w:pBdr>
        <w:ind w:left="1276"/>
        <w:rPr>
          <w:color w:val="000000"/>
        </w:rPr>
      </w:pPr>
      <w:r w:rsidRPr="00DD500F">
        <w:rPr>
          <w:color w:val="000000"/>
        </w:rPr>
        <w:t>Sürekli iyileştirme çalışmalarının etkili bir şekilde yürütüldüğünü kanıtlayan belgeler şunlar olabilir:</w:t>
      </w:r>
    </w:p>
    <w:p w14:paraId="702DDE75" w14:textId="77777777" w:rsidR="00B03F67" w:rsidRPr="00DD500F" w:rsidRDefault="00B03F67" w:rsidP="00645DCD">
      <w:pPr>
        <w:pStyle w:val="ListeParagraf"/>
        <w:pBdr>
          <w:top w:val="nil"/>
          <w:left w:val="nil"/>
          <w:bottom w:val="nil"/>
          <w:right w:val="nil"/>
          <w:between w:val="nil"/>
        </w:pBdr>
        <w:ind w:left="1276"/>
        <w:rPr>
          <w:color w:val="000000"/>
        </w:rPr>
      </w:pPr>
    </w:p>
    <w:p w14:paraId="658900C4" w14:textId="77777777" w:rsidR="00645DCD" w:rsidRPr="00DD500F" w:rsidRDefault="00645DCD" w:rsidP="00A428DF">
      <w:pPr>
        <w:pStyle w:val="ListeParagraf"/>
        <w:numPr>
          <w:ilvl w:val="0"/>
          <w:numId w:val="64"/>
        </w:numPr>
        <w:pBdr>
          <w:top w:val="nil"/>
          <w:left w:val="nil"/>
          <w:bottom w:val="nil"/>
          <w:right w:val="nil"/>
          <w:between w:val="nil"/>
        </w:pBdr>
        <w:rPr>
          <w:color w:val="000000"/>
        </w:rPr>
      </w:pPr>
      <w:r w:rsidRPr="00DD500F">
        <w:rPr>
          <w:b/>
          <w:bCs/>
          <w:color w:val="000000"/>
        </w:rPr>
        <w:t>Geri bildirim anket sonuçları</w:t>
      </w:r>
      <w:r w:rsidRPr="00DD500F">
        <w:rPr>
          <w:color w:val="000000"/>
        </w:rPr>
        <w:t xml:space="preserve"> (öğrenci, mezun, işveren)</w:t>
      </w:r>
    </w:p>
    <w:p w14:paraId="53EF43E8" w14:textId="77777777" w:rsidR="00645DCD" w:rsidRPr="00DD500F" w:rsidRDefault="00645DCD" w:rsidP="00A428DF">
      <w:pPr>
        <w:pStyle w:val="ListeParagraf"/>
        <w:numPr>
          <w:ilvl w:val="0"/>
          <w:numId w:val="64"/>
        </w:numPr>
        <w:pBdr>
          <w:top w:val="nil"/>
          <w:left w:val="nil"/>
          <w:bottom w:val="nil"/>
          <w:right w:val="nil"/>
          <w:between w:val="nil"/>
        </w:pBdr>
        <w:rPr>
          <w:color w:val="000000"/>
        </w:rPr>
      </w:pPr>
      <w:r w:rsidRPr="00DD500F">
        <w:rPr>
          <w:b/>
          <w:bCs/>
          <w:color w:val="000000"/>
        </w:rPr>
        <w:t>Dönemlik değerlendirme raporları</w:t>
      </w:r>
      <w:r w:rsidRPr="00DD500F">
        <w:rPr>
          <w:color w:val="000000"/>
        </w:rPr>
        <w:t xml:space="preserve"> (ders başarı oranları, mezun istihdam oranları)</w:t>
      </w:r>
    </w:p>
    <w:p w14:paraId="1D0CF9EB" w14:textId="77777777" w:rsidR="00645DCD" w:rsidRPr="00DD500F" w:rsidRDefault="00645DCD" w:rsidP="00A428DF">
      <w:pPr>
        <w:pStyle w:val="ListeParagraf"/>
        <w:numPr>
          <w:ilvl w:val="0"/>
          <w:numId w:val="64"/>
        </w:numPr>
        <w:pBdr>
          <w:top w:val="nil"/>
          <w:left w:val="nil"/>
          <w:bottom w:val="nil"/>
          <w:right w:val="nil"/>
          <w:between w:val="nil"/>
        </w:pBdr>
        <w:rPr>
          <w:color w:val="000000"/>
        </w:rPr>
      </w:pPr>
      <w:r w:rsidRPr="00DD500F">
        <w:rPr>
          <w:b/>
          <w:bCs/>
          <w:color w:val="000000"/>
        </w:rPr>
        <w:t>Çalıştay raporları</w:t>
      </w:r>
      <w:r w:rsidRPr="00DD500F">
        <w:rPr>
          <w:color w:val="000000"/>
        </w:rPr>
        <w:t xml:space="preserve"> (iç ve dış paydaşlardan alınan öneriler)</w:t>
      </w:r>
    </w:p>
    <w:p w14:paraId="15DC6FA9" w14:textId="77777777" w:rsidR="00645DCD" w:rsidRPr="00DD500F" w:rsidRDefault="00645DCD" w:rsidP="00A428DF">
      <w:pPr>
        <w:pStyle w:val="ListeParagraf"/>
        <w:numPr>
          <w:ilvl w:val="0"/>
          <w:numId w:val="64"/>
        </w:numPr>
        <w:pBdr>
          <w:top w:val="nil"/>
          <w:left w:val="nil"/>
          <w:bottom w:val="nil"/>
          <w:right w:val="nil"/>
          <w:between w:val="nil"/>
        </w:pBdr>
        <w:rPr>
          <w:color w:val="000000"/>
        </w:rPr>
      </w:pPr>
      <w:r w:rsidRPr="00DD500F">
        <w:rPr>
          <w:b/>
          <w:bCs/>
          <w:color w:val="000000"/>
        </w:rPr>
        <w:t>Güncellenen müfredat ve ders içerikleri</w:t>
      </w:r>
      <w:r w:rsidRPr="00DD500F">
        <w:rPr>
          <w:color w:val="000000"/>
        </w:rPr>
        <w:t xml:space="preserve"> (sektör ihtiyaçlarına göre yapılan değişiklikler)</w:t>
      </w:r>
    </w:p>
    <w:p w14:paraId="44B45E37" w14:textId="77777777" w:rsidR="00645DCD" w:rsidRPr="00DD500F" w:rsidRDefault="00645DCD" w:rsidP="00A428DF">
      <w:pPr>
        <w:pStyle w:val="ListeParagraf"/>
        <w:numPr>
          <w:ilvl w:val="0"/>
          <w:numId w:val="64"/>
        </w:numPr>
        <w:pBdr>
          <w:top w:val="nil"/>
          <w:left w:val="nil"/>
          <w:bottom w:val="nil"/>
          <w:right w:val="nil"/>
          <w:between w:val="nil"/>
        </w:pBdr>
        <w:rPr>
          <w:color w:val="000000"/>
        </w:rPr>
      </w:pPr>
      <w:r w:rsidRPr="00DD500F">
        <w:rPr>
          <w:b/>
          <w:bCs/>
          <w:color w:val="000000"/>
        </w:rPr>
        <w:t>Mezun takip sisteminden alınan istihdam verileri</w:t>
      </w:r>
      <w:r w:rsidRPr="00DD500F">
        <w:rPr>
          <w:color w:val="000000"/>
        </w:rPr>
        <w:t xml:space="preserve"> (mezunların iş bulma oranları, çalıştıkları pozisyonlar)</w:t>
      </w:r>
    </w:p>
    <w:p w14:paraId="568F4A2E" w14:textId="77777777" w:rsidR="00645DCD" w:rsidRPr="00DD500F" w:rsidRDefault="00645DCD" w:rsidP="00A428DF">
      <w:pPr>
        <w:pStyle w:val="ListeParagraf"/>
        <w:numPr>
          <w:ilvl w:val="0"/>
          <w:numId w:val="64"/>
        </w:numPr>
        <w:pBdr>
          <w:top w:val="nil"/>
          <w:left w:val="nil"/>
          <w:bottom w:val="nil"/>
          <w:right w:val="nil"/>
          <w:between w:val="nil"/>
        </w:pBdr>
        <w:rPr>
          <w:color w:val="000000"/>
        </w:rPr>
      </w:pPr>
      <w:r w:rsidRPr="00DD500F">
        <w:rPr>
          <w:b/>
          <w:bCs/>
          <w:color w:val="000000"/>
        </w:rPr>
        <w:t>Ders başarı oranlarının analizi ve bunlarla ilgili yapılan iyileştirme önerileri</w:t>
      </w:r>
    </w:p>
    <w:p w14:paraId="5194D323" w14:textId="77777777" w:rsidR="00A22BE7" w:rsidRPr="00DD500F" w:rsidRDefault="00A22BE7" w:rsidP="00A22BE7">
      <w:pPr>
        <w:pBdr>
          <w:top w:val="nil"/>
          <w:left w:val="nil"/>
          <w:bottom w:val="nil"/>
          <w:right w:val="nil"/>
          <w:between w:val="nil"/>
        </w:pBdr>
        <w:rPr>
          <w:b/>
          <w:bCs/>
          <w:color w:val="000000"/>
        </w:rPr>
      </w:pPr>
    </w:p>
    <w:p w14:paraId="521DBD9F" w14:textId="642098DA" w:rsidR="00645DCD" w:rsidRPr="00DD500F" w:rsidRDefault="00645DCD" w:rsidP="00A22BE7">
      <w:pPr>
        <w:pBdr>
          <w:top w:val="nil"/>
          <w:left w:val="nil"/>
          <w:bottom w:val="nil"/>
          <w:right w:val="nil"/>
          <w:between w:val="nil"/>
        </w:pBdr>
        <w:rPr>
          <w:b/>
          <w:bCs/>
          <w:color w:val="000000"/>
        </w:rPr>
      </w:pPr>
      <w:r w:rsidRPr="00DD500F">
        <w:rPr>
          <w:b/>
          <w:bCs/>
          <w:color w:val="000000"/>
        </w:rPr>
        <w:t>Örnek Uygulama:</w:t>
      </w:r>
    </w:p>
    <w:p w14:paraId="5A0060B7" w14:textId="08C118D4" w:rsidR="00645DCD" w:rsidRPr="00DD500F" w:rsidRDefault="00645DCD" w:rsidP="00A22BE7">
      <w:pPr>
        <w:pBdr>
          <w:top w:val="nil"/>
          <w:left w:val="nil"/>
          <w:bottom w:val="nil"/>
          <w:right w:val="nil"/>
          <w:between w:val="nil"/>
        </w:pBdr>
        <w:rPr>
          <w:color w:val="000000"/>
        </w:rPr>
      </w:pPr>
      <w:r w:rsidRPr="00DD500F">
        <w:rPr>
          <w:b/>
          <w:bCs/>
          <w:color w:val="000000"/>
        </w:rPr>
        <w:t>Dış Paydaş Geri Bildirimi:</w:t>
      </w:r>
      <w:r w:rsidRPr="00DD500F">
        <w:rPr>
          <w:color w:val="000000"/>
        </w:rPr>
        <w:t xml:space="preserve"> </w:t>
      </w:r>
      <w:r w:rsidR="00AB2462">
        <w:rPr>
          <w:color w:val="000000"/>
        </w:rPr>
        <w:t>Özel bir</w:t>
      </w:r>
      <w:r w:rsidRPr="00DD500F">
        <w:rPr>
          <w:color w:val="000000"/>
        </w:rPr>
        <w:t xml:space="preserve"> </w:t>
      </w:r>
      <w:r w:rsidR="00AB2462">
        <w:rPr>
          <w:color w:val="000000"/>
        </w:rPr>
        <w:t>sağlık kuruluşu yetkilisi</w:t>
      </w:r>
      <w:r w:rsidRPr="00DD500F">
        <w:rPr>
          <w:color w:val="000000"/>
        </w:rPr>
        <w:t>,</w:t>
      </w:r>
      <w:r w:rsidR="00AB2462">
        <w:rPr>
          <w:color w:val="000000"/>
        </w:rPr>
        <w:t xml:space="preserve"> mezunların hasta ilişkileri yönetiminde yetersiz kaldıkları </w:t>
      </w:r>
      <w:r w:rsidRPr="00DD500F">
        <w:rPr>
          <w:color w:val="000000"/>
        </w:rPr>
        <w:t xml:space="preserve">geri bildirimini verdi. Bu geri bildirim sonucunda, </w:t>
      </w:r>
      <w:r w:rsidR="00AB2462">
        <w:rPr>
          <w:color w:val="000000"/>
        </w:rPr>
        <w:t xml:space="preserve">Sağlık </w:t>
      </w:r>
      <w:r w:rsidR="00AB2462">
        <w:rPr>
          <w:color w:val="000000"/>
        </w:rPr>
        <w:lastRenderedPageBreak/>
        <w:t xml:space="preserve">Kurumları İşletmeciliği programında hasta ilişkileri yönetimine ilişkin ek bir uygulamalı dersin </w:t>
      </w:r>
      <w:r w:rsidRPr="00DD500F">
        <w:rPr>
          <w:color w:val="000000"/>
        </w:rPr>
        <w:t>verilmesi sağlandı.</w:t>
      </w:r>
    </w:p>
    <w:p w14:paraId="24E3E4D1" w14:textId="77777777" w:rsidR="00A22BE7" w:rsidRPr="00DD500F" w:rsidRDefault="00A22BE7" w:rsidP="00A22BE7">
      <w:pPr>
        <w:pBdr>
          <w:top w:val="nil"/>
          <w:left w:val="nil"/>
          <w:bottom w:val="nil"/>
          <w:right w:val="nil"/>
          <w:between w:val="nil"/>
        </w:pBdr>
        <w:rPr>
          <w:b/>
          <w:bCs/>
          <w:color w:val="000000"/>
        </w:rPr>
      </w:pPr>
    </w:p>
    <w:p w14:paraId="5B8B3228" w14:textId="55CDDD39" w:rsidR="00645DCD" w:rsidRPr="00DD500F" w:rsidRDefault="00645DCD" w:rsidP="00A22BE7">
      <w:pPr>
        <w:pBdr>
          <w:top w:val="nil"/>
          <w:left w:val="nil"/>
          <w:bottom w:val="nil"/>
          <w:right w:val="nil"/>
          <w:between w:val="nil"/>
        </w:pBdr>
        <w:rPr>
          <w:b/>
          <w:bCs/>
          <w:color w:val="000000"/>
        </w:rPr>
      </w:pPr>
      <w:r w:rsidRPr="00DD500F">
        <w:rPr>
          <w:b/>
          <w:bCs/>
          <w:color w:val="000000"/>
        </w:rPr>
        <w:t>Sonuç</w:t>
      </w:r>
    </w:p>
    <w:p w14:paraId="06101508" w14:textId="77777777" w:rsidR="00645DCD" w:rsidRPr="00DD500F" w:rsidRDefault="00645DCD" w:rsidP="00A22BE7">
      <w:pPr>
        <w:pBdr>
          <w:top w:val="nil"/>
          <w:left w:val="nil"/>
          <w:bottom w:val="nil"/>
          <w:right w:val="nil"/>
          <w:between w:val="nil"/>
        </w:pBdr>
        <w:ind w:firstLine="709"/>
        <w:rPr>
          <w:color w:val="000000"/>
        </w:rPr>
      </w:pPr>
      <w:r w:rsidRPr="00DD500F">
        <w:rPr>
          <w:color w:val="000000"/>
        </w:rPr>
        <w:t>Yapılan sürekli iyileştirme çalışmaları, iç ve dış paydaşların geri bildirimleri doğrultusunda sistematik olarak yürütülmeli ve somut verilere dayandırılmalıdır. Bu çalışmalar, programın zayıf yönlerini güçlendirmek ve eğitim kalitesini artırmak için kullanılan yöntemlerin, kanıtlarıyla birlikte raporlanarak sunulması ile gerçekleştirilir.</w:t>
      </w:r>
    </w:p>
    <w:p w14:paraId="4E2D6173" w14:textId="77777777" w:rsidR="00645DCD" w:rsidRPr="00DD500F" w:rsidRDefault="00645DCD" w:rsidP="001332CD">
      <w:pPr>
        <w:pStyle w:val="ListeParagraf"/>
        <w:pBdr>
          <w:top w:val="nil"/>
          <w:left w:val="nil"/>
          <w:bottom w:val="nil"/>
          <w:right w:val="nil"/>
          <w:between w:val="nil"/>
        </w:pBdr>
        <w:ind w:left="1276"/>
        <w:rPr>
          <w:color w:val="000000"/>
        </w:rPr>
      </w:pPr>
    </w:p>
    <w:p w14:paraId="30202A09" w14:textId="77777777" w:rsidR="00645DCD" w:rsidRPr="00DD500F" w:rsidRDefault="00645DCD" w:rsidP="001332CD">
      <w:pPr>
        <w:pStyle w:val="ListeParagraf"/>
        <w:pBdr>
          <w:top w:val="nil"/>
          <w:left w:val="nil"/>
          <w:bottom w:val="nil"/>
          <w:right w:val="nil"/>
          <w:between w:val="nil"/>
        </w:pBdr>
        <w:ind w:left="1276"/>
        <w:rPr>
          <w:color w:val="000000"/>
        </w:rPr>
      </w:pPr>
    </w:p>
    <w:p w14:paraId="01F9D73E" w14:textId="5C3383B2" w:rsidR="00BC294A" w:rsidRPr="00DD500F" w:rsidRDefault="00A22BE7" w:rsidP="004B65A6">
      <w:pPr>
        <w:pStyle w:val="Balk2"/>
        <w:rPr>
          <w:szCs w:val="24"/>
        </w:rPr>
      </w:pPr>
      <w:r w:rsidRPr="00DD500F">
        <w:rPr>
          <w:szCs w:val="24"/>
        </w:rPr>
        <w:t xml:space="preserve">4.3. </w:t>
      </w:r>
      <w:r w:rsidR="00CA3B0D" w:rsidRPr="00DD500F">
        <w:rPr>
          <w:szCs w:val="24"/>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015D9292" w14:textId="77777777" w:rsidR="004B65A6" w:rsidRPr="00DD500F" w:rsidRDefault="004B65A6" w:rsidP="004B65A6"/>
    <w:p w14:paraId="4B448BD5" w14:textId="32CB6165" w:rsidR="00BC294A" w:rsidRPr="00DD500F" w:rsidRDefault="00BC294A" w:rsidP="004B65A6">
      <w:pPr>
        <w:ind w:firstLine="709"/>
      </w:pPr>
      <w:r w:rsidRPr="00DD500F">
        <w:t xml:space="preserve">Mezun izleme sistemi, </w:t>
      </w:r>
      <w:r w:rsidR="00AB2462">
        <w:t xml:space="preserve">Sağlık Kurumları İşletmeciliği </w:t>
      </w:r>
      <w:r w:rsidRPr="00DD500F">
        <w:t>programının sürekli iyileştirme çalışmalarında kritik bir rol oynar. Mezunların iş hayatındaki başarıları ve deneyimleri, programın etkinliğini değerlendirmek ve geliştirilecek alanları belirlemek için somut verilere dayalı geri bildirimler sağlar. Bu veriler, hem program çıktılarına ulaşma düzeyini hem de iş piyasasındaki gereksinimlerle programın uyumunu ölçmek için kullanılabilir.</w:t>
      </w:r>
    </w:p>
    <w:p w14:paraId="1FB542F2" w14:textId="652AF914" w:rsidR="00BC294A" w:rsidRPr="00DD500F" w:rsidRDefault="00F532A5" w:rsidP="00BC294A">
      <w:pPr>
        <w:pStyle w:val="Balk3"/>
        <w:rPr>
          <w:szCs w:val="24"/>
        </w:rPr>
      </w:pPr>
      <w:r w:rsidRPr="00DD500F">
        <w:rPr>
          <w:szCs w:val="24"/>
        </w:rPr>
        <w:t xml:space="preserve">4.3.1. </w:t>
      </w:r>
      <w:r w:rsidR="00BC294A" w:rsidRPr="00DD500F">
        <w:rPr>
          <w:szCs w:val="24"/>
        </w:rPr>
        <w:t>Mezun İzleme Sisteminin Yöntemleri ve Belgeleri</w:t>
      </w:r>
    </w:p>
    <w:p w14:paraId="07D60C38" w14:textId="77777777" w:rsidR="00BC294A" w:rsidRPr="00DD500F" w:rsidRDefault="00BC294A" w:rsidP="00A428DF">
      <w:pPr>
        <w:pStyle w:val="NormalWeb"/>
        <w:numPr>
          <w:ilvl w:val="0"/>
          <w:numId w:val="65"/>
        </w:numPr>
        <w:jc w:val="both"/>
        <w:rPr>
          <w:rFonts w:ascii="Times New Roman" w:hAnsi="Times New Roman"/>
          <w:sz w:val="24"/>
          <w:szCs w:val="24"/>
        </w:rPr>
      </w:pPr>
      <w:proofErr w:type="spellStart"/>
      <w:r w:rsidRPr="00DD500F">
        <w:rPr>
          <w:rStyle w:val="Gl"/>
          <w:rFonts w:ascii="Times New Roman" w:hAnsi="Times New Roman"/>
          <w:sz w:val="24"/>
          <w:szCs w:val="24"/>
        </w:rPr>
        <w:t>Mezun</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Anketleri</w:t>
      </w:r>
      <w:proofErr w:type="spellEnd"/>
      <w:r w:rsidRPr="00DD500F">
        <w:rPr>
          <w:rStyle w:val="Gl"/>
          <w:rFonts w:ascii="Times New Roman" w:hAnsi="Times New Roman"/>
          <w:sz w:val="24"/>
          <w:szCs w:val="24"/>
        </w:rPr>
        <w:t>:</w:t>
      </w:r>
    </w:p>
    <w:p w14:paraId="399F6CB4" w14:textId="77777777" w:rsidR="00BC294A" w:rsidRPr="00DD500F" w:rsidRDefault="00BC294A" w:rsidP="00A428DF">
      <w:pPr>
        <w:numPr>
          <w:ilvl w:val="1"/>
          <w:numId w:val="65"/>
        </w:numPr>
        <w:spacing w:before="100" w:beforeAutospacing="1" w:after="100" w:afterAutospacing="1"/>
      </w:pPr>
      <w:r w:rsidRPr="00DD500F">
        <w:rPr>
          <w:rStyle w:val="Gl"/>
        </w:rPr>
        <w:t>İstihdam Durumu Anketleri:</w:t>
      </w:r>
      <w:r w:rsidRPr="00DD500F">
        <w:t xml:space="preserve"> Mezunlar iş hayatındaki pozisyonları, işyerlerinin sektörel dağılımı ve aldıkları eğitimin işlerine ne kadar katkı sağladığı gibi konularda düzenli anketlerle izlenir.</w:t>
      </w:r>
    </w:p>
    <w:p w14:paraId="3419FD3F" w14:textId="77777777" w:rsidR="00BC294A" w:rsidRPr="00DD500F" w:rsidRDefault="00BC294A" w:rsidP="00A428DF">
      <w:pPr>
        <w:numPr>
          <w:ilvl w:val="1"/>
          <w:numId w:val="65"/>
        </w:numPr>
        <w:spacing w:before="100" w:beforeAutospacing="1" w:after="100" w:afterAutospacing="1"/>
      </w:pPr>
      <w:r w:rsidRPr="00DD500F">
        <w:rPr>
          <w:rStyle w:val="Gl"/>
        </w:rPr>
        <w:t>Kariyer Gelişimi Anketleri:</w:t>
      </w:r>
      <w:r w:rsidRPr="00DD500F">
        <w:t xml:space="preserve"> Mezunların kariyerlerindeki ilerlemeler, yükseldikleri pozisyonlar, aldıkları eğitim sonrası katıldıkları sertifikasyonlar veya aldıkları ek eğitimler hakkında bilgi toplanır.</w:t>
      </w:r>
    </w:p>
    <w:p w14:paraId="64153B24" w14:textId="64C9379D" w:rsidR="00BC294A" w:rsidRPr="00DD500F" w:rsidRDefault="00BC294A" w:rsidP="00604DD6">
      <w:pPr>
        <w:pStyle w:val="NormalWeb"/>
        <w:ind w:left="720"/>
        <w:jc w:val="both"/>
        <w:rPr>
          <w:rFonts w:ascii="Times New Roman" w:hAnsi="Times New Roman"/>
          <w:sz w:val="24"/>
          <w:szCs w:val="24"/>
        </w:rPr>
      </w:pPr>
      <w:proofErr w:type="spellStart"/>
      <w:r w:rsidRPr="00DD500F">
        <w:rPr>
          <w:rStyle w:val="Gl"/>
          <w:rFonts w:ascii="Times New Roman" w:hAnsi="Times New Roman"/>
          <w:sz w:val="24"/>
          <w:szCs w:val="24"/>
        </w:rPr>
        <w:t>Örnek</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Uygulama</w:t>
      </w:r>
      <w:proofErr w:type="spellEnd"/>
      <w:r w:rsidRPr="00DD500F">
        <w:rPr>
          <w:rStyle w:val="Gl"/>
          <w:rFonts w:ascii="Times New Roman" w:hAnsi="Times New Roman"/>
          <w:sz w:val="24"/>
          <w:szCs w:val="24"/>
        </w:rPr>
        <w:t>:</w:t>
      </w:r>
      <w:r w:rsidRPr="00DD500F">
        <w:rPr>
          <w:rFonts w:ascii="Times New Roman" w:hAnsi="Times New Roman"/>
          <w:sz w:val="24"/>
          <w:szCs w:val="24"/>
        </w:rPr>
        <w:t xml:space="preserve"> </w:t>
      </w:r>
      <w:proofErr w:type="spellStart"/>
      <w:r w:rsidR="00AB2462" w:rsidRPr="00AB2462">
        <w:rPr>
          <w:rFonts w:ascii="Times New Roman" w:hAnsi="Times New Roman"/>
          <w:sz w:val="24"/>
          <w:szCs w:val="24"/>
        </w:rPr>
        <w:t>Mezun</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takip</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sistemi</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ile</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mezunların</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büyük</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kısmının</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özel</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hastanelerde</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çalıştığı</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tespit</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edilmiştir</w:t>
      </w:r>
      <w:proofErr w:type="spellEnd"/>
      <w:r w:rsidR="00AB2462" w:rsidRPr="00AB2462">
        <w:rPr>
          <w:rFonts w:ascii="Times New Roman" w:hAnsi="Times New Roman"/>
          <w:sz w:val="24"/>
          <w:szCs w:val="24"/>
        </w:rPr>
        <w:t xml:space="preserve">. Bu </w:t>
      </w:r>
      <w:proofErr w:type="spellStart"/>
      <w:r w:rsidR="00AB2462" w:rsidRPr="00AB2462">
        <w:rPr>
          <w:rFonts w:ascii="Times New Roman" w:hAnsi="Times New Roman"/>
          <w:sz w:val="24"/>
          <w:szCs w:val="24"/>
        </w:rPr>
        <w:t>geri</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bildirim</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doğrultusunda</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sağlık</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yönetimi</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derslerinde</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özel</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hastanelere</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daha</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fazla</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vurgu</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yapılmış</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ve</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özel</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hastanelerin</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kullandığı</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ek</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uygulamalar</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derslerin</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içeriğine</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dâhil</w:t>
      </w:r>
      <w:proofErr w:type="spellEnd"/>
      <w:r w:rsidR="00AB2462" w:rsidRPr="00AB2462">
        <w:rPr>
          <w:rFonts w:ascii="Times New Roman" w:hAnsi="Times New Roman"/>
          <w:sz w:val="24"/>
          <w:szCs w:val="24"/>
        </w:rPr>
        <w:t xml:space="preserve"> </w:t>
      </w:r>
      <w:proofErr w:type="spellStart"/>
      <w:r w:rsidR="00AB2462" w:rsidRPr="00AB2462">
        <w:rPr>
          <w:rFonts w:ascii="Times New Roman" w:hAnsi="Times New Roman"/>
          <w:sz w:val="24"/>
          <w:szCs w:val="24"/>
        </w:rPr>
        <w:t>edilmiştir</w:t>
      </w:r>
      <w:proofErr w:type="spellEnd"/>
      <w:r w:rsidR="00AB2462" w:rsidRPr="00AB2462">
        <w:rPr>
          <w:rFonts w:ascii="Times New Roman" w:hAnsi="Times New Roman"/>
          <w:sz w:val="24"/>
          <w:szCs w:val="24"/>
        </w:rPr>
        <w:t>.</w:t>
      </w:r>
    </w:p>
    <w:p w14:paraId="1D8ACB71" w14:textId="77777777" w:rsidR="00BC294A" w:rsidRPr="00DD500F" w:rsidRDefault="00BC294A" w:rsidP="00A428DF">
      <w:pPr>
        <w:pStyle w:val="NormalWeb"/>
        <w:numPr>
          <w:ilvl w:val="0"/>
          <w:numId w:val="65"/>
        </w:numPr>
        <w:jc w:val="both"/>
        <w:rPr>
          <w:rFonts w:ascii="Times New Roman" w:hAnsi="Times New Roman"/>
          <w:sz w:val="24"/>
          <w:szCs w:val="24"/>
        </w:rPr>
      </w:pPr>
      <w:proofErr w:type="spellStart"/>
      <w:r w:rsidRPr="00DD500F">
        <w:rPr>
          <w:rStyle w:val="Gl"/>
          <w:rFonts w:ascii="Times New Roman" w:hAnsi="Times New Roman"/>
          <w:sz w:val="24"/>
          <w:szCs w:val="24"/>
        </w:rPr>
        <w:t>İşveren</w:t>
      </w:r>
      <w:proofErr w:type="spellEnd"/>
      <w:r w:rsidRPr="00DD500F">
        <w:rPr>
          <w:rStyle w:val="Gl"/>
          <w:rFonts w:ascii="Times New Roman" w:hAnsi="Times New Roman"/>
          <w:sz w:val="24"/>
          <w:szCs w:val="24"/>
        </w:rPr>
        <w:t xml:space="preserve"> Geri </w:t>
      </w:r>
      <w:proofErr w:type="spellStart"/>
      <w:r w:rsidRPr="00DD500F">
        <w:rPr>
          <w:rStyle w:val="Gl"/>
          <w:rFonts w:ascii="Times New Roman" w:hAnsi="Times New Roman"/>
          <w:sz w:val="24"/>
          <w:szCs w:val="24"/>
        </w:rPr>
        <w:t>Bildirimi</w:t>
      </w:r>
      <w:proofErr w:type="spellEnd"/>
      <w:r w:rsidRPr="00DD500F">
        <w:rPr>
          <w:rStyle w:val="Gl"/>
          <w:rFonts w:ascii="Times New Roman" w:hAnsi="Times New Roman"/>
          <w:sz w:val="24"/>
          <w:szCs w:val="24"/>
        </w:rPr>
        <w:t>:</w:t>
      </w:r>
    </w:p>
    <w:p w14:paraId="70AB6F16" w14:textId="77777777" w:rsidR="00BC294A" w:rsidRPr="00DD500F" w:rsidRDefault="00BC294A" w:rsidP="00A428DF">
      <w:pPr>
        <w:numPr>
          <w:ilvl w:val="1"/>
          <w:numId w:val="65"/>
        </w:numPr>
        <w:spacing w:before="100" w:beforeAutospacing="1" w:after="100" w:afterAutospacing="1"/>
      </w:pPr>
      <w:r w:rsidRPr="00DD500F">
        <w:rPr>
          <w:rStyle w:val="Gl"/>
        </w:rPr>
        <w:t>İşveren Değerlendirme Formları:</w:t>
      </w:r>
      <w:r w:rsidRPr="00DD500F">
        <w:t xml:space="preserve"> Mezunları istihdam eden işverenlere, mezunların performansları, yeterlilikleri ve iş hayatındaki uygulamalı becerileri hakkında geri bildirim toplanan formlar gönderilir.</w:t>
      </w:r>
    </w:p>
    <w:p w14:paraId="7BD1924E" w14:textId="1219E9E0" w:rsidR="00BC294A" w:rsidRPr="00DD500F" w:rsidRDefault="00BC294A" w:rsidP="00A428DF">
      <w:pPr>
        <w:numPr>
          <w:ilvl w:val="1"/>
          <w:numId w:val="65"/>
        </w:numPr>
        <w:spacing w:before="100" w:beforeAutospacing="1" w:after="100" w:afterAutospacing="1"/>
      </w:pPr>
      <w:r w:rsidRPr="00DD500F">
        <w:rPr>
          <w:rStyle w:val="Gl"/>
        </w:rPr>
        <w:t>Sektörel Geri Bildirim:</w:t>
      </w:r>
      <w:r w:rsidRPr="00DD500F">
        <w:t xml:space="preserve"> İşverenlerden alınan geri bildirimlerle sektördeki gelişmeler, iş süreçlerinde beklenen yeni yetkinlikler ve </w:t>
      </w:r>
      <w:r w:rsidR="00AB2462">
        <w:t>Sağlık Kurumları İşletmeciliği</w:t>
      </w:r>
      <w:r w:rsidRPr="00DD500F">
        <w:t xml:space="preserve"> programının bu beklentilere ne kadar uyumlu olduğu değerlendirilir.</w:t>
      </w:r>
    </w:p>
    <w:p w14:paraId="31E6A928" w14:textId="1F5FC9CA" w:rsidR="00BC294A" w:rsidRPr="00DD500F" w:rsidRDefault="00BC294A" w:rsidP="00604DD6">
      <w:pPr>
        <w:pStyle w:val="NormalWeb"/>
        <w:ind w:left="720"/>
        <w:jc w:val="both"/>
        <w:rPr>
          <w:rFonts w:ascii="Times New Roman" w:hAnsi="Times New Roman"/>
          <w:sz w:val="24"/>
          <w:szCs w:val="24"/>
        </w:rPr>
      </w:pPr>
      <w:proofErr w:type="spellStart"/>
      <w:r w:rsidRPr="00DD500F">
        <w:rPr>
          <w:rStyle w:val="Gl"/>
          <w:rFonts w:ascii="Times New Roman" w:hAnsi="Times New Roman"/>
          <w:sz w:val="24"/>
          <w:szCs w:val="24"/>
        </w:rPr>
        <w:t>Örnek</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Uygulama</w:t>
      </w:r>
      <w:proofErr w:type="spellEnd"/>
      <w:r w:rsidRPr="00DD500F">
        <w:rPr>
          <w:rStyle w:val="Gl"/>
          <w:rFonts w:ascii="Times New Roman" w:hAnsi="Times New Roman"/>
          <w:sz w:val="24"/>
          <w:szCs w:val="24"/>
        </w:rPr>
        <w:t>:</w:t>
      </w:r>
      <w:r w:rsidRPr="00DD500F">
        <w:rPr>
          <w:rFonts w:ascii="Times New Roman" w:hAnsi="Times New Roman"/>
          <w:sz w:val="24"/>
          <w:szCs w:val="24"/>
        </w:rPr>
        <w:t xml:space="preserve"> </w:t>
      </w:r>
      <w:proofErr w:type="spellStart"/>
      <w:r w:rsidRPr="00DD500F">
        <w:rPr>
          <w:rFonts w:ascii="Times New Roman" w:hAnsi="Times New Roman"/>
          <w:sz w:val="24"/>
          <w:szCs w:val="24"/>
        </w:rPr>
        <w:t>İşverenle</w:t>
      </w:r>
      <w:r w:rsidR="00872E8E">
        <w:rPr>
          <w:rFonts w:ascii="Times New Roman" w:hAnsi="Times New Roman"/>
          <w:sz w:val="24"/>
          <w:szCs w:val="24"/>
        </w:rPr>
        <w:t>rin</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verdiği</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geri</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bildirimlerde</w:t>
      </w:r>
      <w:proofErr w:type="spellEnd"/>
      <w:r w:rsidR="00872E8E">
        <w:rPr>
          <w:rFonts w:ascii="Times New Roman" w:hAnsi="Times New Roman"/>
          <w:sz w:val="24"/>
          <w:szCs w:val="24"/>
        </w:rPr>
        <w:t>,</w:t>
      </w:r>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hastanelerde</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kullanılan</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güncel</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yazılımların</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öğrenilmesine</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yönelik</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öneri</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gelmiş</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ve</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bu</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doğrultuda</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yeni</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yazılımlar</w:t>
      </w:r>
      <w:proofErr w:type="spellEnd"/>
      <w:r w:rsidR="00872E8E" w:rsidRPr="00872E8E">
        <w:rPr>
          <w:rFonts w:ascii="Times New Roman" w:hAnsi="Times New Roman"/>
          <w:sz w:val="24"/>
          <w:szCs w:val="24"/>
        </w:rPr>
        <w:t xml:space="preserve"> </w:t>
      </w:r>
      <w:proofErr w:type="spellStart"/>
      <w:proofErr w:type="gramStart"/>
      <w:r w:rsidR="00872E8E" w:rsidRPr="00872E8E">
        <w:rPr>
          <w:rFonts w:ascii="Times New Roman" w:hAnsi="Times New Roman"/>
          <w:sz w:val="24"/>
          <w:szCs w:val="24"/>
        </w:rPr>
        <w:t>temin</w:t>
      </w:r>
      <w:proofErr w:type="spellEnd"/>
      <w:proofErr w:type="gram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edilip</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ders</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müfredatına</w:t>
      </w:r>
      <w:proofErr w:type="spellEnd"/>
      <w:r w:rsidR="00872E8E" w:rsidRPr="00872E8E">
        <w:rPr>
          <w:rFonts w:ascii="Times New Roman" w:hAnsi="Times New Roman"/>
          <w:sz w:val="24"/>
          <w:szCs w:val="24"/>
        </w:rPr>
        <w:t xml:space="preserve"> </w:t>
      </w:r>
      <w:proofErr w:type="spellStart"/>
      <w:r w:rsidR="00872E8E" w:rsidRPr="00872E8E">
        <w:rPr>
          <w:rFonts w:ascii="Times New Roman" w:hAnsi="Times New Roman"/>
          <w:sz w:val="24"/>
          <w:szCs w:val="24"/>
        </w:rPr>
        <w:t>eklenmiştir</w:t>
      </w:r>
      <w:proofErr w:type="spellEnd"/>
      <w:r w:rsidR="00872E8E" w:rsidRPr="00872E8E">
        <w:rPr>
          <w:rFonts w:ascii="Times New Roman" w:hAnsi="Times New Roman"/>
          <w:sz w:val="24"/>
          <w:szCs w:val="24"/>
        </w:rPr>
        <w:t>.</w:t>
      </w:r>
    </w:p>
    <w:p w14:paraId="78F42FE1" w14:textId="77777777" w:rsidR="00BC294A" w:rsidRPr="00DD500F" w:rsidRDefault="00BC294A" w:rsidP="00A428DF">
      <w:pPr>
        <w:pStyle w:val="NormalWeb"/>
        <w:numPr>
          <w:ilvl w:val="0"/>
          <w:numId w:val="65"/>
        </w:numPr>
        <w:jc w:val="both"/>
        <w:rPr>
          <w:rFonts w:ascii="Times New Roman" w:hAnsi="Times New Roman"/>
          <w:sz w:val="24"/>
          <w:szCs w:val="24"/>
        </w:rPr>
      </w:pPr>
      <w:proofErr w:type="spellStart"/>
      <w:r w:rsidRPr="00DD500F">
        <w:rPr>
          <w:rStyle w:val="Gl"/>
          <w:rFonts w:ascii="Times New Roman" w:hAnsi="Times New Roman"/>
          <w:sz w:val="24"/>
          <w:szCs w:val="24"/>
        </w:rPr>
        <w:lastRenderedPageBreak/>
        <w:t>Mezun</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İstihdam</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Oranlarının</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Takibi</w:t>
      </w:r>
      <w:proofErr w:type="spellEnd"/>
      <w:r w:rsidRPr="00DD500F">
        <w:rPr>
          <w:rStyle w:val="Gl"/>
          <w:rFonts w:ascii="Times New Roman" w:hAnsi="Times New Roman"/>
          <w:sz w:val="24"/>
          <w:szCs w:val="24"/>
        </w:rPr>
        <w:t>:</w:t>
      </w:r>
    </w:p>
    <w:p w14:paraId="4ADDCE76" w14:textId="77777777" w:rsidR="00BC294A" w:rsidRPr="00DD500F" w:rsidRDefault="00BC294A" w:rsidP="00A428DF">
      <w:pPr>
        <w:numPr>
          <w:ilvl w:val="1"/>
          <w:numId w:val="65"/>
        </w:numPr>
        <w:spacing w:before="100" w:beforeAutospacing="1" w:after="100" w:afterAutospacing="1"/>
      </w:pPr>
      <w:r w:rsidRPr="00DD500F">
        <w:rPr>
          <w:rStyle w:val="Gl"/>
        </w:rPr>
        <w:t>İstihdam Oranı Raporları:</w:t>
      </w:r>
      <w:r w:rsidRPr="00DD500F">
        <w:t xml:space="preserve"> Mezunların hangi sektörlerde ve hangi pozisyonlarda çalıştıkları takip edilerek, bu bilgilerin raporlanması sağlanır. Yıllık olarak mezunların % kaçının iş bulduğu ve hangi pozisyonlara yerleştikleri belirlenir.</w:t>
      </w:r>
    </w:p>
    <w:p w14:paraId="3A466B4B" w14:textId="77777777" w:rsidR="00BC294A" w:rsidRPr="00DD500F" w:rsidRDefault="00BC294A" w:rsidP="00A428DF">
      <w:pPr>
        <w:numPr>
          <w:ilvl w:val="1"/>
          <w:numId w:val="65"/>
        </w:numPr>
        <w:spacing w:before="100" w:beforeAutospacing="1" w:after="100" w:afterAutospacing="1"/>
      </w:pPr>
      <w:r w:rsidRPr="00DD500F">
        <w:rPr>
          <w:rStyle w:val="Gl"/>
        </w:rPr>
        <w:t>İstihdam Kalitesi:</w:t>
      </w:r>
      <w:r w:rsidRPr="00DD500F">
        <w:t xml:space="preserve"> Mezunların çalıştıkları firmalar, iş pozisyonları ve aldıkları maaşlar gibi kriterlerle istihdam kalitesi analiz edilir.</w:t>
      </w:r>
    </w:p>
    <w:p w14:paraId="3A8F01B3" w14:textId="508AC18E" w:rsidR="00BC294A" w:rsidRPr="00DD500F" w:rsidRDefault="00BC294A" w:rsidP="00604DD6">
      <w:pPr>
        <w:pStyle w:val="NormalWeb"/>
        <w:ind w:left="720"/>
        <w:jc w:val="both"/>
        <w:rPr>
          <w:rFonts w:ascii="Times New Roman" w:hAnsi="Times New Roman"/>
          <w:sz w:val="24"/>
          <w:szCs w:val="24"/>
        </w:rPr>
      </w:pPr>
      <w:proofErr w:type="spellStart"/>
      <w:r w:rsidRPr="00DD500F">
        <w:rPr>
          <w:rStyle w:val="Gl"/>
          <w:rFonts w:ascii="Times New Roman" w:hAnsi="Times New Roman"/>
          <w:sz w:val="24"/>
          <w:szCs w:val="24"/>
        </w:rPr>
        <w:t>Örnek</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Uygulama</w:t>
      </w:r>
      <w:proofErr w:type="spellEnd"/>
      <w:r w:rsidRPr="00DD500F">
        <w:rPr>
          <w:rStyle w:val="Gl"/>
          <w:rFonts w:ascii="Times New Roman" w:hAnsi="Times New Roman"/>
          <w:sz w:val="24"/>
          <w:szCs w:val="24"/>
        </w:rPr>
        <w:t>:</w:t>
      </w:r>
      <w:r w:rsidRPr="00DD500F">
        <w:rPr>
          <w:rFonts w:ascii="Times New Roman" w:hAnsi="Times New Roman"/>
          <w:sz w:val="24"/>
          <w:szCs w:val="24"/>
        </w:rPr>
        <w:t xml:space="preserve"> </w:t>
      </w:r>
      <w:proofErr w:type="spellStart"/>
      <w:r w:rsidRPr="00DD500F">
        <w:rPr>
          <w:rFonts w:ascii="Times New Roman" w:hAnsi="Times New Roman"/>
          <w:sz w:val="24"/>
          <w:szCs w:val="24"/>
        </w:rPr>
        <w:t>Mezunların</w:t>
      </w:r>
      <w:proofErr w:type="spellEnd"/>
      <w:r w:rsidRPr="00DD500F">
        <w:rPr>
          <w:rFonts w:ascii="Times New Roman" w:hAnsi="Times New Roman"/>
          <w:sz w:val="24"/>
          <w:szCs w:val="24"/>
        </w:rPr>
        <w:t xml:space="preserve"> %</w:t>
      </w:r>
      <w:r w:rsidR="00872E8E">
        <w:rPr>
          <w:rFonts w:ascii="Times New Roman" w:hAnsi="Times New Roman"/>
          <w:sz w:val="24"/>
          <w:szCs w:val="24"/>
        </w:rPr>
        <w:t>90</w:t>
      </w:r>
      <w:r w:rsidRPr="00DD500F">
        <w:rPr>
          <w:rFonts w:ascii="Times New Roman" w:hAnsi="Times New Roman"/>
          <w:sz w:val="24"/>
          <w:szCs w:val="24"/>
        </w:rPr>
        <w:t>’</w:t>
      </w:r>
      <w:r w:rsidR="00872E8E">
        <w:rPr>
          <w:rFonts w:ascii="Times New Roman" w:hAnsi="Times New Roman"/>
          <w:sz w:val="24"/>
          <w:szCs w:val="24"/>
        </w:rPr>
        <w:t>ı</w:t>
      </w:r>
      <w:r w:rsidRPr="00DD500F">
        <w:rPr>
          <w:rFonts w:ascii="Times New Roman" w:hAnsi="Times New Roman"/>
          <w:sz w:val="24"/>
          <w:szCs w:val="24"/>
        </w:rPr>
        <w:t>n</w:t>
      </w:r>
      <w:r w:rsidR="00872E8E">
        <w:rPr>
          <w:rFonts w:ascii="Times New Roman" w:hAnsi="Times New Roman"/>
          <w:sz w:val="24"/>
          <w:szCs w:val="24"/>
        </w:rPr>
        <w:t>ı</w:t>
      </w:r>
      <w:r w:rsidRPr="00DD500F">
        <w:rPr>
          <w:rFonts w:ascii="Times New Roman" w:hAnsi="Times New Roman"/>
          <w:sz w:val="24"/>
          <w:szCs w:val="24"/>
        </w:rPr>
        <w:t xml:space="preserve">n </w:t>
      </w:r>
      <w:proofErr w:type="spellStart"/>
      <w:r w:rsidRPr="00DD500F">
        <w:rPr>
          <w:rFonts w:ascii="Times New Roman" w:hAnsi="Times New Roman"/>
          <w:sz w:val="24"/>
          <w:szCs w:val="24"/>
        </w:rPr>
        <w:t>mezuniyetten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sonra</w:t>
      </w:r>
      <w:proofErr w:type="spellEnd"/>
      <w:r w:rsidRPr="00DD500F">
        <w:rPr>
          <w:rFonts w:ascii="Times New Roman" w:hAnsi="Times New Roman"/>
          <w:sz w:val="24"/>
          <w:szCs w:val="24"/>
        </w:rPr>
        <w:t xml:space="preserve"> </w:t>
      </w:r>
      <w:r w:rsidR="00872E8E">
        <w:rPr>
          <w:rFonts w:ascii="Times New Roman" w:hAnsi="Times New Roman"/>
          <w:sz w:val="24"/>
          <w:szCs w:val="24"/>
        </w:rPr>
        <w:t>6</w:t>
      </w:r>
      <w:r w:rsidRPr="00DD500F">
        <w:rPr>
          <w:rFonts w:ascii="Times New Roman" w:hAnsi="Times New Roman"/>
          <w:sz w:val="24"/>
          <w:szCs w:val="24"/>
        </w:rPr>
        <w:t xml:space="preserve"> ay </w:t>
      </w:r>
      <w:proofErr w:type="spellStart"/>
      <w:r w:rsidRPr="00DD500F">
        <w:rPr>
          <w:rFonts w:ascii="Times New Roman" w:hAnsi="Times New Roman"/>
          <w:sz w:val="24"/>
          <w:szCs w:val="24"/>
        </w:rPr>
        <w:t>içinde</w:t>
      </w:r>
      <w:proofErr w:type="spellEnd"/>
      <w:r w:rsidRPr="00DD500F">
        <w:rPr>
          <w:rFonts w:ascii="Times New Roman" w:hAnsi="Times New Roman"/>
          <w:sz w:val="24"/>
          <w:szCs w:val="24"/>
        </w:rPr>
        <w:t xml:space="preserve"> </w:t>
      </w:r>
      <w:proofErr w:type="spellStart"/>
      <w:r w:rsidR="00872E8E">
        <w:rPr>
          <w:rFonts w:ascii="Times New Roman" w:hAnsi="Times New Roman"/>
          <w:sz w:val="24"/>
          <w:szCs w:val="24"/>
        </w:rPr>
        <w:t>sağlık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sektöründe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işe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yerleştiği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tespit</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edilmiştir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Bununla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birlikte</w:t>
      </w:r>
      <w:proofErr w:type="spellEnd"/>
      <w:r w:rsidRPr="00DD500F">
        <w:rPr>
          <w:rFonts w:ascii="Times New Roman" w:hAnsi="Times New Roman"/>
          <w:sz w:val="24"/>
          <w:szCs w:val="24"/>
        </w:rPr>
        <w:t xml:space="preserve">, </w:t>
      </w:r>
      <w:proofErr w:type="spellStart"/>
      <w:r w:rsidR="00872E8E">
        <w:rPr>
          <w:rFonts w:ascii="Times New Roman" w:hAnsi="Times New Roman"/>
          <w:sz w:val="24"/>
          <w:szCs w:val="24"/>
        </w:rPr>
        <w:t>hastanelerin</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idari</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birimlerinde</w:t>
      </w:r>
      <w:proofErr w:type="spellEnd"/>
      <w:r w:rsidR="00872E8E">
        <w:rPr>
          <w:rFonts w:ascii="Times New Roman" w:hAnsi="Times New Roman"/>
          <w:sz w:val="24"/>
          <w:szCs w:val="24"/>
        </w:rPr>
        <w:t xml:space="preserve"> </w:t>
      </w:r>
      <w:proofErr w:type="spellStart"/>
      <w:r w:rsidRPr="00DD500F">
        <w:rPr>
          <w:rFonts w:ascii="Times New Roman" w:hAnsi="Times New Roman"/>
          <w:sz w:val="24"/>
          <w:szCs w:val="24"/>
        </w:rPr>
        <w:t>ağırlıklı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olarak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çalıştıkları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belirlenmiştir</w:t>
      </w:r>
      <w:proofErr w:type="spellEnd"/>
      <w:r w:rsidRPr="00DD500F">
        <w:rPr>
          <w:rFonts w:ascii="Times New Roman" w:hAnsi="Times New Roman"/>
          <w:sz w:val="24"/>
          <w:szCs w:val="24"/>
        </w:rPr>
        <w:t xml:space="preserve">. Bu </w:t>
      </w:r>
      <w:proofErr w:type="spellStart"/>
      <w:r w:rsidRPr="00DD500F">
        <w:rPr>
          <w:rFonts w:ascii="Times New Roman" w:hAnsi="Times New Roman"/>
          <w:sz w:val="24"/>
          <w:szCs w:val="24"/>
        </w:rPr>
        <w:t>verilere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dayanarak</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idari</w:t>
      </w:r>
      <w:proofErr w:type="spellEnd"/>
      <w:r w:rsidR="00872E8E">
        <w:rPr>
          <w:rFonts w:ascii="Times New Roman" w:hAnsi="Times New Roman"/>
          <w:sz w:val="24"/>
          <w:szCs w:val="24"/>
        </w:rPr>
        <w:t xml:space="preserve"> </w:t>
      </w:r>
      <w:proofErr w:type="spellStart"/>
      <w:r w:rsidR="00872E8E">
        <w:rPr>
          <w:rFonts w:ascii="Times New Roman" w:hAnsi="Times New Roman"/>
          <w:sz w:val="24"/>
          <w:szCs w:val="24"/>
        </w:rPr>
        <w:t>birimlere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odaklanan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derslerin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içeriği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zenginleştirilmiştir</w:t>
      </w:r>
      <w:proofErr w:type="spellEnd"/>
      <w:r w:rsidRPr="00DD500F">
        <w:rPr>
          <w:rFonts w:ascii="Times New Roman" w:hAnsi="Times New Roman"/>
          <w:sz w:val="24"/>
          <w:szCs w:val="24"/>
        </w:rPr>
        <w:t>.</w:t>
      </w:r>
    </w:p>
    <w:p w14:paraId="1B41079F" w14:textId="77777777" w:rsidR="00BC294A" w:rsidRPr="00DD500F" w:rsidRDefault="00BC294A" w:rsidP="00A428DF">
      <w:pPr>
        <w:pStyle w:val="NormalWeb"/>
        <w:numPr>
          <w:ilvl w:val="0"/>
          <w:numId w:val="65"/>
        </w:numPr>
        <w:jc w:val="both"/>
        <w:rPr>
          <w:rFonts w:ascii="Times New Roman" w:hAnsi="Times New Roman"/>
          <w:sz w:val="24"/>
          <w:szCs w:val="24"/>
        </w:rPr>
      </w:pPr>
      <w:proofErr w:type="spellStart"/>
      <w:r w:rsidRPr="00DD500F">
        <w:rPr>
          <w:rStyle w:val="Gl"/>
          <w:rFonts w:ascii="Times New Roman" w:hAnsi="Times New Roman"/>
          <w:sz w:val="24"/>
          <w:szCs w:val="24"/>
        </w:rPr>
        <w:t>Sektör</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Temsilcileri</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ile</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Düzenlenen</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Mezun</w:t>
      </w:r>
      <w:proofErr w:type="spellEnd"/>
      <w:r w:rsidRPr="00DD500F">
        <w:rPr>
          <w:rStyle w:val="Gl"/>
          <w:rFonts w:ascii="Times New Roman" w:hAnsi="Times New Roman"/>
          <w:sz w:val="24"/>
          <w:szCs w:val="24"/>
        </w:rPr>
        <w:t xml:space="preserve"> Geri </w:t>
      </w:r>
      <w:proofErr w:type="spellStart"/>
      <w:r w:rsidRPr="00DD500F">
        <w:rPr>
          <w:rStyle w:val="Gl"/>
          <w:rFonts w:ascii="Times New Roman" w:hAnsi="Times New Roman"/>
          <w:sz w:val="24"/>
          <w:szCs w:val="24"/>
        </w:rPr>
        <w:t>Bildirim</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Toplantıları</w:t>
      </w:r>
      <w:proofErr w:type="spellEnd"/>
      <w:r w:rsidRPr="00DD500F">
        <w:rPr>
          <w:rStyle w:val="Gl"/>
          <w:rFonts w:ascii="Times New Roman" w:hAnsi="Times New Roman"/>
          <w:sz w:val="24"/>
          <w:szCs w:val="24"/>
        </w:rPr>
        <w:t>:</w:t>
      </w:r>
    </w:p>
    <w:p w14:paraId="28CE1F34" w14:textId="77777777" w:rsidR="00BC294A" w:rsidRPr="00DD500F" w:rsidRDefault="00BC294A" w:rsidP="00A428DF">
      <w:pPr>
        <w:numPr>
          <w:ilvl w:val="1"/>
          <w:numId w:val="65"/>
        </w:numPr>
        <w:spacing w:before="100" w:beforeAutospacing="1" w:after="100" w:afterAutospacing="1"/>
      </w:pPr>
      <w:r w:rsidRPr="00DD500F">
        <w:rPr>
          <w:rStyle w:val="Gl"/>
        </w:rPr>
        <w:t>Dış Paydaş Çalıştayları:</w:t>
      </w:r>
      <w:r w:rsidRPr="00DD500F">
        <w:t xml:space="preserve"> Düzenli olarak gerçekleştirilen bu toplantılarla, işverenler, sektörde çalışan mezunlar ve akademik kadro bir araya gelerek, mezunların sektördeki performansını değerlendirme fırsatı bulur. Çalıştaylarda alınan geri bildirimler programın sürekli gelişim sürecine dahil edilir.</w:t>
      </w:r>
    </w:p>
    <w:p w14:paraId="068FC976" w14:textId="2AE85154" w:rsidR="00BC294A" w:rsidRPr="00DD500F" w:rsidRDefault="00BC294A" w:rsidP="00604DD6">
      <w:pPr>
        <w:pStyle w:val="NormalWeb"/>
        <w:ind w:left="720"/>
        <w:jc w:val="both"/>
        <w:rPr>
          <w:rFonts w:ascii="Times New Roman" w:hAnsi="Times New Roman"/>
          <w:sz w:val="24"/>
          <w:szCs w:val="24"/>
        </w:rPr>
      </w:pPr>
      <w:proofErr w:type="spellStart"/>
      <w:r w:rsidRPr="00DD500F">
        <w:rPr>
          <w:rStyle w:val="Gl"/>
          <w:rFonts w:ascii="Times New Roman" w:hAnsi="Times New Roman"/>
          <w:sz w:val="24"/>
          <w:szCs w:val="24"/>
        </w:rPr>
        <w:t>Örnek</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Uygulama</w:t>
      </w:r>
      <w:proofErr w:type="spellEnd"/>
      <w:r w:rsidRPr="00DD500F">
        <w:rPr>
          <w:rStyle w:val="Gl"/>
          <w:rFonts w:ascii="Times New Roman" w:hAnsi="Times New Roman"/>
          <w:sz w:val="24"/>
          <w:szCs w:val="24"/>
        </w:rPr>
        <w:t>:</w:t>
      </w:r>
      <w:r w:rsidRPr="00DD500F">
        <w:rPr>
          <w:rFonts w:ascii="Times New Roman" w:hAnsi="Times New Roman"/>
          <w:sz w:val="24"/>
          <w:szCs w:val="24"/>
        </w:rPr>
        <w:t xml:space="preserve"> </w:t>
      </w:r>
      <w:proofErr w:type="spellStart"/>
      <w:r w:rsidRPr="00DD500F">
        <w:rPr>
          <w:rFonts w:ascii="Times New Roman" w:hAnsi="Times New Roman"/>
          <w:sz w:val="24"/>
          <w:szCs w:val="24"/>
        </w:rPr>
        <w:t>Bir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çalıştayda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mezunların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dijitalleşme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yapay</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zeka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uygulamalarına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yeterince</w:t>
      </w:r>
      <w:proofErr w:type="spellEnd"/>
      <w:r w:rsidRPr="00DD500F">
        <w:rPr>
          <w:rFonts w:ascii="Times New Roman" w:hAnsi="Times New Roman"/>
          <w:sz w:val="24"/>
          <w:szCs w:val="24"/>
        </w:rPr>
        <w:t xml:space="preserve"> hakim </w:t>
      </w:r>
      <w:proofErr w:type="spellStart"/>
      <w:r w:rsidRPr="00DD500F">
        <w:rPr>
          <w:rFonts w:ascii="Times New Roman" w:hAnsi="Times New Roman"/>
          <w:sz w:val="24"/>
          <w:szCs w:val="24"/>
        </w:rPr>
        <w:t>olmadıkları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belirtilmiştir</w:t>
      </w:r>
      <w:proofErr w:type="spellEnd"/>
      <w:r w:rsidRPr="00DD500F">
        <w:rPr>
          <w:rFonts w:ascii="Times New Roman" w:hAnsi="Times New Roman"/>
          <w:sz w:val="24"/>
          <w:szCs w:val="24"/>
        </w:rPr>
        <w:t xml:space="preserve">. Bu </w:t>
      </w:r>
      <w:proofErr w:type="spellStart"/>
      <w:r w:rsidRPr="00DD500F">
        <w:rPr>
          <w:rFonts w:ascii="Times New Roman" w:hAnsi="Times New Roman"/>
          <w:sz w:val="24"/>
          <w:szCs w:val="24"/>
        </w:rPr>
        <w:t>geri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bildirim</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doğrultusunda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programa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dijital</w:t>
      </w:r>
      <w:proofErr w:type="spellEnd"/>
      <w:r w:rsidRPr="00DD500F">
        <w:rPr>
          <w:rFonts w:ascii="Times New Roman" w:hAnsi="Times New Roman"/>
          <w:sz w:val="24"/>
          <w:szCs w:val="24"/>
        </w:rPr>
        <w:t xml:space="preserve"> </w:t>
      </w:r>
      <w:proofErr w:type="spellStart"/>
      <w:r w:rsidR="00872E8E">
        <w:rPr>
          <w:rFonts w:ascii="Times New Roman" w:hAnsi="Times New Roman"/>
          <w:sz w:val="24"/>
          <w:szCs w:val="24"/>
        </w:rPr>
        <w:t>sağlık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veri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analitiği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konularını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içeren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dersler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eklenmiştir</w:t>
      </w:r>
      <w:proofErr w:type="spellEnd"/>
      <w:r w:rsidRPr="00DD500F">
        <w:rPr>
          <w:rFonts w:ascii="Times New Roman" w:hAnsi="Times New Roman"/>
          <w:sz w:val="24"/>
          <w:szCs w:val="24"/>
        </w:rPr>
        <w:t>.</w:t>
      </w:r>
    </w:p>
    <w:p w14:paraId="553076DA" w14:textId="77777777" w:rsidR="00BC294A" w:rsidRPr="00DD500F" w:rsidRDefault="00BC294A" w:rsidP="00A428DF">
      <w:pPr>
        <w:pStyle w:val="NormalWeb"/>
        <w:numPr>
          <w:ilvl w:val="0"/>
          <w:numId w:val="65"/>
        </w:numPr>
        <w:rPr>
          <w:rFonts w:ascii="Times New Roman" w:hAnsi="Times New Roman"/>
          <w:sz w:val="24"/>
          <w:szCs w:val="24"/>
        </w:rPr>
      </w:pPr>
      <w:proofErr w:type="spellStart"/>
      <w:r w:rsidRPr="00DD500F">
        <w:rPr>
          <w:rStyle w:val="Gl"/>
          <w:rFonts w:ascii="Times New Roman" w:hAnsi="Times New Roman"/>
          <w:sz w:val="24"/>
          <w:szCs w:val="24"/>
        </w:rPr>
        <w:t>Mezunlar</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Derneği</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ile</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İşbirliği</w:t>
      </w:r>
      <w:proofErr w:type="spellEnd"/>
      <w:r w:rsidRPr="00DD500F">
        <w:rPr>
          <w:rStyle w:val="Gl"/>
          <w:rFonts w:ascii="Times New Roman" w:hAnsi="Times New Roman"/>
          <w:sz w:val="24"/>
          <w:szCs w:val="24"/>
        </w:rPr>
        <w:t>:</w:t>
      </w:r>
    </w:p>
    <w:p w14:paraId="3F4C71DF" w14:textId="77777777" w:rsidR="00BC294A" w:rsidRPr="00DD500F" w:rsidRDefault="00BC294A" w:rsidP="00A428DF">
      <w:pPr>
        <w:numPr>
          <w:ilvl w:val="1"/>
          <w:numId w:val="65"/>
        </w:numPr>
        <w:spacing w:before="100" w:beforeAutospacing="1" w:after="100" w:afterAutospacing="1"/>
      </w:pPr>
      <w:r w:rsidRPr="00DD500F">
        <w:rPr>
          <w:rStyle w:val="Gl"/>
        </w:rPr>
        <w:t>Mezunlar Derneği Faaliyetleri:</w:t>
      </w:r>
      <w:r w:rsidRPr="00DD500F">
        <w:t xml:space="preserve"> Mezunlar derneği aracılığıyla, mezunların iş hayatındaki gelişimlerini takip etmek, sektörel değişiklikler ve beklentiler hakkında bilgi toplamak mümkündür. Mezunlar derneği, aynı zamanda mezunlar arasında network oluşturmak ve kariyer gelişimi için etkinlikler düzenlemek için kullanılır.</w:t>
      </w:r>
    </w:p>
    <w:p w14:paraId="72B94855" w14:textId="411FAC95" w:rsidR="00BC294A" w:rsidRPr="00DD500F" w:rsidRDefault="00BC294A" w:rsidP="00F532A5">
      <w:pPr>
        <w:pStyle w:val="NormalWeb"/>
        <w:ind w:left="720"/>
        <w:jc w:val="both"/>
        <w:rPr>
          <w:rFonts w:ascii="Times New Roman" w:hAnsi="Times New Roman"/>
          <w:sz w:val="24"/>
          <w:szCs w:val="24"/>
        </w:rPr>
      </w:pPr>
      <w:proofErr w:type="spellStart"/>
      <w:r w:rsidRPr="00DD500F">
        <w:rPr>
          <w:rStyle w:val="Gl"/>
          <w:rFonts w:ascii="Times New Roman" w:hAnsi="Times New Roman"/>
          <w:sz w:val="24"/>
          <w:szCs w:val="24"/>
        </w:rPr>
        <w:t>Örnek</w:t>
      </w:r>
      <w:proofErr w:type="spellEnd"/>
      <w:r w:rsidRPr="00DD500F">
        <w:rPr>
          <w:rStyle w:val="Gl"/>
          <w:rFonts w:ascii="Times New Roman" w:hAnsi="Times New Roman"/>
          <w:sz w:val="24"/>
          <w:szCs w:val="24"/>
        </w:rPr>
        <w:t xml:space="preserve"> </w:t>
      </w:r>
      <w:proofErr w:type="spellStart"/>
      <w:r w:rsidRPr="00DD500F">
        <w:rPr>
          <w:rStyle w:val="Gl"/>
          <w:rFonts w:ascii="Times New Roman" w:hAnsi="Times New Roman"/>
          <w:sz w:val="24"/>
          <w:szCs w:val="24"/>
        </w:rPr>
        <w:t>Uygulama</w:t>
      </w:r>
      <w:proofErr w:type="spellEnd"/>
      <w:r w:rsidRPr="00DD500F">
        <w:rPr>
          <w:rStyle w:val="Gl"/>
          <w:rFonts w:ascii="Times New Roman" w:hAnsi="Times New Roman"/>
          <w:sz w:val="24"/>
          <w:szCs w:val="24"/>
        </w:rPr>
        <w:t>:</w:t>
      </w:r>
      <w:r w:rsidRPr="00DD500F">
        <w:rPr>
          <w:rFonts w:ascii="Times New Roman" w:hAnsi="Times New Roman"/>
          <w:sz w:val="24"/>
          <w:szCs w:val="24"/>
        </w:rPr>
        <w:t xml:space="preserve"> </w:t>
      </w:r>
      <w:proofErr w:type="spellStart"/>
      <w:r w:rsidRPr="00DD500F">
        <w:rPr>
          <w:rFonts w:ascii="Times New Roman" w:hAnsi="Times New Roman"/>
          <w:sz w:val="24"/>
          <w:szCs w:val="24"/>
        </w:rPr>
        <w:t>Mezunlar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derneği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tarafından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düzenlenen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bir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etkinlikte</w:t>
      </w:r>
      <w:proofErr w:type="spellEnd"/>
      <w:r w:rsidRPr="00DD500F">
        <w:rPr>
          <w:rFonts w:ascii="Times New Roman" w:hAnsi="Times New Roman"/>
          <w:sz w:val="24"/>
          <w:szCs w:val="24"/>
        </w:rPr>
        <w:t xml:space="preserve">, </w:t>
      </w:r>
      <w:proofErr w:type="spellStart"/>
      <w:r w:rsidR="00872E8E">
        <w:rPr>
          <w:rFonts w:ascii="Times New Roman" w:hAnsi="Times New Roman"/>
          <w:sz w:val="24"/>
          <w:szCs w:val="24"/>
        </w:rPr>
        <w:t>sağlık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sektöründeki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teknolojik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gelişmeler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bu</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gelişmelere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karşı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programın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yeterlilikleri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üzerine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bir</w:t>
      </w:r>
      <w:proofErr w:type="spellEnd"/>
      <w:r w:rsidRPr="00DD500F">
        <w:rPr>
          <w:rFonts w:ascii="Times New Roman" w:hAnsi="Times New Roman"/>
          <w:sz w:val="24"/>
          <w:szCs w:val="24"/>
        </w:rPr>
        <w:t xml:space="preserve"> panel </w:t>
      </w:r>
      <w:proofErr w:type="spellStart"/>
      <w:r w:rsidRPr="00DD500F">
        <w:rPr>
          <w:rFonts w:ascii="Times New Roman" w:hAnsi="Times New Roman"/>
          <w:sz w:val="24"/>
          <w:szCs w:val="24"/>
        </w:rPr>
        <w:t>düzenlenmiş</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bu</w:t>
      </w:r>
      <w:proofErr w:type="spellEnd"/>
      <w:r w:rsidRPr="00DD500F">
        <w:rPr>
          <w:rFonts w:ascii="Times New Roman" w:hAnsi="Times New Roman"/>
          <w:sz w:val="24"/>
          <w:szCs w:val="24"/>
        </w:rPr>
        <w:t xml:space="preserve"> panel </w:t>
      </w:r>
      <w:proofErr w:type="spellStart"/>
      <w:r w:rsidRPr="00DD500F">
        <w:rPr>
          <w:rFonts w:ascii="Times New Roman" w:hAnsi="Times New Roman"/>
          <w:sz w:val="24"/>
          <w:szCs w:val="24"/>
        </w:rPr>
        <w:t>sonucunda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bazı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derslerde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daha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fazla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teknolojik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içerik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sunulmasına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karar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verilmiştir</w:t>
      </w:r>
      <w:proofErr w:type="spellEnd"/>
      <w:r w:rsidRPr="00DD500F">
        <w:rPr>
          <w:rFonts w:ascii="Times New Roman" w:hAnsi="Times New Roman"/>
          <w:sz w:val="24"/>
          <w:szCs w:val="24"/>
        </w:rPr>
        <w:t>.</w:t>
      </w:r>
    </w:p>
    <w:p w14:paraId="4918DA4B" w14:textId="4AE0D6C7" w:rsidR="00BC294A" w:rsidRPr="00DD500F" w:rsidRDefault="00F532A5" w:rsidP="00BC294A">
      <w:pPr>
        <w:pStyle w:val="Balk3"/>
        <w:rPr>
          <w:szCs w:val="24"/>
        </w:rPr>
      </w:pPr>
      <w:r w:rsidRPr="00DD500F">
        <w:rPr>
          <w:szCs w:val="24"/>
        </w:rPr>
        <w:t>4.3.2.</w:t>
      </w:r>
      <w:r w:rsidR="00BC294A" w:rsidRPr="00DD500F">
        <w:rPr>
          <w:szCs w:val="24"/>
        </w:rPr>
        <w:t>Somut Verilere Dayalı Kanıtlar ve İyileştirme Çalışmalarının Belgeleri</w:t>
      </w:r>
    </w:p>
    <w:p w14:paraId="597B3AFF" w14:textId="77777777" w:rsidR="00BC294A" w:rsidRPr="00DD500F" w:rsidRDefault="00BC294A" w:rsidP="00A428DF">
      <w:pPr>
        <w:numPr>
          <w:ilvl w:val="0"/>
          <w:numId w:val="66"/>
        </w:numPr>
        <w:spacing w:before="100" w:beforeAutospacing="1" w:after="100" w:afterAutospacing="1"/>
      </w:pPr>
      <w:r w:rsidRPr="00DD500F">
        <w:rPr>
          <w:rStyle w:val="Gl"/>
        </w:rPr>
        <w:t>Mezun Anket Sonuçları:</w:t>
      </w:r>
      <w:r w:rsidRPr="00DD500F">
        <w:t xml:space="preserve"> Öğrencilerin mezuniyetten sonraki iş bulma oranları, çalıştıkları sektörler ve firmalar hakkındaki bilgilerin toplandığı anket sonuçları.</w:t>
      </w:r>
    </w:p>
    <w:p w14:paraId="67933AFA" w14:textId="77777777" w:rsidR="00BC294A" w:rsidRPr="00DD500F" w:rsidRDefault="00BC294A" w:rsidP="00A428DF">
      <w:pPr>
        <w:numPr>
          <w:ilvl w:val="0"/>
          <w:numId w:val="66"/>
        </w:numPr>
        <w:spacing w:before="100" w:beforeAutospacing="1" w:after="100" w:afterAutospacing="1"/>
      </w:pPr>
      <w:r w:rsidRPr="00DD500F">
        <w:rPr>
          <w:rStyle w:val="Gl"/>
        </w:rPr>
        <w:t>İşveren Geri Bildirim Formları:</w:t>
      </w:r>
      <w:r w:rsidRPr="00DD500F">
        <w:t xml:space="preserve"> İşverenlerin mezunlar hakkında verdiği değerlendirmeler ve bu değerlendirmeler doğrultusunda yapılan iyileştirmelerin belgelenmesi.</w:t>
      </w:r>
    </w:p>
    <w:p w14:paraId="164A69B5" w14:textId="77777777" w:rsidR="00BC294A" w:rsidRPr="00DD500F" w:rsidRDefault="00BC294A" w:rsidP="00A428DF">
      <w:pPr>
        <w:numPr>
          <w:ilvl w:val="0"/>
          <w:numId w:val="66"/>
        </w:numPr>
        <w:spacing w:before="100" w:beforeAutospacing="1" w:after="100" w:afterAutospacing="1"/>
      </w:pPr>
      <w:r w:rsidRPr="00DD500F">
        <w:rPr>
          <w:rStyle w:val="Gl"/>
        </w:rPr>
        <w:t>Mezun İstihdam Raporları:</w:t>
      </w:r>
      <w:r w:rsidRPr="00DD500F">
        <w:t xml:space="preserve"> Mezunların ne kadar sürede iş buldukları, hangi pozisyonlarda çalıştıkları, mezunların kariyer ilerlemesi gibi bilgilerin yer aldığı raporlar.</w:t>
      </w:r>
    </w:p>
    <w:p w14:paraId="3FC5F2E9" w14:textId="77777777" w:rsidR="00BC294A" w:rsidRPr="00DD500F" w:rsidRDefault="00BC294A" w:rsidP="00A428DF">
      <w:pPr>
        <w:numPr>
          <w:ilvl w:val="0"/>
          <w:numId w:val="66"/>
        </w:numPr>
        <w:spacing w:before="100" w:beforeAutospacing="1" w:after="100" w:afterAutospacing="1"/>
      </w:pPr>
      <w:r w:rsidRPr="00DD500F">
        <w:rPr>
          <w:rStyle w:val="Gl"/>
        </w:rPr>
        <w:t>Dış Paydaş Çalıştayları:</w:t>
      </w:r>
      <w:r w:rsidRPr="00DD500F">
        <w:t xml:space="preserve"> Sektör temsilcileriyle yapılan çalıştaylar ve bu çalıştaylardan elde edilen geri bildirimler, yapılan müfredat değişikliklerine yönelik önerilerin kaydı.</w:t>
      </w:r>
    </w:p>
    <w:p w14:paraId="2804AA4A" w14:textId="77777777" w:rsidR="00BC294A" w:rsidRDefault="00BC294A" w:rsidP="00A428DF">
      <w:pPr>
        <w:numPr>
          <w:ilvl w:val="0"/>
          <w:numId w:val="66"/>
        </w:numPr>
        <w:spacing w:before="100" w:beforeAutospacing="1" w:after="100" w:afterAutospacing="1"/>
      </w:pPr>
      <w:r w:rsidRPr="00DD500F">
        <w:rPr>
          <w:rStyle w:val="Gl"/>
        </w:rPr>
        <w:t>İstihdam Kalitesi ve Mezun Profili Analizleri:</w:t>
      </w:r>
      <w:r w:rsidRPr="00DD500F">
        <w:t xml:space="preserve"> Mezunların sektördeki yerleşim oranı ve iş kalitesi ile ilgili yapılan analiz raporları.</w:t>
      </w:r>
    </w:p>
    <w:p w14:paraId="09AFDDF1" w14:textId="77777777" w:rsidR="00400004" w:rsidRPr="00DD500F" w:rsidRDefault="00400004" w:rsidP="00400004">
      <w:pPr>
        <w:spacing w:before="100" w:beforeAutospacing="1" w:after="100" w:afterAutospacing="1"/>
      </w:pPr>
    </w:p>
    <w:p w14:paraId="5605A3F6" w14:textId="77777777" w:rsidR="00BC294A" w:rsidRPr="00DD500F" w:rsidRDefault="00BC294A" w:rsidP="00BC294A">
      <w:pPr>
        <w:pStyle w:val="Balk3"/>
        <w:rPr>
          <w:szCs w:val="24"/>
        </w:rPr>
      </w:pPr>
      <w:r w:rsidRPr="00DD500F">
        <w:rPr>
          <w:szCs w:val="24"/>
        </w:rPr>
        <w:t>Örnek Süreç:</w:t>
      </w:r>
    </w:p>
    <w:p w14:paraId="316FEE5B" w14:textId="63A87A12" w:rsidR="00BC294A" w:rsidRPr="00DD500F" w:rsidRDefault="00872E8E" w:rsidP="00F83851">
      <w:pPr>
        <w:pStyle w:val="NormalWeb"/>
        <w:ind w:firstLine="709"/>
        <w:jc w:val="both"/>
        <w:rPr>
          <w:rFonts w:ascii="Times New Roman" w:hAnsi="Times New Roman"/>
          <w:sz w:val="24"/>
          <w:szCs w:val="24"/>
        </w:rPr>
      </w:pPr>
      <w:proofErr w:type="spellStart"/>
      <w:r>
        <w:rPr>
          <w:rFonts w:ascii="Times New Roman" w:hAnsi="Times New Roman"/>
          <w:sz w:val="24"/>
          <w:szCs w:val="24"/>
        </w:rPr>
        <w:t>Sağlık</w:t>
      </w:r>
      <w:proofErr w:type="spellEnd"/>
      <w:r>
        <w:rPr>
          <w:rFonts w:ascii="Times New Roman" w:hAnsi="Times New Roman"/>
          <w:sz w:val="24"/>
          <w:szCs w:val="24"/>
        </w:rPr>
        <w:t xml:space="preserve"> </w:t>
      </w:r>
      <w:proofErr w:type="spellStart"/>
      <w:r>
        <w:rPr>
          <w:rFonts w:ascii="Times New Roman" w:hAnsi="Times New Roman"/>
          <w:sz w:val="24"/>
          <w:szCs w:val="24"/>
        </w:rPr>
        <w:t>Kurumları</w:t>
      </w:r>
      <w:proofErr w:type="spellEnd"/>
      <w:r>
        <w:rPr>
          <w:rFonts w:ascii="Times New Roman" w:hAnsi="Times New Roman"/>
          <w:sz w:val="24"/>
          <w:szCs w:val="24"/>
        </w:rPr>
        <w:t xml:space="preserve"> </w:t>
      </w:r>
      <w:proofErr w:type="spellStart"/>
      <w:r>
        <w:rPr>
          <w:rFonts w:ascii="Times New Roman" w:hAnsi="Times New Roman"/>
          <w:sz w:val="24"/>
          <w:szCs w:val="24"/>
        </w:rPr>
        <w:t>İşletmeciliği</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programı</w:t>
      </w:r>
      <w:proofErr w:type="spellEnd"/>
      <w:r w:rsidR="00BC294A" w:rsidRPr="00DD500F">
        <w:rPr>
          <w:rFonts w:ascii="Times New Roman" w:hAnsi="Times New Roman"/>
          <w:sz w:val="24"/>
          <w:szCs w:val="24"/>
        </w:rPr>
        <w:t xml:space="preserve">, </w:t>
      </w:r>
      <w:proofErr w:type="spellStart"/>
      <w:r w:rsidR="00BC294A" w:rsidRPr="00DD500F">
        <w:rPr>
          <w:rStyle w:val="Gl"/>
          <w:rFonts w:ascii="Times New Roman" w:hAnsi="Times New Roman"/>
          <w:sz w:val="24"/>
          <w:szCs w:val="24"/>
        </w:rPr>
        <w:t>dış</w:t>
      </w:r>
      <w:proofErr w:type="spellEnd"/>
      <w:r w:rsidR="00BC294A" w:rsidRPr="00DD500F">
        <w:rPr>
          <w:rStyle w:val="Gl"/>
          <w:rFonts w:ascii="Times New Roman" w:hAnsi="Times New Roman"/>
          <w:sz w:val="24"/>
          <w:szCs w:val="24"/>
        </w:rPr>
        <w:t xml:space="preserve"> </w:t>
      </w:r>
      <w:proofErr w:type="spellStart"/>
      <w:r w:rsidR="00BC294A" w:rsidRPr="00DD500F">
        <w:rPr>
          <w:rStyle w:val="Gl"/>
          <w:rFonts w:ascii="Times New Roman" w:hAnsi="Times New Roman"/>
          <w:sz w:val="24"/>
          <w:szCs w:val="24"/>
        </w:rPr>
        <w:t>paydaş</w:t>
      </w:r>
      <w:proofErr w:type="spellEnd"/>
      <w:r w:rsidR="00BC294A" w:rsidRPr="00DD500F">
        <w:rPr>
          <w:rStyle w:val="Gl"/>
          <w:rFonts w:ascii="Times New Roman" w:hAnsi="Times New Roman"/>
          <w:sz w:val="24"/>
          <w:szCs w:val="24"/>
        </w:rPr>
        <w:t xml:space="preserve"> </w:t>
      </w:r>
      <w:proofErr w:type="spellStart"/>
      <w:r w:rsidR="00BC294A" w:rsidRPr="00DD500F">
        <w:rPr>
          <w:rStyle w:val="Gl"/>
          <w:rFonts w:ascii="Times New Roman" w:hAnsi="Times New Roman"/>
          <w:sz w:val="24"/>
          <w:szCs w:val="24"/>
        </w:rPr>
        <w:t>geri</w:t>
      </w:r>
      <w:proofErr w:type="spellEnd"/>
      <w:r w:rsidR="00BC294A" w:rsidRPr="00DD500F">
        <w:rPr>
          <w:rStyle w:val="Gl"/>
          <w:rFonts w:ascii="Times New Roman" w:hAnsi="Times New Roman"/>
          <w:sz w:val="24"/>
          <w:szCs w:val="24"/>
        </w:rPr>
        <w:t xml:space="preserve"> </w:t>
      </w:r>
      <w:proofErr w:type="spellStart"/>
      <w:r w:rsidR="00BC294A" w:rsidRPr="00DD500F">
        <w:rPr>
          <w:rStyle w:val="Gl"/>
          <w:rFonts w:ascii="Times New Roman" w:hAnsi="Times New Roman"/>
          <w:sz w:val="24"/>
          <w:szCs w:val="24"/>
        </w:rPr>
        <w:t>bildirimleri</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ve</w:t>
      </w:r>
      <w:proofErr w:type="spellEnd"/>
      <w:r w:rsidR="00BC294A" w:rsidRPr="00DD500F">
        <w:rPr>
          <w:rFonts w:ascii="Times New Roman" w:hAnsi="Times New Roman"/>
          <w:sz w:val="24"/>
          <w:szCs w:val="24"/>
        </w:rPr>
        <w:t xml:space="preserve"> </w:t>
      </w:r>
      <w:proofErr w:type="spellStart"/>
      <w:r w:rsidR="00BC294A" w:rsidRPr="00DD500F">
        <w:rPr>
          <w:rStyle w:val="Gl"/>
          <w:rFonts w:ascii="Times New Roman" w:hAnsi="Times New Roman"/>
          <w:sz w:val="24"/>
          <w:szCs w:val="24"/>
        </w:rPr>
        <w:t>mezun</w:t>
      </w:r>
      <w:proofErr w:type="spellEnd"/>
      <w:r w:rsidR="00BC294A" w:rsidRPr="00DD500F">
        <w:rPr>
          <w:rStyle w:val="Gl"/>
          <w:rFonts w:ascii="Times New Roman" w:hAnsi="Times New Roman"/>
          <w:sz w:val="24"/>
          <w:szCs w:val="24"/>
        </w:rPr>
        <w:t xml:space="preserve"> </w:t>
      </w:r>
      <w:proofErr w:type="spellStart"/>
      <w:r w:rsidR="00BC294A" w:rsidRPr="00DD500F">
        <w:rPr>
          <w:rStyle w:val="Gl"/>
          <w:rFonts w:ascii="Times New Roman" w:hAnsi="Times New Roman"/>
          <w:sz w:val="24"/>
          <w:szCs w:val="24"/>
        </w:rPr>
        <w:t>anketleri</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sonucunda</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mezunların</w:t>
      </w:r>
      <w:proofErr w:type="spellEnd"/>
      <w:r w:rsidR="00BC294A" w:rsidRPr="00DD500F">
        <w:rPr>
          <w:rFonts w:ascii="Times New Roman" w:hAnsi="Times New Roman"/>
          <w:sz w:val="24"/>
          <w:szCs w:val="24"/>
        </w:rPr>
        <w:t xml:space="preserve"> </w:t>
      </w:r>
      <w:proofErr w:type="spellStart"/>
      <w:r>
        <w:rPr>
          <w:rFonts w:ascii="Times New Roman" w:hAnsi="Times New Roman"/>
          <w:sz w:val="24"/>
          <w:szCs w:val="24"/>
        </w:rPr>
        <w:t>sağlık</w:t>
      </w:r>
      <w:proofErr w:type="spellEnd"/>
      <w:r>
        <w:rPr>
          <w:rFonts w:ascii="Times New Roman" w:hAnsi="Times New Roman"/>
          <w:sz w:val="24"/>
          <w:szCs w:val="24"/>
        </w:rPr>
        <w:t xml:space="preserve"> </w:t>
      </w:r>
      <w:proofErr w:type="spellStart"/>
      <w:r>
        <w:rPr>
          <w:rFonts w:ascii="Times New Roman" w:hAnsi="Times New Roman"/>
          <w:sz w:val="24"/>
          <w:szCs w:val="24"/>
        </w:rPr>
        <w:t>kurumlarının</w:t>
      </w:r>
      <w:proofErr w:type="spellEnd"/>
      <w:r>
        <w:rPr>
          <w:rFonts w:ascii="Times New Roman" w:hAnsi="Times New Roman"/>
          <w:sz w:val="24"/>
          <w:szCs w:val="24"/>
        </w:rPr>
        <w:t xml:space="preserve"> </w:t>
      </w:r>
      <w:proofErr w:type="spellStart"/>
      <w:r>
        <w:rPr>
          <w:rFonts w:ascii="Times New Roman" w:hAnsi="Times New Roman"/>
          <w:sz w:val="24"/>
          <w:szCs w:val="24"/>
        </w:rPr>
        <w:t>kullandığı</w:t>
      </w:r>
      <w:proofErr w:type="spellEnd"/>
      <w:r>
        <w:rPr>
          <w:rFonts w:ascii="Times New Roman" w:hAnsi="Times New Roman"/>
          <w:sz w:val="24"/>
          <w:szCs w:val="24"/>
        </w:rPr>
        <w:t xml:space="preserve"> </w:t>
      </w:r>
      <w:proofErr w:type="spellStart"/>
      <w:r>
        <w:rPr>
          <w:rFonts w:ascii="Times New Roman" w:hAnsi="Times New Roman"/>
          <w:sz w:val="24"/>
          <w:szCs w:val="24"/>
        </w:rPr>
        <w:t>yeni</w:t>
      </w:r>
      <w:proofErr w:type="spellEnd"/>
      <w:r>
        <w:rPr>
          <w:rFonts w:ascii="Times New Roman" w:hAnsi="Times New Roman"/>
          <w:sz w:val="24"/>
          <w:szCs w:val="24"/>
        </w:rPr>
        <w:t xml:space="preserve"> </w:t>
      </w:r>
      <w:proofErr w:type="spellStart"/>
      <w:r>
        <w:rPr>
          <w:rFonts w:ascii="Times New Roman" w:hAnsi="Times New Roman"/>
          <w:sz w:val="24"/>
          <w:szCs w:val="24"/>
        </w:rPr>
        <w:t>teknolojiler</w:t>
      </w:r>
      <w:proofErr w:type="spellEnd"/>
      <w:r>
        <w:rPr>
          <w:rFonts w:ascii="Times New Roman" w:hAnsi="Times New Roman"/>
          <w:sz w:val="24"/>
          <w:szCs w:val="24"/>
        </w:rPr>
        <w:t xml:space="preserve">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r>
        <w:rPr>
          <w:rFonts w:ascii="Times New Roman" w:hAnsi="Times New Roman"/>
          <w:sz w:val="24"/>
          <w:szCs w:val="24"/>
        </w:rPr>
        <w:t>yazılımlar</w:t>
      </w:r>
      <w:proofErr w:type="spellEnd"/>
      <w:r>
        <w:rPr>
          <w:rFonts w:ascii="Times New Roman" w:hAnsi="Times New Roman"/>
          <w:sz w:val="24"/>
          <w:szCs w:val="24"/>
        </w:rPr>
        <w:t xml:space="preserve"> </w:t>
      </w:r>
      <w:proofErr w:type="spellStart"/>
      <w:r>
        <w:rPr>
          <w:rFonts w:ascii="Times New Roman" w:hAnsi="Times New Roman"/>
          <w:sz w:val="24"/>
          <w:szCs w:val="24"/>
        </w:rPr>
        <w:t>konusunda</w:t>
      </w:r>
      <w:proofErr w:type="spellEnd"/>
      <w:r>
        <w:rPr>
          <w:rFonts w:ascii="Times New Roman" w:hAnsi="Times New Roman"/>
          <w:sz w:val="24"/>
          <w:szCs w:val="24"/>
        </w:rPr>
        <w:t xml:space="preserve"> </w:t>
      </w:r>
      <w:proofErr w:type="spellStart"/>
      <w:r w:rsidR="00BC294A" w:rsidRPr="00DD500F">
        <w:rPr>
          <w:rFonts w:ascii="Times New Roman" w:hAnsi="Times New Roman"/>
          <w:sz w:val="24"/>
          <w:szCs w:val="24"/>
        </w:rPr>
        <w:t>zayıf</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kaldığını</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tespit</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etmiştir</w:t>
      </w:r>
      <w:proofErr w:type="spellEnd"/>
      <w:r w:rsidR="00BC294A" w:rsidRPr="00DD500F">
        <w:rPr>
          <w:rFonts w:ascii="Times New Roman" w:hAnsi="Times New Roman"/>
          <w:sz w:val="24"/>
          <w:szCs w:val="24"/>
        </w:rPr>
        <w:t xml:space="preserve">. Bu </w:t>
      </w:r>
      <w:proofErr w:type="spellStart"/>
      <w:r w:rsidR="00BC294A" w:rsidRPr="00DD500F">
        <w:rPr>
          <w:rFonts w:ascii="Times New Roman" w:hAnsi="Times New Roman"/>
          <w:sz w:val="24"/>
          <w:szCs w:val="24"/>
        </w:rPr>
        <w:t>geri</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bildirimler</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doğrultusunda</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müfredat</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güncellenmiş</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ve</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programa</w:t>
      </w:r>
      <w:proofErr w:type="spellEnd"/>
      <w:r w:rsidR="00BC294A" w:rsidRPr="00DD500F">
        <w:rPr>
          <w:rFonts w:ascii="Times New Roman" w:hAnsi="Times New Roman"/>
          <w:sz w:val="24"/>
          <w:szCs w:val="24"/>
        </w:rPr>
        <w:t xml:space="preserve"> </w:t>
      </w:r>
      <w:proofErr w:type="spellStart"/>
      <w:r>
        <w:rPr>
          <w:rStyle w:val="Gl"/>
          <w:rFonts w:ascii="Times New Roman" w:hAnsi="Times New Roman"/>
          <w:sz w:val="24"/>
          <w:szCs w:val="24"/>
        </w:rPr>
        <w:t>Sağlık</w:t>
      </w:r>
      <w:proofErr w:type="spellEnd"/>
      <w:r>
        <w:rPr>
          <w:rStyle w:val="Gl"/>
          <w:rFonts w:ascii="Times New Roman" w:hAnsi="Times New Roman"/>
          <w:sz w:val="24"/>
          <w:szCs w:val="24"/>
        </w:rPr>
        <w:t xml:space="preserve"> </w:t>
      </w:r>
      <w:proofErr w:type="spellStart"/>
      <w:r>
        <w:rPr>
          <w:rStyle w:val="Gl"/>
          <w:rFonts w:ascii="Times New Roman" w:hAnsi="Times New Roman"/>
          <w:sz w:val="24"/>
          <w:szCs w:val="24"/>
        </w:rPr>
        <w:t>Kurumlarında</w:t>
      </w:r>
      <w:proofErr w:type="spellEnd"/>
      <w:r>
        <w:rPr>
          <w:rStyle w:val="Gl"/>
          <w:rFonts w:ascii="Times New Roman" w:hAnsi="Times New Roman"/>
          <w:sz w:val="24"/>
          <w:szCs w:val="24"/>
        </w:rPr>
        <w:t xml:space="preserve"> </w:t>
      </w:r>
      <w:proofErr w:type="spellStart"/>
      <w:r>
        <w:rPr>
          <w:rStyle w:val="Gl"/>
          <w:rFonts w:ascii="Times New Roman" w:hAnsi="Times New Roman"/>
          <w:sz w:val="24"/>
          <w:szCs w:val="24"/>
        </w:rPr>
        <w:t>Teknolojik</w:t>
      </w:r>
      <w:proofErr w:type="spellEnd"/>
      <w:r>
        <w:rPr>
          <w:rStyle w:val="Gl"/>
          <w:rFonts w:ascii="Times New Roman" w:hAnsi="Times New Roman"/>
          <w:sz w:val="24"/>
          <w:szCs w:val="24"/>
        </w:rPr>
        <w:t xml:space="preserve"> </w:t>
      </w:r>
      <w:proofErr w:type="spellStart"/>
      <w:r>
        <w:rPr>
          <w:rStyle w:val="Gl"/>
          <w:rFonts w:ascii="Times New Roman" w:hAnsi="Times New Roman"/>
          <w:sz w:val="24"/>
          <w:szCs w:val="24"/>
        </w:rPr>
        <w:t>Gelişmeler</w:t>
      </w:r>
      <w:proofErr w:type="spellEnd"/>
      <w:r>
        <w:rPr>
          <w:rStyle w:val="Gl"/>
          <w:rFonts w:ascii="Times New Roman" w:hAnsi="Times New Roman"/>
          <w:sz w:val="24"/>
          <w:szCs w:val="24"/>
        </w:rPr>
        <w:t xml:space="preserve"> </w:t>
      </w:r>
      <w:proofErr w:type="spellStart"/>
      <w:r>
        <w:rPr>
          <w:rFonts w:ascii="Times New Roman" w:hAnsi="Times New Roman"/>
          <w:sz w:val="24"/>
          <w:szCs w:val="24"/>
        </w:rPr>
        <w:t>ders</w:t>
      </w:r>
      <w:r w:rsidR="00BC294A" w:rsidRPr="00DD500F">
        <w:rPr>
          <w:rFonts w:ascii="Times New Roman" w:hAnsi="Times New Roman"/>
          <w:sz w:val="24"/>
          <w:szCs w:val="24"/>
        </w:rPr>
        <w:t>i</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eklenmiştir</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Ayrıca</w:t>
      </w:r>
      <w:proofErr w:type="spellEnd"/>
      <w:r w:rsidR="00BC294A" w:rsidRPr="00DD500F">
        <w:rPr>
          <w:rFonts w:ascii="Times New Roman" w:hAnsi="Times New Roman"/>
          <w:sz w:val="24"/>
          <w:szCs w:val="24"/>
        </w:rPr>
        <w:t xml:space="preserve">, </w:t>
      </w:r>
      <w:proofErr w:type="spellStart"/>
      <w:r w:rsidR="00BC294A" w:rsidRPr="00DD500F">
        <w:rPr>
          <w:rStyle w:val="Gl"/>
          <w:rFonts w:ascii="Times New Roman" w:hAnsi="Times New Roman"/>
          <w:sz w:val="24"/>
          <w:szCs w:val="24"/>
        </w:rPr>
        <w:t>uygulamalı</w:t>
      </w:r>
      <w:proofErr w:type="spellEnd"/>
      <w:r w:rsidR="00BC294A" w:rsidRPr="00DD500F">
        <w:rPr>
          <w:rStyle w:val="Gl"/>
          <w:rFonts w:ascii="Times New Roman" w:hAnsi="Times New Roman"/>
          <w:sz w:val="24"/>
          <w:szCs w:val="24"/>
        </w:rPr>
        <w:t xml:space="preserve"> </w:t>
      </w:r>
      <w:proofErr w:type="spellStart"/>
      <w:r w:rsidR="00BC294A" w:rsidRPr="00DD500F">
        <w:rPr>
          <w:rStyle w:val="Gl"/>
          <w:rFonts w:ascii="Times New Roman" w:hAnsi="Times New Roman"/>
          <w:sz w:val="24"/>
          <w:szCs w:val="24"/>
        </w:rPr>
        <w:t>eğitim</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ve</w:t>
      </w:r>
      <w:proofErr w:type="spellEnd"/>
      <w:r w:rsidR="00BC294A" w:rsidRPr="00DD500F">
        <w:rPr>
          <w:rFonts w:ascii="Times New Roman" w:hAnsi="Times New Roman"/>
          <w:sz w:val="24"/>
          <w:szCs w:val="24"/>
        </w:rPr>
        <w:t xml:space="preserve"> </w:t>
      </w:r>
      <w:proofErr w:type="spellStart"/>
      <w:r w:rsidR="00BC294A" w:rsidRPr="00DD500F">
        <w:rPr>
          <w:rStyle w:val="Gl"/>
          <w:rFonts w:ascii="Times New Roman" w:hAnsi="Times New Roman"/>
          <w:sz w:val="24"/>
          <w:szCs w:val="24"/>
        </w:rPr>
        <w:t>staj</w:t>
      </w:r>
      <w:proofErr w:type="spellEnd"/>
      <w:r w:rsidR="00BC294A" w:rsidRPr="00DD500F">
        <w:rPr>
          <w:rStyle w:val="Gl"/>
          <w:rFonts w:ascii="Times New Roman" w:hAnsi="Times New Roman"/>
          <w:sz w:val="24"/>
          <w:szCs w:val="24"/>
        </w:rPr>
        <w:t xml:space="preserve"> </w:t>
      </w:r>
      <w:proofErr w:type="spellStart"/>
      <w:r w:rsidR="00BC294A" w:rsidRPr="00DD500F">
        <w:rPr>
          <w:rStyle w:val="Gl"/>
          <w:rFonts w:ascii="Times New Roman" w:hAnsi="Times New Roman"/>
          <w:sz w:val="24"/>
          <w:szCs w:val="24"/>
        </w:rPr>
        <w:t>programları</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sayesinde</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mezunların</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sahada</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deneyim</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kazanmaları</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sağlanmıştır</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Tüm</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bu</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iyileştirmeler</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mezunların</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uluslararası</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pozisyonlara</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yerleşme</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oranında</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artışla</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sonuçlanmıştır</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ve</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bu</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iyileştirme</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süreçleri</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raporlanarak</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MEDEK’e</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kanıt</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olarak</w:t>
      </w:r>
      <w:proofErr w:type="spellEnd"/>
      <w:r w:rsidR="00BC294A" w:rsidRPr="00DD500F">
        <w:rPr>
          <w:rFonts w:ascii="Times New Roman" w:hAnsi="Times New Roman"/>
          <w:sz w:val="24"/>
          <w:szCs w:val="24"/>
        </w:rPr>
        <w:t xml:space="preserve"> </w:t>
      </w:r>
      <w:proofErr w:type="spellStart"/>
      <w:r w:rsidR="00BC294A" w:rsidRPr="00DD500F">
        <w:rPr>
          <w:rFonts w:ascii="Times New Roman" w:hAnsi="Times New Roman"/>
          <w:sz w:val="24"/>
          <w:szCs w:val="24"/>
        </w:rPr>
        <w:t>sunulmuştur</w:t>
      </w:r>
      <w:proofErr w:type="spellEnd"/>
      <w:r w:rsidR="00BC294A" w:rsidRPr="00DD500F">
        <w:rPr>
          <w:rFonts w:ascii="Times New Roman" w:hAnsi="Times New Roman"/>
          <w:sz w:val="24"/>
          <w:szCs w:val="24"/>
        </w:rPr>
        <w:t>.</w:t>
      </w:r>
    </w:p>
    <w:p w14:paraId="2E17F8AB" w14:textId="77777777" w:rsidR="00BC294A" w:rsidRPr="00DD500F" w:rsidRDefault="00BC294A" w:rsidP="00643802">
      <w:pPr>
        <w:pStyle w:val="Balk3"/>
        <w:jc w:val="both"/>
        <w:rPr>
          <w:szCs w:val="24"/>
        </w:rPr>
      </w:pPr>
      <w:r w:rsidRPr="00DD500F">
        <w:rPr>
          <w:szCs w:val="24"/>
        </w:rPr>
        <w:t>Sonuç:</w:t>
      </w:r>
    </w:p>
    <w:p w14:paraId="68AB8944" w14:textId="77777777" w:rsidR="00BC294A" w:rsidRPr="00DD500F" w:rsidRDefault="00BC294A" w:rsidP="00F83851">
      <w:pPr>
        <w:pStyle w:val="NormalWeb"/>
        <w:ind w:firstLine="720"/>
        <w:jc w:val="both"/>
        <w:rPr>
          <w:rFonts w:ascii="Times New Roman" w:hAnsi="Times New Roman"/>
          <w:sz w:val="24"/>
          <w:szCs w:val="24"/>
        </w:rPr>
      </w:pPr>
      <w:proofErr w:type="spellStart"/>
      <w:r w:rsidRPr="00DD500F">
        <w:rPr>
          <w:rFonts w:ascii="Times New Roman" w:hAnsi="Times New Roman"/>
          <w:sz w:val="24"/>
          <w:szCs w:val="24"/>
        </w:rPr>
        <w:t>Mezun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izleme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sistemi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mezunların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iş</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dünyasındaki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başarılarını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programdan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aldıkları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eğitimin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sektörel</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ihtiyaçları</w:t>
      </w:r>
      <w:proofErr w:type="spellEnd"/>
      <w:r w:rsidRPr="00DD500F">
        <w:rPr>
          <w:rFonts w:ascii="Times New Roman" w:hAnsi="Times New Roman"/>
          <w:sz w:val="24"/>
          <w:szCs w:val="24"/>
        </w:rPr>
        <w:t xml:space="preserve"> ne </w:t>
      </w:r>
      <w:proofErr w:type="spellStart"/>
      <w:r w:rsidRPr="00DD500F">
        <w:rPr>
          <w:rFonts w:ascii="Times New Roman" w:hAnsi="Times New Roman"/>
          <w:sz w:val="24"/>
          <w:szCs w:val="24"/>
        </w:rPr>
        <w:t>kadar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karşıladığını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sistematik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olarak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ölçer</w:t>
      </w:r>
      <w:proofErr w:type="spellEnd"/>
      <w:r w:rsidRPr="00DD500F">
        <w:rPr>
          <w:rFonts w:ascii="Times New Roman" w:hAnsi="Times New Roman"/>
          <w:sz w:val="24"/>
          <w:szCs w:val="24"/>
        </w:rPr>
        <w:t xml:space="preserve">. Bu </w:t>
      </w:r>
      <w:proofErr w:type="spellStart"/>
      <w:r w:rsidRPr="00DD500F">
        <w:rPr>
          <w:rFonts w:ascii="Times New Roman" w:hAnsi="Times New Roman"/>
          <w:sz w:val="24"/>
          <w:szCs w:val="24"/>
        </w:rPr>
        <w:t>sistemle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elde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edilen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somut</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veriler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programın</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iyileştirilmesine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yönelik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kanıtları</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sağlar</w:t>
      </w:r>
      <w:proofErr w:type="spellEnd"/>
      <w:r w:rsidRPr="00DD500F">
        <w:rPr>
          <w:rFonts w:ascii="Times New Roman" w:hAnsi="Times New Roman"/>
          <w:sz w:val="24"/>
          <w:szCs w:val="24"/>
        </w:rPr>
        <w:t xml:space="preserve">. Bu </w:t>
      </w:r>
      <w:proofErr w:type="spellStart"/>
      <w:r w:rsidRPr="00DD500F">
        <w:rPr>
          <w:rFonts w:ascii="Times New Roman" w:hAnsi="Times New Roman"/>
          <w:sz w:val="24"/>
          <w:szCs w:val="24"/>
        </w:rPr>
        <w:t>bilgiler</w:t>
      </w:r>
      <w:proofErr w:type="spellEnd"/>
      <w:r w:rsidRPr="00DD500F">
        <w:rPr>
          <w:rFonts w:ascii="Times New Roman" w:hAnsi="Times New Roman"/>
          <w:sz w:val="24"/>
          <w:szCs w:val="24"/>
        </w:rPr>
        <w:t xml:space="preserve">, hem </w:t>
      </w:r>
      <w:proofErr w:type="spellStart"/>
      <w:r w:rsidRPr="00DD500F">
        <w:rPr>
          <w:rFonts w:ascii="Times New Roman" w:hAnsi="Times New Roman"/>
          <w:sz w:val="24"/>
          <w:szCs w:val="24"/>
        </w:rPr>
        <w:t>iç</w:t>
      </w:r>
      <w:proofErr w:type="spellEnd"/>
      <w:r w:rsidRPr="00DD500F">
        <w:rPr>
          <w:rFonts w:ascii="Times New Roman" w:hAnsi="Times New Roman"/>
          <w:sz w:val="24"/>
          <w:szCs w:val="24"/>
        </w:rPr>
        <w:t xml:space="preserve"> hem de </w:t>
      </w:r>
      <w:proofErr w:type="spellStart"/>
      <w:r w:rsidRPr="00DD500F">
        <w:rPr>
          <w:rFonts w:ascii="Times New Roman" w:hAnsi="Times New Roman"/>
          <w:sz w:val="24"/>
          <w:szCs w:val="24"/>
        </w:rPr>
        <w:t>dış</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paydaş</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geri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bildirimleri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doğrultusunda</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sürekli</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iyileştirme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süreçlerinde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aktif</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olarak</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kullanılır</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ve</w:t>
      </w:r>
      <w:proofErr w:type="spellEnd"/>
      <w:r w:rsidRPr="00DD500F">
        <w:rPr>
          <w:rFonts w:ascii="Times New Roman" w:hAnsi="Times New Roman"/>
          <w:sz w:val="24"/>
          <w:szCs w:val="24"/>
        </w:rPr>
        <w:t xml:space="preserve"> </w:t>
      </w:r>
      <w:proofErr w:type="spellStart"/>
      <w:r w:rsidRPr="00DD500F">
        <w:rPr>
          <w:rFonts w:ascii="Times New Roman" w:hAnsi="Times New Roman"/>
          <w:sz w:val="24"/>
          <w:szCs w:val="24"/>
        </w:rPr>
        <w:t>belgelenir</w:t>
      </w:r>
      <w:proofErr w:type="spellEnd"/>
      <w:r w:rsidRPr="00DD500F">
        <w:rPr>
          <w:rFonts w:ascii="Times New Roman" w:hAnsi="Times New Roman"/>
          <w:sz w:val="24"/>
          <w:szCs w:val="24"/>
        </w:rPr>
        <w:t>.</w:t>
      </w:r>
    </w:p>
    <w:p w14:paraId="19BD2FEA" w14:textId="77777777" w:rsidR="00BC294A" w:rsidRPr="00DD500F" w:rsidRDefault="00BC294A" w:rsidP="00BC294A">
      <w:pPr>
        <w:pBdr>
          <w:top w:val="nil"/>
          <w:left w:val="nil"/>
          <w:bottom w:val="nil"/>
          <w:right w:val="nil"/>
          <w:between w:val="nil"/>
        </w:pBdr>
        <w:ind w:left="709"/>
        <w:rPr>
          <w:color w:val="000000"/>
        </w:rPr>
      </w:pPr>
    </w:p>
    <w:p w14:paraId="09E20BDE" w14:textId="77CBDB2A" w:rsidR="00236E89" w:rsidRPr="00DD500F" w:rsidRDefault="00643802" w:rsidP="00643802">
      <w:pPr>
        <w:pStyle w:val="Balk1"/>
      </w:pPr>
      <w:bookmarkStart w:id="22" w:name="_heading=h.2p2csry" w:colFirst="0" w:colLast="0"/>
      <w:bookmarkStart w:id="23" w:name="_heading=h.147n2zr" w:colFirst="0" w:colLast="0"/>
      <w:bookmarkEnd w:id="22"/>
      <w:bookmarkEnd w:id="23"/>
      <w:r w:rsidRPr="00DD500F">
        <w:t>ÖLÇÜT 5. EĞİTİM PLANI</w:t>
      </w:r>
    </w:p>
    <w:p w14:paraId="6B1D40F2" w14:textId="1D2E90E2" w:rsidR="00D26816" w:rsidRPr="00DD500F" w:rsidRDefault="00E95DD1" w:rsidP="00E95DD1">
      <w:pPr>
        <w:pStyle w:val="Balk2"/>
        <w:rPr>
          <w:szCs w:val="24"/>
        </w:rPr>
      </w:pPr>
      <w:r w:rsidRPr="00DD500F">
        <w:rPr>
          <w:szCs w:val="24"/>
        </w:rPr>
        <w:t xml:space="preserve">5.1. </w:t>
      </w:r>
      <w:r w:rsidR="00EF5B25" w:rsidRPr="00DD500F">
        <w:rPr>
          <w:szCs w:val="24"/>
        </w:rPr>
        <w:t>Eğitim planını Tablo 5.1 ve Tablo 5.2’yi doldurarak veriniz.</w:t>
      </w:r>
    </w:p>
    <w:p w14:paraId="62C087AA" w14:textId="2A4009C0" w:rsidR="005B206E" w:rsidRPr="00DD500F" w:rsidRDefault="00E95DD1" w:rsidP="00E95DD1">
      <w:pPr>
        <w:pStyle w:val="Balk2"/>
        <w:rPr>
          <w:szCs w:val="24"/>
        </w:rPr>
      </w:pPr>
      <w:r w:rsidRPr="00DD500F">
        <w:rPr>
          <w:szCs w:val="24"/>
        </w:rPr>
        <w:t xml:space="preserve">5.2. </w:t>
      </w:r>
      <w:r w:rsidR="005B206E" w:rsidRPr="00DD500F">
        <w:rPr>
          <w:szCs w:val="24"/>
        </w:rPr>
        <w:t>En az 5 AKTS, dış paydaş öneril</w:t>
      </w:r>
      <w:r w:rsidR="003E0C6C" w:rsidRPr="00DD500F">
        <w:rPr>
          <w:szCs w:val="24"/>
        </w:rPr>
        <w:t>erini dikkate alan ders/dersleri ve</w:t>
      </w:r>
      <w:r w:rsidR="005B206E" w:rsidRPr="00DD500F">
        <w:rPr>
          <w:szCs w:val="24"/>
        </w:rPr>
        <w:t xml:space="preserve"> eğitim planına dahil edilme sürecini açıklayınız.</w:t>
      </w:r>
    </w:p>
    <w:p w14:paraId="4ECB7D6B" w14:textId="77777777" w:rsidR="00E95DD1" w:rsidRPr="00DD500F" w:rsidRDefault="00E95DD1" w:rsidP="00A92725">
      <w:pPr>
        <w:pBdr>
          <w:top w:val="nil"/>
          <w:left w:val="nil"/>
          <w:bottom w:val="nil"/>
          <w:right w:val="nil"/>
          <w:between w:val="nil"/>
        </w:pBdr>
        <w:rPr>
          <w:color w:val="000000"/>
        </w:rPr>
      </w:pPr>
    </w:p>
    <w:p w14:paraId="77EC623D" w14:textId="5A46079A" w:rsidR="00A92725" w:rsidRPr="00DD500F" w:rsidRDefault="00A92725" w:rsidP="00CE1BB3">
      <w:pPr>
        <w:pBdr>
          <w:top w:val="nil"/>
          <w:left w:val="nil"/>
          <w:bottom w:val="nil"/>
          <w:right w:val="nil"/>
          <w:between w:val="nil"/>
        </w:pBdr>
        <w:ind w:firstLine="709"/>
        <w:rPr>
          <w:color w:val="000000"/>
        </w:rPr>
      </w:pPr>
      <w:r w:rsidRPr="00DD500F">
        <w:rPr>
          <w:color w:val="000000"/>
        </w:rPr>
        <w:t xml:space="preserve">Programımızda bugüne kadar </w:t>
      </w:r>
      <w:r w:rsidR="004E4E85" w:rsidRPr="00DD500F">
        <w:rPr>
          <w:color w:val="000000"/>
        </w:rPr>
        <w:t xml:space="preserve">müfredat hazırlama sürecinde </w:t>
      </w:r>
      <w:r w:rsidRPr="00DD500F">
        <w:rPr>
          <w:color w:val="000000"/>
        </w:rPr>
        <w:t xml:space="preserve">dış paydaş önerileri </w:t>
      </w:r>
      <w:r w:rsidR="004E4E85" w:rsidRPr="00DD500F">
        <w:rPr>
          <w:color w:val="000000"/>
        </w:rPr>
        <w:t>alınmamıştır.</w:t>
      </w:r>
      <w:r w:rsidR="0012719C" w:rsidRPr="00DD500F">
        <w:rPr>
          <w:color w:val="000000"/>
        </w:rPr>
        <w:t xml:space="preserve"> Ancak bundan sonra </w:t>
      </w:r>
      <w:r w:rsidR="004E4E85" w:rsidRPr="00DD500F">
        <w:rPr>
          <w:color w:val="000000"/>
        </w:rPr>
        <w:t xml:space="preserve">dış paydaşlar belirlenerek </w:t>
      </w:r>
      <w:r w:rsidR="00635030" w:rsidRPr="00DD500F">
        <w:rPr>
          <w:color w:val="000000"/>
        </w:rPr>
        <w:t>müfredatta bulunması gereken derslere yönelik öneriler alınacaktır.</w:t>
      </w:r>
    </w:p>
    <w:p w14:paraId="4B0EA00C" w14:textId="33D7395F" w:rsidR="003E0C6C" w:rsidRPr="00DD500F" w:rsidRDefault="00CE1BB3" w:rsidP="00CE1BB3">
      <w:pPr>
        <w:pStyle w:val="Balk2"/>
        <w:rPr>
          <w:szCs w:val="24"/>
        </w:rPr>
      </w:pPr>
      <w:r w:rsidRPr="00DD500F">
        <w:rPr>
          <w:szCs w:val="24"/>
        </w:rPr>
        <w:t xml:space="preserve">5.3. </w:t>
      </w:r>
      <w:r w:rsidR="005B206E" w:rsidRPr="00DD500F">
        <w:rPr>
          <w:szCs w:val="24"/>
        </w:rPr>
        <w:t xml:space="preserve">En az 15 AKTS, İşletmede Mesleki Eğitim, Staj ve Uygulamalı Ders ve/veya güncel mesleki program/yazılım içeren ders/dersler </w:t>
      </w:r>
      <w:r w:rsidR="003E0C6C" w:rsidRPr="00DD500F">
        <w:rPr>
          <w:szCs w:val="24"/>
        </w:rPr>
        <w:t>ders/dersleri ve eğitim planına dahil edilme sürecini açıklayınız.</w:t>
      </w:r>
    </w:p>
    <w:p w14:paraId="16AB2B60" w14:textId="77777777" w:rsidR="00CE1BB3" w:rsidRPr="00DD500F" w:rsidRDefault="00CE1BB3" w:rsidP="00CE1BB3">
      <w:pPr>
        <w:pBdr>
          <w:top w:val="nil"/>
          <w:left w:val="nil"/>
          <w:bottom w:val="nil"/>
          <w:right w:val="nil"/>
          <w:between w:val="nil"/>
        </w:pBdr>
        <w:rPr>
          <w:color w:val="000000"/>
        </w:rPr>
      </w:pPr>
    </w:p>
    <w:p w14:paraId="18C433F0" w14:textId="55BA57FC" w:rsidR="00E24B55" w:rsidRPr="00DD500F" w:rsidRDefault="00872E8E" w:rsidP="00F83851">
      <w:pPr>
        <w:pBdr>
          <w:top w:val="nil"/>
          <w:left w:val="nil"/>
          <w:bottom w:val="nil"/>
          <w:right w:val="nil"/>
          <w:between w:val="nil"/>
        </w:pBdr>
        <w:ind w:firstLine="709"/>
        <w:rPr>
          <w:color w:val="000000"/>
        </w:rPr>
      </w:pPr>
      <w:r>
        <w:rPr>
          <w:color w:val="000000"/>
        </w:rPr>
        <w:t>Sağlık Kurumları İşletmeciliği</w:t>
      </w:r>
      <w:r w:rsidR="00F83C59" w:rsidRPr="00DD500F">
        <w:rPr>
          <w:color w:val="000000"/>
        </w:rPr>
        <w:t xml:space="preserve"> programında uygulamalı eğitimin, stajın ve mesleki yazılım derslerinin yer alması, öğrencilerin sektörde ihtiyaç duyulan becerileri geliştirmeleri için büyük önem taşır. Bu bağlamda, </w:t>
      </w:r>
      <w:r w:rsidR="00F83C59" w:rsidRPr="00DD500F">
        <w:rPr>
          <w:b/>
          <w:bCs/>
          <w:color w:val="000000"/>
        </w:rPr>
        <w:t xml:space="preserve">15 </w:t>
      </w:r>
      <w:proofErr w:type="spellStart"/>
      <w:r w:rsidR="00F83C59" w:rsidRPr="00DD500F">
        <w:rPr>
          <w:b/>
          <w:bCs/>
          <w:color w:val="000000"/>
        </w:rPr>
        <w:t>AKTS</w:t>
      </w:r>
      <w:r w:rsidR="00F83851" w:rsidRPr="00DD500F">
        <w:rPr>
          <w:b/>
          <w:bCs/>
          <w:color w:val="000000"/>
        </w:rPr>
        <w:t>’</w:t>
      </w:r>
      <w:r w:rsidR="00F83C59" w:rsidRPr="00DD500F">
        <w:rPr>
          <w:b/>
          <w:bCs/>
          <w:color w:val="000000"/>
        </w:rPr>
        <w:t>lik</w:t>
      </w:r>
      <w:proofErr w:type="spellEnd"/>
      <w:r w:rsidR="00F83C59" w:rsidRPr="00DD500F">
        <w:rPr>
          <w:color w:val="000000"/>
        </w:rPr>
        <w:t xml:space="preserve"> bir uygulamalı eğitim ve staj programının ders planına </w:t>
      </w:r>
      <w:r w:rsidRPr="00DD500F">
        <w:rPr>
          <w:color w:val="000000"/>
        </w:rPr>
        <w:t>dâhil</w:t>
      </w:r>
      <w:r w:rsidR="00F83C59" w:rsidRPr="00DD500F">
        <w:rPr>
          <w:color w:val="000000"/>
        </w:rPr>
        <w:t xml:space="preserve"> edilme süreci, hem sektör ihtiyaçlarına yönelik hem de eğitim çıktılarının etkili bir şekilde kazanılmasına yardımcı olacak şekilde yapılandırılacaktır. Bu noktada </w:t>
      </w:r>
      <w:r w:rsidR="009920C8" w:rsidRPr="00DD500F">
        <w:rPr>
          <w:color w:val="000000"/>
        </w:rPr>
        <w:t xml:space="preserve">akademik kadro </w:t>
      </w:r>
      <w:r w:rsidR="00BC1DF9" w:rsidRPr="00DD500F">
        <w:rPr>
          <w:color w:val="000000"/>
        </w:rPr>
        <w:t>ile</w:t>
      </w:r>
      <w:r w:rsidR="009920C8" w:rsidRPr="00DD500F">
        <w:rPr>
          <w:color w:val="000000"/>
        </w:rPr>
        <w:t xml:space="preserve"> bölüm içi toplantılar </w:t>
      </w:r>
      <w:r w:rsidR="00F83C59" w:rsidRPr="00DD500F">
        <w:rPr>
          <w:color w:val="000000"/>
        </w:rPr>
        <w:t>yapıla</w:t>
      </w:r>
      <w:r w:rsidR="00BC1DF9" w:rsidRPr="00DD500F">
        <w:rPr>
          <w:color w:val="000000"/>
        </w:rPr>
        <w:t>cak,</w:t>
      </w:r>
      <w:r w:rsidR="00F83C59" w:rsidRPr="00DD500F">
        <w:rPr>
          <w:color w:val="000000"/>
        </w:rPr>
        <w:t xml:space="preserve"> </w:t>
      </w:r>
      <w:r w:rsidR="00B8700A" w:rsidRPr="00DD500F">
        <w:rPr>
          <w:color w:val="000000"/>
        </w:rPr>
        <w:t>bölüm başkanı, ders veren öğretim elemanları ve yönetim bir araya gelerek uygulamalı derslerin, staj programlarının ve yazılım eğitimlerinin eğitim planında nasıl yer alacağını tartışı</w:t>
      </w:r>
      <w:r w:rsidR="00BC1DF9" w:rsidRPr="00DD500F">
        <w:rPr>
          <w:color w:val="000000"/>
        </w:rPr>
        <w:t>lacaktır</w:t>
      </w:r>
      <w:r w:rsidR="00B8700A" w:rsidRPr="00DD500F">
        <w:rPr>
          <w:color w:val="000000"/>
        </w:rPr>
        <w:t xml:space="preserve">. Bu toplantılarda sektördeki teknolojik gelişmeler, </w:t>
      </w:r>
      <w:r>
        <w:rPr>
          <w:color w:val="000000"/>
        </w:rPr>
        <w:t xml:space="preserve">sağlık </w:t>
      </w:r>
      <w:r w:rsidR="00B8700A" w:rsidRPr="00DD500F">
        <w:rPr>
          <w:color w:val="000000"/>
        </w:rPr>
        <w:t>yazılımlarındaki yenilikler ve öğrencilerin staj yapacağı firmaların gereksinimleri göz önünde bulundurul</w:t>
      </w:r>
      <w:r w:rsidR="00BC1DF9" w:rsidRPr="00DD500F">
        <w:rPr>
          <w:color w:val="000000"/>
        </w:rPr>
        <w:t>acaktır</w:t>
      </w:r>
      <w:r w:rsidR="00B8700A" w:rsidRPr="00DD500F">
        <w:rPr>
          <w:color w:val="000000"/>
        </w:rPr>
        <w:t>.</w:t>
      </w:r>
      <w:r w:rsidR="00EB0E76" w:rsidRPr="00DD500F">
        <w:rPr>
          <w:color w:val="000000"/>
        </w:rPr>
        <w:t xml:space="preserve"> Bu geri bildirimler doğrultusunda, mevcut ders planında güncellemeler yapılacaktır.</w:t>
      </w:r>
      <w:r w:rsidR="00FB1188" w:rsidRPr="00DD500F">
        <w:rPr>
          <w:color w:val="000000"/>
        </w:rPr>
        <w:t xml:space="preserve"> Firmaların sıkça kullandığı </w:t>
      </w:r>
      <w:r>
        <w:rPr>
          <w:color w:val="000000"/>
        </w:rPr>
        <w:t xml:space="preserve">HBYS (Hastane Bilgi Yönetim Sistemi), </w:t>
      </w:r>
      <w:r w:rsidR="00FB1188" w:rsidRPr="00DD500F">
        <w:rPr>
          <w:color w:val="000000"/>
        </w:rPr>
        <w:t>ERP</w:t>
      </w:r>
      <w:r>
        <w:rPr>
          <w:color w:val="000000"/>
        </w:rPr>
        <w:t xml:space="preserve"> (Kurumsal Kaynak Planlama) </w:t>
      </w:r>
      <w:r w:rsidR="00FB1188" w:rsidRPr="00DD500F">
        <w:rPr>
          <w:color w:val="000000"/>
        </w:rPr>
        <w:t xml:space="preserve">gibi </w:t>
      </w:r>
      <w:r>
        <w:rPr>
          <w:color w:val="000000"/>
        </w:rPr>
        <w:t>sağlık</w:t>
      </w:r>
      <w:r w:rsidR="00FB1188" w:rsidRPr="00DD500F">
        <w:rPr>
          <w:color w:val="000000"/>
        </w:rPr>
        <w:t xml:space="preserve"> yazılımlarının programda yer </w:t>
      </w:r>
      <w:r w:rsidR="00FB1188" w:rsidRPr="00DD500F">
        <w:rPr>
          <w:color w:val="000000"/>
        </w:rPr>
        <w:lastRenderedPageBreak/>
        <w:t xml:space="preserve">alması, dış paydaşlardan alınan geri bildirimlerle belirlenecektir. Bu yazılımlar, ders müfredatına </w:t>
      </w:r>
      <w:proofErr w:type="gramStart"/>
      <w:r w:rsidR="00FB1188" w:rsidRPr="00DD500F">
        <w:rPr>
          <w:color w:val="000000"/>
        </w:rPr>
        <w:t>entegre</w:t>
      </w:r>
      <w:proofErr w:type="gramEnd"/>
      <w:r w:rsidR="00FB1188" w:rsidRPr="00DD500F">
        <w:rPr>
          <w:color w:val="000000"/>
        </w:rPr>
        <w:t xml:space="preserve"> edilerek, öğrencilerin sektörde kullanacakları teknolojilere hakim olmaları sağlanacaktır.</w:t>
      </w:r>
    </w:p>
    <w:p w14:paraId="0862916E" w14:textId="4C848B8C" w:rsidR="00E24B55" w:rsidRPr="00DD500F" w:rsidRDefault="00BF551E" w:rsidP="00F83851">
      <w:pPr>
        <w:pBdr>
          <w:top w:val="nil"/>
          <w:left w:val="nil"/>
          <w:bottom w:val="nil"/>
          <w:right w:val="nil"/>
          <w:between w:val="nil"/>
        </w:pBdr>
        <w:ind w:firstLine="709"/>
        <w:rPr>
          <w:color w:val="000000"/>
        </w:rPr>
      </w:pPr>
      <w:r w:rsidRPr="00DD500F">
        <w:rPr>
          <w:color w:val="000000"/>
        </w:rPr>
        <w:t>Her yıl yapılan geri bildirimler doğrultusunda, uygulamalı dersler ve staj programları revize edilecektir. Özellikle mezunlardan ve işverenlerden gelen geri bildirimler, bu süreçte dikkate alınarak, staj yerlerinin kalitesi ve uygulamalı eğitimlerin etkinliği artırılacaktır.</w:t>
      </w:r>
    </w:p>
    <w:p w14:paraId="3AFC2CC0" w14:textId="2CE18B44" w:rsidR="00C836E7" w:rsidRPr="00DD500F" w:rsidRDefault="00A07442" w:rsidP="00A07442">
      <w:pPr>
        <w:pStyle w:val="Balk2"/>
        <w:rPr>
          <w:szCs w:val="24"/>
        </w:rPr>
      </w:pPr>
      <w:r w:rsidRPr="00DD500F">
        <w:rPr>
          <w:szCs w:val="24"/>
        </w:rPr>
        <w:t xml:space="preserve">5.4. </w:t>
      </w:r>
      <w:r w:rsidR="003E0C6C" w:rsidRPr="00DD500F">
        <w:rPr>
          <w:szCs w:val="24"/>
        </w:rPr>
        <w:t>Programa/alana özgü öğrenim çıktılarını sağlayan mesleki derslerin en az 20 AKTS olduğunu Tablo 5.3’te açıklayınız.</w:t>
      </w:r>
    </w:p>
    <w:p w14:paraId="3A4082F7" w14:textId="77777777" w:rsidR="00C836E7" w:rsidRPr="00DD500F" w:rsidRDefault="00C836E7" w:rsidP="00C836E7">
      <w:pPr>
        <w:pBdr>
          <w:top w:val="nil"/>
          <w:left w:val="nil"/>
          <w:bottom w:val="nil"/>
          <w:right w:val="nil"/>
          <w:between w:val="nil"/>
        </w:pBdr>
        <w:rPr>
          <w:color w:val="000000"/>
        </w:rPr>
      </w:pPr>
    </w:p>
    <w:p w14:paraId="451BC565" w14:textId="2C705F03" w:rsidR="00A07442" w:rsidRPr="00DD500F" w:rsidRDefault="00A07442" w:rsidP="00A07442">
      <w:pPr>
        <w:pStyle w:val="Balk2"/>
        <w:rPr>
          <w:szCs w:val="24"/>
        </w:rPr>
      </w:pPr>
      <w:r w:rsidRPr="00DD500F">
        <w:rPr>
          <w:szCs w:val="24"/>
        </w:rPr>
        <w:t xml:space="preserve">5.5. </w:t>
      </w:r>
      <w:r w:rsidR="003E0C6C" w:rsidRPr="00DD500F">
        <w:rPr>
          <w:szCs w:val="24"/>
        </w:rPr>
        <w:t xml:space="preserve">Eğitim planında yer alan tüm derslerin izlencelerini (bölüm dışı dersler dâhil), belirtilen formata uygun olarak, </w:t>
      </w:r>
      <w:r w:rsidR="003E0C6C" w:rsidRPr="00DD500F">
        <w:rPr>
          <w:bCs/>
          <w:szCs w:val="24"/>
        </w:rPr>
        <w:t>Ek I.1</w:t>
      </w:r>
      <w:r w:rsidR="003E0C6C" w:rsidRPr="00DD500F">
        <w:rPr>
          <w:szCs w:val="24"/>
        </w:rPr>
        <w:t>’de veriniz.  Kamuoyuyla paylaşım sürecini</w:t>
      </w:r>
      <w:r w:rsidRPr="00DD500F">
        <w:rPr>
          <w:szCs w:val="24"/>
        </w:rPr>
        <w:t xml:space="preserve"> </w:t>
      </w:r>
      <w:r w:rsidR="003E0C6C" w:rsidRPr="00DD500F">
        <w:rPr>
          <w:szCs w:val="24"/>
        </w:rPr>
        <w:t>açıklayınız.</w:t>
      </w:r>
    </w:p>
    <w:p w14:paraId="2905BF9D" w14:textId="4DC7DC03" w:rsidR="003E0C6C" w:rsidRPr="00DD500F" w:rsidRDefault="00A07442" w:rsidP="00A07442">
      <w:pPr>
        <w:pStyle w:val="Balk2"/>
        <w:rPr>
          <w:szCs w:val="24"/>
        </w:rPr>
      </w:pPr>
      <w:r w:rsidRPr="00DD500F">
        <w:rPr>
          <w:szCs w:val="24"/>
        </w:rPr>
        <w:t xml:space="preserve">5.6. </w:t>
      </w:r>
      <w:r w:rsidR="003E0C6C" w:rsidRPr="00DD500F">
        <w:rPr>
          <w:szCs w:val="24"/>
        </w:rPr>
        <w:t>Eğitim planının öngörüldüğü biçimde uygulanmasını güvence altına almak ve sürekli gelişimini sağlamak için kullanılan yönetim sistemini anlatınız.</w:t>
      </w:r>
      <w:r w:rsidR="003E0C6C" w:rsidRPr="00DD500F">
        <w:rPr>
          <w:color w:val="FF0000"/>
          <w:szCs w:val="24"/>
          <w:vertAlign w:val="superscript"/>
        </w:rPr>
        <w:t xml:space="preserve"> </w:t>
      </w:r>
      <w:r w:rsidR="003E0C6C" w:rsidRPr="00DD500F">
        <w:rPr>
          <w:color w:val="FF0000"/>
          <w:szCs w:val="24"/>
          <w:vertAlign w:val="superscript"/>
        </w:rPr>
        <w:footnoteReference w:id="5"/>
      </w:r>
      <w:r w:rsidR="003E0C6C" w:rsidRPr="00DD500F">
        <w:rPr>
          <w:szCs w:val="24"/>
        </w:rPr>
        <w:t xml:space="preserve"> </w:t>
      </w:r>
    </w:p>
    <w:p w14:paraId="763A3F50" w14:textId="77777777" w:rsidR="008E11EE" w:rsidRPr="00DD500F" w:rsidRDefault="008E11EE" w:rsidP="008E11EE">
      <w:pPr>
        <w:pBdr>
          <w:top w:val="nil"/>
          <w:left w:val="nil"/>
          <w:bottom w:val="nil"/>
          <w:right w:val="nil"/>
          <w:between w:val="nil"/>
        </w:pBdr>
        <w:rPr>
          <w:color w:val="000000"/>
        </w:rPr>
      </w:pPr>
    </w:p>
    <w:p w14:paraId="4E6069A6" w14:textId="24BFAAB9" w:rsidR="00836204" w:rsidRPr="00DD500F" w:rsidRDefault="00310D2B" w:rsidP="00F83851">
      <w:pPr>
        <w:pBdr>
          <w:top w:val="nil"/>
          <w:left w:val="nil"/>
          <w:bottom w:val="nil"/>
          <w:right w:val="nil"/>
          <w:between w:val="nil"/>
        </w:pBdr>
        <w:ind w:firstLine="709"/>
        <w:rPr>
          <w:bCs/>
          <w:color w:val="000000"/>
        </w:rPr>
      </w:pPr>
      <w:r>
        <w:rPr>
          <w:bCs/>
          <w:color w:val="000000"/>
        </w:rPr>
        <w:t>Sağlık Kurumları İşletmeciliği</w:t>
      </w:r>
      <w:r w:rsidR="008E11EE" w:rsidRPr="00DD500F">
        <w:rPr>
          <w:bCs/>
          <w:color w:val="000000"/>
        </w:rPr>
        <w:t xml:space="preserve"> programının eğitim planının öngörüldüğü biçimde uygulanmasını güvence altına almak ve sürekli gelişimini sağlamak için kullanılan yönetim sistemi, programın akademik, idari ve kalite yönetim süreçlerinin etkili bir şekilde yürütülmesini sağlamaya yönelik bir yapıda planlanmaktadır. Bu yönetim sistemi</w:t>
      </w:r>
      <w:r w:rsidR="005B0861" w:rsidRPr="00DD500F">
        <w:rPr>
          <w:bCs/>
          <w:color w:val="000000"/>
        </w:rPr>
        <w:t>nin</w:t>
      </w:r>
      <w:r w:rsidR="008E11EE" w:rsidRPr="00DD500F">
        <w:rPr>
          <w:bCs/>
          <w:color w:val="000000"/>
        </w:rPr>
        <w:t>, çeşitli paydaşların katkılarıyla şekillenen, öğrenci başarısını izleyen, derslerin etkinliğini değerlendiren ve sürekli iyileştirme süreçlerini kapsayan sistematik bir yapı</w:t>
      </w:r>
      <w:r w:rsidR="005B0861" w:rsidRPr="00DD500F">
        <w:rPr>
          <w:bCs/>
          <w:color w:val="000000"/>
        </w:rPr>
        <w:t>da olması planlanmaktadır.</w:t>
      </w:r>
      <w:r w:rsidR="00836204" w:rsidRPr="00DD500F">
        <w:rPr>
          <w:bCs/>
          <w:color w:val="000000"/>
        </w:rPr>
        <w:t xml:space="preserve"> </w:t>
      </w:r>
    </w:p>
    <w:p w14:paraId="1D9AB723" w14:textId="77777777" w:rsidR="00836204" w:rsidRPr="00DD500F" w:rsidRDefault="00836204" w:rsidP="008E11EE">
      <w:pPr>
        <w:pBdr>
          <w:top w:val="nil"/>
          <w:left w:val="nil"/>
          <w:bottom w:val="nil"/>
          <w:right w:val="nil"/>
          <w:between w:val="nil"/>
        </w:pBdr>
        <w:rPr>
          <w:bCs/>
          <w:color w:val="000000"/>
        </w:rPr>
      </w:pPr>
    </w:p>
    <w:p w14:paraId="4318E8C5" w14:textId="63C1D1CE" w:rsidR="00565351" w:rsidRPr="00DD500F" w:rsidRDefault="006133EE" w:rsidP="00836204">
      <w:pPr>
        <w:pBdr>
          <w:top w:val="nil"/>
          <w:left w:val="nil"/>
          <w:bottom w:val="nil"/>
          <w:right w:val="nil"/>
          <w:between w:val="nil"/>
        </w:pBdr>
        <w:ind w:firstLine="720"/>
        <w:rPr>
          <w:bCs/>
          <w:color w:val="000000"/>
        </w:rPr>
      </w:pPr>
      <w:r w:rsidRPr="00DD500F">
        <w:rPr>
          <w:bCs/>
          <w:color w:val="000000"/>
        </w:rPr>
        <w:t>Bu amaçla Akademik İzleme ve Değerlendirme Süreci</w:t>
      </w:r>
      <w:r w:rsidR="00800CA7" w:rsidRPr="00DD500F">
        <w:rPr>
          <w:bCs/>
          <w:color w:val="000000"/>
        </w:rPr>
        <w:t xml:space="preserve"> belirlenecek ve bu süreç için takvim oluşturularak düzenli uygulanması sağlanacaktır.</w:t>
      </w:r>
      <w:r w:rsidR="0037318F" w:rsidRPr="00DD500F">
        <w:rPr>
          <w:bCs/>
          <w:color w:val="000000"/>
        </w:rPr>
        <w:t xml:space="preserve"> Bu süreç aşağıdaki gibi uygulanacaktır. </w:t>
      </w:r>
    </w:p>
    <w:p w14:paraId="6E5595C1" w14:textId="77777777" w:rsidR="0037318F" w:rsidRPr="00DD500F" w:rsidRDefault="0037318F" w:rsidP="0037318F">
      <w:pPr>
        <w:jc w:val="left"/>
        <w:rPr>
          <w:b/>
          <w:bCs/>
        </w:rPr>
      </w:pPr>
    </w:p>
    <w:p w14:paraId="035F1351" w14:textId="37E0FC7B" w:rsidR="0037318F" w:rsidRPr="00DD500F" w:rsidRDefault="0037318F" w:rsidP="00A77021">
      <w:r w:rsidRPr="00DD500F">
        <w:rPr>
          <w:b/>
          <w:bCs/>
          <w:i/>
          <w:iCs/>
        </w:rPr>
        <w:t>1.Ders Planlarının Takibi ve Uygulanması</w:t>
      </w:r>
      <w:r w:rsidRPr="00DD500F">
        <w:rPr>
          <w:b/>
          <w:bCs/>
        </w:rPr>
        <w:t>:</w:t>
      </w:r>
    </w:p>
    <w:p w14:paraId="7174C1DF" w14:textId="77777777" w:rsidR="0037318F" w:rsidRPr="00DD500F" w:rsidRDefault="0037318F" w:rsidP="00836204">
      <w:pPr>
        <w:spacing w:before="100" w:beforeAutospacing="1" w:after="100" w:afterAutospacing="1"/>
        <w:ind w:firstLine="720"/>
      </w:pPr>
      <w:r w:rsidRPr="00DD500F">
        <w:t>Eğitim planında belirlenen derslerin içerikleri, AKTS kredileri ve uygulama yöntemleri akademik yılın başında öğretim üyeleri ve bölüm yönetimi tarafından gözden geçirilir. Ders programı, belirlenen plana uygun olarak hazırlanır ve uygulanır. Eğitim planının öngörüldüğü biçimde uygulanmasını sağlamak için ders içerikleri, öğretim elemanları ve ders materyalleri düzenli olarak kontrol edilir.</w:t>
      </w:r>
    </w:p>
    <w:p w14:paraId="1A7B0A4F" w14:textId="06AB57D4" w:rsidR="00A77021" w:rsidRPr="00DD500F" w:rsidRDefault="00A77021" w:rsidP="00A77021">
      <w:pPr>
        <w:spacing w:before="100" w:beforeAutospacing="1" w:after="100" w:afterAutospacing="1"/>
        <w:rPr>
          <w:i/>
          <w:iCs/>
        </w:rPr>
      </w:pPr>
      <w:r w:rsidRPr="00DD500F">
        <w:rPr>
          <w:b/>
          <w:bCs/>
          <w:i/>
          <w:iCs/>
        </w:rPr>
        <w:t>2.Öğretim Üyesi Performans Değerlendirmesi:</w:t>
      </w:r>
    </w:p>
    <w:p w14:paraId="37022FA8" w14:textId="12E9B718" w:rsidR="00A77021" w:rsidRPr="00DD500F" w:rsidRDefault="00A77021" w:rsidP="004D5D83">
      <w:pPr>
        <w:spacing w:before="100" w:beforeAutospacing="1" w:after="100" w:afterAutospacing="1"/>
        <w:ind w:firstLine="720"/>
      </w:pPr>
      <w:r w:rsidRPr="00DD500F">
        <w:t>Öğretim elemanlarının ders içi uygulamaları ve öğrencilere sağladıkları içerik, dönem sonlarında öğrenci geri bildirimleri ve ders değerlendirme anketleri aracılığıyla ölçülür. Bu geri bildirimler, öğretim elemanlarının performansını izlemek ve eğitim kalitesini artırmak için kullanılır.</w:t>
      </w:r>
    </w:p>
    <w:p w14:paraId="3F2D3EA3" w14:textId="4D89D0CE" w:rsidR="00A77021" w:rsidRPr="00DD500F" w:rsidRDefault="00A77021" w:rsidP="00A77021">
      <w:pPr>
        <w:spacing w:before="100" w:beforeAutospacing="1" w:after="100" w:afterAutospacing="1"/>
        <w:rPr>
          <w:i/>
          <w:iCs/>
        </w:rPr>
      </w:pPr>
      <w:r w:rsidRPr="00DD500F">
        <w:rPr>
          <w:b/>
          <w:bCs/>
          <w:i/>
          <w:iCs/>
        </w:rPr>
        <w:lastRenderedPageBreak/>
        <w:t>3.Ders Değerlendirme Anketleri:</w:t>
      </w:r>
    </w:p>
    <w:p w14:paraId="45C8D3F2" w14:textId="77777777" w:rsidR="00A77021" w:rsidRPr="00DD500F" w:rsidRDefault="00A77021" w:rsidP="004D5D83">
      <w:pPr>
        <w:spacing w:before="100" w:beforeAutospacing="1" w:after="100" w:afterAutospacing="1"/>
        <w:ind w:firstLine="720"/>
      </w:pPr>
      <w:r w:rsidRPr="00DD500F">
        <w:t>Öğrenciler, dönem sonlarında her ders için değerlendirme anketi doldurur. Bu anketler, dersin işlenişi, içeriği, öğretim elemanının performansı ve ders materyallerinin yeterliliği gibi konularda bilgi toplar. Anket sonuçları, öğretim kalitesini geliştirmek amacıyla analiz edilir.</w:t>
      </w:r>
    </w:p>
    <w:p w14:paraId="20BC6775" w14:textId="7F591010" w:rsidR="00144AAC" w:rsidRPr="00DD500F" w:rsidRDefault="00144AAC" w:rsidP="00144AAC">
      <w:pPr>
        <w:spacing w:before="100" w:beforeAutospacing="1" w:after="100" w:afterAutospacing="1"/>
      </w:pPr>
      <w:r w:rsidRPr="00DD500F">
        <w:rPr>
          <w:b/>
          <w:bCs/>
          <w:i/>
          <w:iCs/>
        </w:rPr>
        <w:t>4.İç ve Dış Paydaşların Katılımı</w:t>
      </w:r>
      <w:r w:rsidRPr="00DD500F">
        <w:rPr>
          <w:b/>
          <w:bCs/>
        </w:rPr>
        <w:t>:</w:t>
      </w:r>
    </w:p>
    <w:p w14:paraId="76D9B01E" w14:textId="77777777" w:rsidR="00144AAC" w:rsidRPr="00DD500F" w:rsidRDefault="00144AAC" w:rsidP="004D5D83">
      <w:pPr>
        <w:spacing w:before="100" w:beforeAutospacing="1" w:after="100" w:afterAutospacing="1"/>
        <w:ind w:firstLine="720"/>
      </w:pPr>
      <w:r w:rsidRPr="00DD500F">
        <w:t>Programın sürekli gelişimini sağlamak için iç paydaşlar (öğrenciler, öğretim elemanları, idari personel) ve dış paydaşlar (sektör temsilcileri, mezunlar, işverenler) ile düzenli toplantılar yapılır. Bu toplantılardan elde edilen geri bildirimler, eğitim planının iyileştirilmesine yönelik somut önerilere dönüştürülür.</w:t>
      </w:r>
    </w:p>
    <w:p w14:paraId="069400DD" w14:textId="36CB68C4" w:rsidR="0037318F" w:rsidRPr="00DD500F" w:rsidRDefault="00310D2B" w:rsidP="004D5D83">
      <w:pPr>
        <w:spacing w:before="100" w:beforeAutospacing="1" w:after="100" w:afterAutospacing="1"/>
        <w:ind w:firstLine="720"/>
        <w:rPr>
          <w:bCs/>
          <w:color w:val="000000"/>
        </w:rPr>
      </w:pPr>
      <w:r>
        <w:t>Sağlık Kurumları İşletmeciliği</w:t>
      </w:r>
      <w:r w:rsidR="00050998" w:rsidRPr="00DD500F">
        <w:t xml:space="preserve"> programının eğitim planının öngörüldüğü biçimde uygulanmasını güvence altına almak ve sürekli gelişimini sağlamak için kullanılan yönetim sistemi; paydaş geri bildirimlerine dayalı, öğrenci performansını izleyen, öğretim elemanı değerlendirmelerine ve iç/dış denetimlere dayalı bir sistem olacaktır.</w:t>
      </w:r>
    </w:p>
    <w:p w14:paraId="44BE3B01" w14:textId="22C6CF79" w:rsidR="00236E89" w:rsidRPr="00B52C26" w:rsidRDefault="00EF5B25" w:rsidP="00CF23C2">
      <w:pPr>
        <w:pStyle w:val="Tablo"/>
        <w:spacing w:before="240"/>
      </w:pPr>
      <w:bookmarkStart w:id="24" w:name="_heading=h.23ckvvd" w:colFirst="0" w:colLast="0"/>
      <w:bookmarkStart w:id="25" w:name="_heading=h.ihv636" w:colFirst="0" w:colLast="0"/>
      <w:bookmarkEnd w:id="24"/>
      <w:bookmarkEnd w:id="25"/>
      <w:r w:rsidRPr="00B52C26">
        <w:t>Tablo 5.1</w:t>
      </w:r>
      <w:r w:rsidR="00396168" w:rsidRPr="00B52C26">
        <w:t>.</w:t>
      </w:r>
      <w:r w:rsidRPr="00B52C26">
        <w:t xml:space="preserve"> Eğitim Planı</w:t>
      </w:r>
    </w:p>
    <w:p w14:paraId="50EA61DD" w14:textId="4AAE7957" w:rsidR="00236E89" w:rsidRPr="00B52C26" w:rsidRDefault="00EF5B25">
      <w:pPr>
        <w:pBdr>
          <w:top w:val="nil"/>
          <w:left w:val="nil"/>
          <w:bottom w:val="nil"/>
          <w:right w:val="nil"/>
          <w:between w:val="nil"/>
        </w:pBdr>
        <w:ind w:firstLine="360"/>
        <w:jc w:val="center"/>
        <w:rPr>
          <w:color w:val="000000"/>
          <w:sz w:val="22"/>
          <w:szCs w:val="22"/>
        </w:rPr>
      </w:pPr>
      <w:bookmarkStart w:id="26" w:name="_heading=h.32hioqz" w:colFirst="0" w:colLast="0"/>
      <w:bookmarkEnd w:id="26"/>
      <w:r w:rsidRPr="00B52C26">
        <w:rPr>
          <w:color w:val="000000"/>
          <w:sz w:val="22"/>
          <w:szCs w:val="22"/>
        </w:rPr>
        <w:t>[</w:t>
      </w:r>
      <w:r w:rsidR="00310D2B">
        <w:rPr>
          <w:color w:val="000000"/>
          <w:sz w:val="22"/>
          <w:szCs w:val="22"/>
        </w:rPr>
        <w:t>Sağlık Kurumları İşletmeciliği</w:t>
      </w:r>
      <w:r w:rsidRPr="00B52C26">
        <w:rPr>
          <w:color w:val="000000"/>
          <w:sz w:val="22"/>
          <w:szCs w:val="22"/>
        </w:rPr>
        <w:t>]</w:t>
      </w:r>
    </w:p>
    <w:p w14:paraId="575FCA4C" w14:textId="77777777" w:rsidR="00236E89" w:rsidRPr="00B52C26" w:rsidRDefault="00236E89" w:rsidP="0090215F">
      <w:pPr>
        <w:pBdr>
          <w:top w:val="nil"/>
          <w:left w:val="nil"/>
          <w:bottom w:val="nil"/>
          <w:right w:val="nil"/>
          <w:between w:val="nil"/>
        </w:pBdr>
        <w:rPr>
          <w:i/>
          <w:color w:val="000000"/>
          <w:sz w:val="22"/>
          <w:szCs w:val="22"/>
        </w:rPr>
      </w:pPr>
      <w:bookmarkStart w:id="27" w:name="_heading=h.1hmsyys" w:colFirst="0" w:colLast="0"/>
      <w:bookmarkStart w:id="28" w:name="_heading=h.41mghml" w:colFirst="0" w:colLast="0"/>
      <w:bookmarkEnd w:id="27"/>
      <w:bookmarkEnd w:id="28"/>
    </w:p>
    <w:p w14:paraId="0FA5711C" w14:textId="70D48A48" w:rsidR="005B206E" w:rsidRPr="00B52C26" w:rsidRDefault="005B206E" w:rsidP="00B31319">
      <w:pPr>
        <w:pStyle w:val="Tablo"/>
      </w:pPr>
      <w:r w:rsidRPr="00B52C26">
        <w:t>Tablo 5.3</w:t>
      </w:r>
      <w:r w:rsidR="00B31319" w:rsidRPr="00B52C26">
        <w:t>.</w:t>
      </w:r>
      <w:r w:rsidRPr="00B52C26">
        <w:t xml:space="preserve"> Programa/alana özgü öğrenim çıktılarını sağlayan mesleki dersler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62"/>
        <w:gridCol w:w="697"/>
        <w:gridCol w:w="709"/>
        <w:gridCol w:w="709"/>
        <w:gridCol w:w="850"/>
        <w:gridCol w:w="4678"/>
      </w:tblGrid>
      <w:tr w:rsidR="00B31319" w:rsidRPr="00B52C26" w14:paraId="358E00CF" w14:textId="77777777" w:rsidTr="00E63B2F">
        <w:trPr>
          <w:jc w:val="center"/>
        </w:trPr>
        <w:tc>
          <w:tcPr>
            <w:tcW w:w="1271" w:type="dxa"/>
            <w:vMerge w:val="restart"/>
            <w:vAlign w:val="center"/>
          </w:tcPr>
          <w:p w14:paraId="65585846" w14:textId="77777777" w:rsidR="00B31319" w:rsidRPr="00B52C26" w:rsidRDefault="00B31319" w:rsidP="00E06988">
            <w:pPr>
              <w:jc w:val="center"/>
              <w:rPr>
                <w:sz w:val="18"/>
                <w:szCs w:val="18"/>
              </w:rPr>
            </w:pPr>
            <w:r w:rsidRPr="00B52C26">
              <w:rPr>
                <w:sz w:val="18"/>
                <w:szCs w:val="18"/>
              </w:rPr>
              <w:t>Ders Adı</w:t>
            </w:r>
          </w:p>
        </w:tc>
        <w:tc>
          <w:tcPr>
            <w:tcW w:w="862" w:type="dxa"/>
            <w:vMerge w:val="restart"/>
            <w:vAlign w:val="center"/>
          </w:tcPr>
          <w:p w14:paraId="093F6141" w14:textId="77777777" w:rsidR="00B31319" w:rsidRPr="00B52C26" w:rsidRDefault="00B31319" w:rsidP="00B31319">
            <w:pPr>
              <w:jc w:val="center"/>
              <w:rPr>
                <w:sz w:val="18"/>
                <w:szCs w:val="18"/>
                <w:vertAlign w:val="superscript"/>
              </w:rPr>
            </w:pPr>
            <w:r w:rsidRPr="00B52C26">
              <w:rPr>
                <w:sz w:val="18"/>
                <w:szCs w:val="18"/>
              </w:rPr>
              <w:t>Öğretim Dili</w:t>
            </w:r>
          </w:p>
        </w:tc>
        <w:tc>
          <w:tcPr>
            <w:tcW w:w="2965" w:type="dxa"/>
            <w:gridSpan w:val="4"/>
            <w:vAlign w:val="center"/>
          </w:tcPr>
          <w:p w14:paraId="2892CB69" w14:textId="5507D444" w:rsidR="00B31319" w:rsidRPr="00B52C26" w:rsidRDefault="00B31319" w:rsidP="00B31319">
            <w:pPr>
              <w:jc w:val="center"/>
              <w:rPr>
                <w:sz w:val="18"/>
                <w:szCs w:val="18"/>
              </w:rPr>
            </w:pPr>
            <w:r w:rsidRPr="00B52C26">
              <w:rPr>
                <w:sz w:val="18"/>
                <w:szCs w:val="18"/>
              </w:rPr>
              <w:t>Programa/alana özgü öğrenim çıktılarını sağlayan mesleki derslerin</w:t>
            </w:r>
          </w:p>
        </w:tc>
        <w:tc>
          <w:tcPr>
            <w:tcW w:w="4678" w:type="dxa"/>
            <w:vMerge w:val="restart"/>
            <w:vAlign w:val="center"/>
          </w:tcPr>
          <w:p w14:paraId="5F82BCB3" w14:textId="7709080D" w:rsidR="00B31319" w:rsidRPr="00B52C26" w:rsidRDefault="00B31319" w:rsidP="00E06988">
            <w:pPr>
              <w:jc w:val="center"/>
              <w:rPr>
                <w:sz w:val="18"/>
                <w:szCs w:val="18"/>
              </w:rPr>
            </w:pPr>
            <w:r w:rsidRPr="00B52C26">
              <w:rPr>
                <w:sz w:val="18"/>
                <w:szCs w:val="18"/>
              </w:rPr>
              <w:t>Program Çıktısı</w:t>
            </w:r>
            <w:r w:rsidRPr="00B52C26">
              <w:rPr>
                <w:rStyle w:val="DipnotBavurusu"/>
                <w:sz w:val="18"/>
                <w:szCs w:val="18"/>
              </w:rPr>
              <w:footnoteReference w:id="6"/>
            </w:r>
          </w:p>
        </w:tc>
      </w:tr>
      <w:tr w:rsidR="00B31319" w:rsidRPr="00B52C26" w14:paraId="63F4BEC2" w14:textId="77777777" w:rsidTr="00E63B2F">
        <w:trPr>
          <w:jc w:val="center"/>
        </w:trPr>
        <w:tc>
          <w:tcPr>
            <w:tcW w:w="1271" w:type="dxa"/>
            <w:vMerge/>
            <w:vAlign w:val="center"/>
          </w:tcPr>
          <w:p w14:paraId="23C1E09D" w14:textId="77777777" w:rsidR="00B31319" w:rsidRPr="00B52C26" w:rsidRDefault="00B31319" w:rsidP="00E06988">
            <w:pPr>
              <w:widowControl w:val="0"/>
              <w:pBdr>
                <w:top w:val="nil"/>
                <w:left w:val="nil"/>
                <w:bottom w:val="nil"/>
                <w:right w:val="nil"/>
                <w:between w:val="nil"/>
              </w:pBdr>
              <w:spacing w:line="276" w:lineRule="auto"/>
              <w:jc w:val="left"/>
              <w:rPr>
                <w:sz w:val="18"/>
                <w:szCs w:val="18"/>
              </w:rPr>
            </w:pPr>
          </w:p>
        </w:tc>
        <w:tc>
          <w:tcPr>
            <w:tcW w:w="862" w:type="dxa"/>
            <w:vMerge/>
            <w:vAlign w:val="center"/>
          </w:tcPr>
          <w:p w14:paraId="5FD2B196" w14:textId="77777777" w:rsidR="00B31319" w:rsidRPr="00B52C26" w:rsidRDefault="00B31319" w:rsidP="00E06988">
            <w:pPr>
              <w:widowControl w:val="0"/>
              <w:pBdr>
                <w:top w:val="nil"/>
                <w:left w:val="nil"/>
                <w:bottom w:val="nil"/>
                <w:right w:val="nil"/>
                <w:between w:val="nil"/>
              </w:pBdr>
              <w:spacing w:line="276" w:lineRule="auto"/>
              <w:jc w:val="left"/>
              <w:rPr>
                <w:sz w:val="18"/>
                <w:szCs w:val="18"/>
              </w:rPr>
            </w:pPr>
          </w:p>
        </w:tc>
        <w:tc>
          <w:tcPr>
            <w:tcW w:w="697" w:type="dxa"/>
            <w:vAlign w:val="center"/>
          </w:tcPr>
          <w:p w14:paraId="159CBCAF" w14:textId="2C49F84D" w:rsidR="00B31319" w:rsidRPr="00B52C26" w:rsidRDefault="00B31319" w:rsidP="00E06988">
            <w:pPr>
              <w:jc w:val="center"/>
              <w:rPr>
                <w:sz w:val="18"/>
                <w:szCs w:val="18"/>
              </w:rPr>
            </w:pPr>
            <w:r w:rsidRPr="00B52C26">
              <w:rPr>
                <w:sz w:val="18"/>
                <w:szCs w:val="18"/>
              </w:rPr>
              <w:t>T</w:t>
            </w:r>
          </w:p>
        </w:tc>
        <w:tc>
          <w:tcPr>
            <w:tcW w:w="709" w:type="dxa"/>
            <w:vAlign w:val="center"/>
          </w:tcPr>
          <w:p w14:paraId="38FF3408" w14:textId="2CC77140" w:rsidR="00B31319" w:rsidRPr="00B52C26" w:rsidRDefault="00B31319" w:rsidP="00E06988">
            <w:pPr>
              <w:jc w:val="center"/>
              <w:rPr>
                <w:sz w:val="18"/>
                <w:szCs w:val="18"/>
              </w:rPr>
            </w:pPr>
            <w:r w:rsidRPr="00B52C26">
              <w:rPr>
                <w:sz w:val="18"/>
                <w:szCs w:val="18"/>
              </w:rPr>
              <w:t>U</w:t>
            </w:r>
          </w:p>
        </w:tc>
        <w:tc>
          <w:tcPr>
            <w:tcW w:w="709" w:type="dxa"/>
            <w:vAlign w:val="center"/>
          </w:tcPr>
          <w:p w14:paraId="317BE20F" w14:textId="7A505E77" w:rsidR="00B31319" w:rsidRPr="00B52C26" w:rsidRDefault="00B31319" w:rsidP="00E06988">
            <w:pPr>
              <w:jc w:val="center"/>
              <w:rPr>
                <w:sz w:val="18"/>
                <w:szCs w:val="18"/>
              </w:rPr>
            </w:pPr>
            <w:r w:rsidRPr="00B52C26">
              <w:rPr>
                <w:sz w:val="18"/>
                <w:szCs w:val="18"/>
              </w:rPr>
              <w:t>K</w:t>
            </w:r>
          </w:p>
        </w:tc>
        <w:tc>
          <w:tcPr>
            <w:tcW w:w="850" w:type="dxa"/>
            <w:vAlign w:val="center"/>
          </w:tcPr>
          <w:p w14:paraId="6AD2464C" w14:textId="68065AA1" w:rsidR="00B31319" w:rsidRPr="00B52C26" w:rsidRDefault="00B31319" w:rsidP="00E06988">
            <w:pPr>
              <w:jc w:val="center"/>
              <w:rPr>
                <w:sz w:val="18"/>
                <w:szCs w:val="18"/>
              </w:rPr>
            </w:pPr>
            <w:r w:rsidRPr="00B52C26">
              <w:rPr>
                <w:sz w:val="18"/>
                <w:szCs w:val="18"/>
              </w:rPr>
              <w:t>AKTS</w:t>
            </w:r>
          </w:p>
        </w:tc>
        <w:tc>
          <w:tcPr>
            <w:tcW w:w="4678" w:type="dxa"/>
            <w:vMerge/>
            <w:vAlign w:val="center"/>
          </w:tcPr>
          <w:p w14:paraId="1FDFB378" w14:textId="0C821FC2" w:rsidR="00B31319" w:rsidRPr="00B52C26" w:rsidRDefault="00B31319" w:rsidP="00E06988">
            <w:pPr>
              <w:jc w:val="center"/>
              <w:rPr>
                <w:sz w:val="18"/>
                <w:szCs w:val="18"/>
              </w:rPr>
            </w:pPr>
          </w:p>
        </w:tc>
      </w:tr>
      <w:tr w:rsidR="00D26816" w:rsidRPr="00B52C26" w14:paraId="24B8C653" w14:textId="77777777" w:rsidTr="00D26816">
        <w:trPr>
          <w:jc w:val="center"/>
        </w:trPr>
        <w:tc>
          <w:tcPr>
            <w:tcW w:w="9776" w:type="dxa"/>
            <w:gridSpan w:val="7"/>
            <w:shd w:val="clear" w:color="auto" w:fill="C0C0C0"/>
            <w:vAlign w:val="center"/>
          </w:tcPr>
          <w:p w14:paraId="3F471336" w14:textId="77777777" w:rsidR="00D26816" w:rsidRPr="00B52C26" w:rsidRDefault="00D26816" w:rsidP="00E06988">
            <w:pPr>
              <w:jc w:val="left"/>
              <w:rPr>
                <w:sz w:val="18"/>
                <w:szCs w:val="18"/>
              </w:rPr>
            </w:pPr>
            <w:r w:rsidRPr="00B52C26">
              <w:rPr>
                <w:sz w:val="18"/>
                <w:szCs w:val="18"/>
              </w:rPr>
              <w:t>1. Yarıyıl</w:t>
            </w:r>
          </w:p>
        </w:tc>
      </w:tr>
      <w:tr w:rsidR="00D26816" w:rsidRPr="00B52C26" w14:paraId="60CC42CD" w14:textId="77777777" w:rsidTr="00DD5ED4">
        <w:trPr>
          <w:trHeight w:val="283"/>
          <w:jc w:val="center"/>
        </w:trPr>
        <w:tc>
          <w:tcPr>
            <w:tcW w:w="1271" w:type="dxa"/>
            <w:vAlign w:val="center"/>
          </w:tcPr>
          <w:p w14:paraId="5F9D3179" w14:textId="3F107838" w:rsidR="00D26816" w:rsidRPr="00466E93" w:rsidRDefault="00E63B2F" w:rsidP="00E06988">
            <w:pPr>
              <w:jc w:val="center"/>
              <w:rPr>
                <w:sz w:val="16"/>
                <w:szCs w:val="16"/>
              </w:rPr>
            </w:pPr>
            <w:r w:rsidRPr="00466E93">
              <w:rPr>
                <w:sz w:val="16"/>
                <w:szCs w:val="16"/>
              </w:rPr>
              <w:t>GENEL MUHASEBE I</w:t>
            </w:r>
          </w:p>
        </w:tc>
        <w:tc>
          <w:tcPr>
            <w:tcW w:w="862" w:type="dxa"/>
            <w:vAlign w:val="center"/>
          </w:tcPr>
          <w:p w14:paraId="2C7FC833" w14:textId="43ACDD9D" w:rsidR="00D26816" w:rsidRPr="00B52C26" w:rsidRDefault="0089183D" w:rsidP="00466E93">
            <w:pPr>
              <w:jc w:val="center"/>
              <w:rPr>
                <w:sz w:val="18"/>
                <w:szCs w:val="18"/>
              </w:rPr>
            </w:pPr>
            <w:r>
              <w:rPr>
                <w:sz w:val="18"/>
                <w:szCs w:val="18"/>
              </w:rPr>
              <w:t>Türkçe</w:t>
            </w:r>
          </w:p>
        </w:tc>
        <w:tc>
          <w:tcPr>
            <w:tcW w:w="697" w:type="dxa"/>
            <w:vAlign w:val="center"/>
          </w:tcPr>
          <w:p w14:paraId="3D300CD1" w14:textId="13899FF3" w:rsidR="00D26816" w:rsidRPr="00B52C26" w:rsidRDefault="00E63B2F" w:rsidP="00466E93">
            <w:pPr>
              <w:jc w:val="center"/>
              <w:rPr>
                <w:sz w:val="18"/>
                <w:szCs w:val="18"/>
              </w:rPr>
            </w:pPr>
            <w:r>
              <w:rPr>
                <w:sz w:val="18"/>
                <w:szCs w:val="18"/>
              </w:rPr>
              <w:t>4</w:t>
            </w:r>
          </w:p>
        </w:tc>
        <w:tc>
          <w:tcPr>
            <w:tcW w:w="709" w:type="dxa"/>
            <w:vAlign w:val="center"/>
          </w:tcPr>
          <w:p w14:paraId="776881EB" w14:textId="000F6481" w:rsidR="00D26816" w:rsidRPr="00B52C26" w:rsidRDefault="0089183D" w:rsidP="00466E93">
            <w:pPr>
              <w:jc w:val="center"/>
              <w:rPr>
                <w:sz w:val="18"/>
                <w:szCs w:val="18"/>
              </w:rPr>
            </w:pPr>
            <w:r>
              <w:rPr>
                <w:sz w:val="18"/>
                <w:szCs w:val="18"/>
              </w:rPr>
              <w:t>0</w:t>
            </w:r>
          </w:p>
        </w:tc>
        <w:tc>
          <w:tcPr>
            <w:tcW w:w="709" w:type="dxa"/>
            <w:vAlign w:val="center"/>
          </w:tcPr>
          <w:p w14:paraId="7F4D05F5" w14:textId="27F474D4" w:rsidR="00D26816"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850" w:type="dxa"/>
            <w:vAlign w:val="center"/>
          </w:tcPr>
          <w:p w14:paraId="48EA964B" w14:textId="39A8A05E" w:rsidR="00D26816" w:rsidRPr="00B52C26" w:rsidRDefault="0089183D" w:rsidP="00466E93">
            <w:pPr>
              <w:jc w:val="center"/>
              <w:rPr>
                <w:sz w:val="18"/>
                <w:szCs w:val="18"/>
              </w:rPr>
            </w:pPr>
            <w:r>
              <w:rPr>
                <w:sz w:val="18"/>
                <w:szCs w:val="18"/>
              </w:rPr>
              <w:t>4</w:t>
            </w:r>
          </w:p>
        </w:tc>
        <w:tc>
          <w:tcPr>
            <w:tcW w:w="4678" w:type="dxa"/>
            <w:vAlign w:val="center"/>
          </w:tcPr>
          <w:p w14:paraId="6A9492AF" w14:textId="3B05D5E2" w:rsidR="00D26816" w:rsidRPr="00B52C26" w:rsidRDefault="00DD5ED4" w:rsidP="00DD5ED4">
            <w:pPr>
              <w:jc w:val="left"/>
              <w:rPr>
                <w:sz w:val="18"/>
                <w:szCs w:val="18"/>
              </w:rPr>
            </w:pPr>
            <w:r>
              <w:rPr>
                <w:color w:val="000000"/>
                <w:sz w:val="18"/>
                <w:szCs w:val="18"/>
              </w:rPr>
              <w:t>P1-</w:t>
            </w:r>
            <w:r w:rsidRPr="00DD5ED4">
              <w:rPr>
                <w:color w:val="000000"/>
                <w:sz w:val="18"/>
                <w:szCs w:val="18"/>
              </w:rPr>
              <w:t>Sağlık kurumları işletmeciliği alanındaki temel kavramları anlama ve etkin bir şekilde açıklayabilme P3- Sağlık kurumlarının faaliyetlerinde verimliliği artıracak stratejiler geliştirebilme ve uygulayabilme</w:t>
            </w:r>
          </w:p>
        </w:tc>
      </w:tr>
      <w:tr w:rsidR="00E63B2F" w:rsidRPr="00B52C26" w14:paraId="5E99D341" w14:textId="77777777" w:rsidTr="00DD5ED4">
        <w:trPr>
          <w:trHeight w:val="283"/>
          <w:jc w:val="center"/>
        </w:trPr>
        <w:tc>
          <w:tcPr>
            <w:tcW w:w="1271" w:type="dxa"/>
            <w:vAlign w:val="center"/>
          </w:tcPr>
          <w:p w14:paraId="7BE02110" w14:textId="011C0A99" w:rsidR="00E63B2F" w:rsidRPr="00466E93" w:rsidRDefault="00E63B2F" w:rsidP="00E63B2F">
            <w:pPr>
              <w:jc w:val="center"/>
              <w:rPr>
                <w:sz w:val="16"/>
                <w:szCs w:val="16"/>
              </w:rPr>
            </w:pPr>
            <w:r w:rsidRPr="00466E93">
              <w:rPr>
                <w:sz w:val="16"/>
                <w:szCs w:val="16"/>
              </w:rPr>
              <w:t>TEMEL HUKUK BİLGİSİ</w:t>
            </w:r>
          </w:p>
        </w:tc>
        <w:tc>
          <w:tcPr>
            <w:tcW w:w="862" w:type="dxa"/>
            <w:vAlign w:val="center"/>
          </w:tcPr>
          <w:p w14:paraId="60615381" w14:textId="55C94245" w:rsidR="00E63B2F" w:rsidRDefault="00E63B2F" w:rsidP="00466E93">
            <w:pPr>
              <w:jc w:val="center"/>
              <w:rPr>
                <w:sz w:val="18"/>
                <w:szCs w:val="18"/>
              </w:rPr>
            </w:pPr>
            <w:r>
              <w:rPr>
                <w:sz w:val="18"/>
                <w:szCs w:val="18"/>
              </w:rPr>
              <w:t>Türkçe</w:t>
            </w:r>
          </w:p>
        </w:tc>
        <w:tc>
          <w:tcPr>
            <w:tcW w:w="697" w:type="dxa"/>
            <w:vAlign w:val="center"/>
          </w:tcPr>
          <w:p w14:paraId="10CD6870" w14:textId="73B52AD6" w:rsidR="00E63B2F" w:rsidRDefault="00E63B2F" w:rsidP="00466E93">
            <w:pPr>
              <w:jc w:val="center"/>
              <w:rPr>
                <w:sz w:val="18"/>
                <w:szCs w:val="18"/>
              </w:rPr>
            </w:pPr>
            <w:r>
              <w:rPr>
                <w:sz w:val="18"/>
                <w:szCs w:val="18"/>
              </w:rPr>
              <w:t>3</w:t>
            </w:r>
          </w:p>
        </w:tc>
        <w:tc>
          <w:tcPr>
            <w:tcW w:w="709" w:type="dxa"/>
            <w:vAlign w:val="center"/>
          </w:tcPr>
          <w:p w14:paraId="332C4BBB" w14:textId="1521396F" w:rsidR="00E63B2F" w:rsidRDefault="00E63B2F" w:rsidP="00466E93">
            <w:pPr>
              <w:jc w:val="center"/>
              <w:rPr>
                <w:sz w:val="18"/>
                <w:szCs w:val="18"/>
              </w:rPr>
            </w:pPr>
            <w:r>
              <w:rPr>
                <w:sz w:val="18"/>
                <w:szCs w:val="18"/>
              </w:rPr>
              <w:t>0</w:t>
            </w:r>
          </w:p>
        </w:tc>
        <w:tc>
          <w:tcPr>
            <w:tcW w:w="709" w:type="dxa"/>
            <w:vAlign w:val="center"/>
          </w:tcPr>
          <w:p w14:paraId="456223DE" w14:textId="7A4B2CB1"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6106DACE" w14:textId="784541FB" w:rsidR="00E63B2F" w:rsidRDefault="00E63B2F" w:rsidP="00466E93">
            <w:pPr>
              <w:jc w:val="center"/>
              <w:rPr>
                <w:sz w:val="18"/>
                <w:szCs w:val="18"/>
              </w:rPr>
            </w:pPr>
            <w:r>
              <w:rPr>
                <w:sz w:val="18"/>
                <w:szCs w:val="18"/>
              </w:rPr>
              <w:t>4</w:t>
            </w:r>
          </w:p>
        </w:tc>
        <w:tc>
          <w:tcPr>
            <w:tcW w:w="4678" w:type="dxa"/>
            <w:vAlign w:val="center"/>
          </w:tcPr>
          <w:p w14:paraId="5F0504E6" w14:textId="51C8C41D" w:rsidR="00E63B2F" w:rsidRPr="007B7AF7" w:rsidRDefault="00DD5ED4" w:rsidP="00DD5ED4">
            <w:pPr>
              <w:pBdr>
                <w:top w:val="nil"/>
                <w:left w:val="nil"/>
                <w:bottom w:val="nil"/>
                <w:right w:val="nil"/>
                <w:between w:val="nil"/>
              </w:pBdr>
              <w:jc w:val="left"/>
              <w:rPr>
                <w:color w:val="000000"/>
                <w:sz w:val="18"/>
                <w:szCs w:val="18"/>
              </w:rPr>
            </w:pPr>
            <w:r>
              <w:rPr>
                <w:color w:val="000000"/>
                <w:sz w:val="18"/>
                <w:szCs w:val="18"/>
              </w:rPr>
              <w:t>P1-</w:t>
            </w:r>
            <w:r w:rsidRPr="00DD5ED4">
              <w:rPr>
                <w:color w:val="000000"/>
                <w:sz w:val="18"/>
                <w:szCs w:val="18"/>
              </w:rPr>
              <w:t xml:space="preserve">Sağlık kurumları işletmeciliği alanındaki temel kavramları anlama ve etkin bir şekilde açıklayabilme </w:t>
            </w:r>
            <w:r w:rsidRPr="00DD5ED4">
              <w:rPr>
                <w:color w:val="000000"/>
                <w:sz w:val="18"/>
                <w:szCs w:val="18"/>
              </w:rPr>
              <w:t>P6- Sağlık sektöründe geçerli olan ulusal ve uluslararası kalite standartları, yasal düzenlemeler ve mevzuatlar hakkında bilgi sahibi olma ve bu düzenlemelere uyma becerisi</w:t>
            </w:r>
          </w:p>
        </w:tc>
      </w:tr>
      <w:tr w:rsidR="00E63B2F" w:rsidRPr="00B52C26" w14:paraId="2F3CA7EB" w14:textId="77777777" w:rsidTr="00DD5ED4">
        <w:trPr>
          <w:trHeight w:val="283"/>
          <w:jc w:val="center"/>
        </w:trPr>
        <w:tc>
          <w:tcPr>
            <w:tcW w:w="1271" w:type="dxa"/>
            <w:vAlign w:val="center"/>
          </w:tcPr>
          <w:p w14:paraId="4FD27670" w14:textId="5444882C" w:rsidR="00E63B2F" w:rsidRPr="00466E93" w:rsidRDefault="00E63B2F" w:rsidP="00E63B2F">
            <w:pPr>
              <w:jc w:val="center"/>
              <w:rPr>
                <w:sz w:val="16"/>
                <w:szCs w:val="16"/>
              </w:rPr>
            </w:pPr>
            <w:r w:rsidRPr="00466E93">
              <w:rPr>
                <w:sz w:val="16"/>
                <w:szCs w:val="16"/>
              </w:rPr>
              <w:t>İŞLETME BİLİMİNE GİRİŞ</w:t>
            </w:r>
          </w:p>
        </w:tc>
        <w:tc>
          <w:tcPr>
            <w:tcW w:w="862" w:type="dxa"/>
            <w:vAlign w:val="center"/>
          </w:tcPr>
          <w:p w14:paraId="58168180" w14:textId="52F1A8D2" w:rsidR="00E63B2F" w:rsidRDefault="00E63B2F" w:rsidP="00466E93">
            <w:pPr>
              <w:jc w:val="center"/>
              <w:rPr>
                <w:sz w:val="18"/>
                <w:szCs w:val="18"/>
              </w:rPr>
            </w:pPr>
            <w:r>
              <w:rPr>
                <w:sz w:val="18"/>
                <w:szCs w:val="18"/>
              </w:rPr>
              <w:t>Türkçe</w:t>
            </w:r>
          </w:p>
        </w:tc>
        <w:tc>
          <w:tcPr>
            <w:tcW w:w="697" w:type="dxa"/>
            <w:vAlign w:val="center"/>
          </w:tcPr>
          <w:p w14:paraId="7272EB08" w14:textId="54998069" w:rsidR="00E63B2F" w:rsidRDefault="00E63B2F" w:rsidP="00466E93">
            <w:pPr>
              <w:jc w:val="center"/>
              <w:rPr>
                <w:sz w:val="18"/>
                <w:szCs w:val="18"/>
              </w:rPr>
            </w:pPr>
            <w:r>
              <w:rPr>
                <w:sz w:val="18"/>
                <w:szCs w:val="18"/>
              </w:rPr>
              <w:t>3</w:t>
            </w:r>
          </w:p>
        </w:tc>
        <w:tc>
          <w:tcPr>
            <w:tcW w:w="709" w:type="dxa"/>
            <w:vAlign w:val="center"/>
          </w:tcPr>
          <w:p w14:paraId="3DAF8273" w14:textId="6FEB6C59" w:rsidR="00E63B2F" w:rsidRDefault="00E63B2F" w:rsidP="00466E93">
            <w:pPr>
              <w:jc w:val="center"/>
              <w:rPr>
                <w:sz w:val="18"/>
                <w:szCs w:val="18"/>
              </w:rPr>
            </w:pPr>
            <w:r>
              <w:rPr>
                <w:sz w:val="18"/>
                <w:szCs w:val="18"/>
              </w:rPr>
              <w:t>0</w:t>
            </w:r>
          </w:p>
        </w:tc>
        <w:tc>
          <w:tcPr>
            <w:tcW w:w="709" w:type="dxa"/>
            <w:vAlign w:val="center"/>
          </w:tcPr>
          <w:p w14:paraId="112C4907" w14:textId="2B80279D"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6AFA3D73" w14:textId="1AC054EC" w:rsidR="00E63B2F" w:rsidRDefault="00E63B2F" w:rsidP="00466E93">
            <w:pPr>
              <w:jc w:val="center"/>
              <w:rPr>
                <w:sz w:val="18"/>
                <w:szCs w:val="18"/>
              </w:rPr>
            </w:pPr>
            <w:r>
              <w:rPr>
                <w:sz w:val="18"/>
                <w:szCs w:val="18"/>
              </w:rPr>
              <w:t>4</w:t>
            </w:r>
          </w:p>
        </w:tc>
        <w:tc>
          <w:tcPr>
            <w:tcW w:w="4678" w:type="dxa"/>
            <w:vAlign w:val="center"/>
          </w:tcPr>
          <w:p w14:paraId="1D144F8D" w14:textId="28B9FF29" w:rsidR="00E63B2F" w:rsidRPr="007B7AF7" w:rsidRDefault="00DD5ED4" w:rsidP="00DD5ED4">
            <w:pPr>
              <w:pBdr>
                <w:top w:val="nil"/>
                <w:left w:val="nil"/>
                <w:bottom w:val="nil"/>
                <w:right w:val="nil"/>
                <w:between w:val="nil"/>
              </w:pBdr>
              <w:jc w:val="left"/>
              <w:rPr>
                <w:color w:val="000000"/>
                <w:sz w:val="18"/>
                <w:szCs w:val="18"/>
              </w:rPr>
            </w:pPr>
            <w:r>
              <w:rPr>
                <w:color w:val="000000"/>
                <w:sz w:val="18"/>
                <w:szCs w:val="18"/>
              </w:rPr>
              <w:t>P1-</w:t>
            </w:r>
            <w:r w:rsidRPr="00DD5ED4">
              <w:rPr>
                <w:color w:val="000000"/>
                <w:sz w:val="18"/>
                <w:szCs w:val="18"/>
              </w:rPr>
              <w:t>Sağlık kurumları işletmeciliği alanındaki temel kavramları anlama ve etkin bir şekilde açıklayabilme P3- Sağlık kurumlarının faaliyetlerinde verimliliği artıracak stratejiler geliştirebilme ve uygulayabilme</w:t>
            </w:r>
          </w:p>
        </w:tc>
      </w:tr>
      <w:tr w:rsidR="00E63B2F" w:rsidRPr="00B52C26" w14:paraId="37A4CDEB" w14:textId="77777777" w:rsidTr="00DD5ED4">
        <w:trPr>
          <w:trHeight w:val="283"/>
          <w:jc w:val="center"/>
        </w:trPr>
        <w:tc>
          <w:tcPr>
            <w:tcW w:w="1271" w:type="dxa"/>
            <w:vAlign w:val="center"/>
          </w:tcPr>
          <w:p w14:paraId="51808D88" w14:textId="2494FC97" w:rsidR="00E63B2F" w:rsidRPr="00466E93" w:rsidRDefault="00E63B2F" w:rsidP="00E63B2F">
            <w:pPr>
              <w:jc w:val="center"/>
              <w:rPr>
                <w:sz w:val="16"/>
                <w:szCs w:val="16"/>
              </w:rPr>
            </w:pPr>
            <w:r w:rsidRPr="00466E93">
              <w:rPr>
                <w:sz w:val="16"/>
                <w:szCs w:val="16"/>
              </w:rPr>
              <w:t>İKTİSADA GİRİŞ</w:t>
            </w:r>
          </w:p>
        </w:tc>
        <w:tc>
          <w:tcPr>
            <w:tcW w:w="862" w:type="dxa"/>
            <w:vAlign w:val="center"/>
          </w:tcPr>
          <w:p w14:paraId="4BC27212" w14:textId="4CF52F87" w:rsidR="00E63B2F" w:rsidRDefault="00E63B2F" w:rsidP="00466E93">
            <w:pPr>
              <w:jc w:val="center"/>
              <w:rPr>
                <w:sz w:val="18"/>
                <w:szCs w:val="18"/>
              </w:rPr>
            </w:pPr>
            <w:r>
              <w:rPr>
                <w:sz w:val="18"/>
                <w:szCs w:val="18"/>
              </w:rPr>
              <w:t>Türkçe</w:t>
            </w:r>
          </w:p>
        </w:tc>
        <w:tc>
          <w:tcPr>
            <w:tcW w:w="697" w:type="dxa"/>
            <w:vAlign w:val="center"/>
          </w:tcPr>
          <w:p w14:paraId="7D9F0A4E" w14:textId="6193EF1F" w:rsidR="00E63B2F" w:rsidRDefault="00E63B2F" w:rsidP="00466E93">
            <w:pPr>
              <w:jc w:val="center"/>
              <w:rPr>
                <w:sz w:val="18"/>
                <w:szCs w:val="18"/>
              </w:rPr>
            </w:pPr>
            <w:r>
              <w:rPr>
                <w:sz w:val="18"/>
                <w:szCs w:val="18"/>
              </w:rPr>
              <w:t>2</w:t>
            </w:r>
          </w:p>
        </w:tc>
        <w:tc>
          <w:tcPr>
            <w:tcW w:w="709" w:type="dxa"/>
            <w:vAlign w:val="center"/>
          </w:tcPr>
          <w:p w14:paraId="595B5682" w14:textId="61C44ABC" w:rsidR="00E63B2F" w:rsidRDefault="00E63B2F" w:rsidP="00466E93">
            <w:pPr>
              <w:jc w:val="center"/>
              <w:rPr>
                <w:sz w:val="18"/>
                <w:szCs w:val="18"/>
              </w:rPr>
            </w:pPr>
            <w:r>
              <w:rPr>
                <w:sz w:val="18"/>
                <w:szCs w:val="18"/>
              </w:rPr>
              <w:t>0</w:t>
            </w:r>
          </w:p>
        </w:tc>
        <w:tc>
          <w:tcPr>
            <w:tcW w:w="709" w:type="dxa"/>
            <w:vAlign w:val="center"/>
          </w:tcPr>
          <w:p w14:paraId="2012A2F4" w14:textId="394016DE"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602296F" w14:textId="31B6C066" w:rsidR="00E63B2F" w:rsidRDefault="00E63B2F" w:rsidP="00466E93">
            <w:pPr>
              <w:jc w:val="center"/>
              <w:rPr>
                <w:sz w:val="18"/>
                <w:szCs w:val="18"/>
              </w:rPr>
            </w:pPr>
            <w:r>
              <w:rPr>
                <w:sz w:val="18"/>
                <w:szCs w:val="18"/>
              </w:rPr>
              <w:t>2</w:t>
            </w:r>
          </w:p>
        </w:tc>
        <w:tc>
          <w:tcPr>
            <w:tcW w:w="4678" w:type="dxa"/>
            <w:vAlign w:val="center"/>
          </w:tcPr>
          <w:p w14:paraId="1BFC430B" w14:textId="55C52ED4" w:rsidR="00E63B2F" w:rsidRPr="007B7AF7" w:rsidRDefault="00DD5ED4" w:rsidP="00DD5ED4">
            <w:pPr>
              <w:pBdr>
                <w:top w:val="nil"/>
                <w:left w:val="nil"/>
                <w:bottom w:val="nil"/>
                <w:right w:val="nil"/>
                <w:between w:val="nil"/>
              </w:pBdr>
              <w:jc w:val="left"/>
              <w:rPr>
                <w:color w:val="000000"/>
                <w:sz w:val="18"/>
                <w:szCs w:val="18"/>
              </w:rPr>
            </w:pPr>
            <w:r>
              <w:rPr>
                <w:color w:val="000000"/>
                <w:sz w:val="18"/>
                <w:szCs w:val="18"/>
              </w:rPr>
              <w:t>P1-</w:t>
            </w:r>
            <w:r w:rsidRPr="00DD5ED4">
              <w:rPr>
                <w:color w:val="000000"/>
                <w:sz w:val="18"/>
                <w:szCs w:val="18"/>
              </w:rPr>
              <w:t>Sağlık kurumları işletmeciliği alanındaki temel kavramları anlama ve etkin bir şekilde açıklayabilme P3- Sağlık kurumlarının faaliyetlerinde verimliliği artıracak stratejiler geliştirebilme ve uygulayabilme</w:t>
            </w:r>
          </w:p>
        </w:tc>
      </w:tr>
      <w:tr w:rsidR="00E63B2F" w:rsidRPr="00B52C26" w14:paraId="6CD0E707" w14:textId="77777777" w:rsidTr="00DD5ED4">
        <w:trPr>
          <w:trHeight w:val="283"/>
          <w:jc w:val="center"/>
        </w:trPr>
        <w:tc>
          <w:tcPr>
            <w:tcW w:w="1271" w:type="dxa"/>
            <w:vAlign w:val="center"/>
          </w:tcPr>
          <w:p w14:paraId="35D45E7F" w14:textId="291B38FC" w:rsidR="00E63B2F" w:rsidRPr="00466E93" w:rsidRDefault="00E63B2F" w:rsidP="00E63B2F">
            <w:pPr>
              <w:jc w:val="center"/>
              <w:rPr>
                <w:sz w:val="16"/>
                <w:szCs w:val="16"/>
              </w:rPr>
            </w:pPr>
            <w:r w:rsidRPr="00466E93">
              <w:rPr>
                <w:sz w:val="16"/>
                <w:szCs w:val="16"/>
              </w:rPr>
              <w:t>TEMEL BİLGİ TEKNOLOJİLERİ I</w:t>
            </w:r>
          </w:p>
        </w:tc>
        <w:tc>
          <w:tcPr>
            <w:tcW w:w="862" w:type="dxa"/>
            <w:vAlign w:val="center"/>
          </w:tcPr>
          <w:p w14:paraId="2F3A0787" w14:textId="3B1EA900" w:rsidR="00E63B2F" w:rsidRDefault="00E63B2F" w:rsidP="00466E93">
            <w:pPr>
              <w:jc w:val="center"/>
              <w:rPr>
                <w:sz w:val="18"/>
                <w:szCs w:val="18"/>
              </w:rPr>
            </w:pPr>
            <w:r>
              <w:rPr>
                <w:sz w:val="18"/>
                <w:szCs w:val="18"/>
              </w:rPr>
              <w:t>Türkçe</w:t>
            </w:r>
          </w:p>
        </w:tc>
        <w:tc>
          <w:tcPr>
            <w:tcW w:w="697" w:type="dxa"/>
            <w:vAlign w:val="center"/>
          </w:tcPr>
          <w:p w14:paraId="603F9444" w14:textId="1011B722" w:rsidR="00E63B2F" w:rsidRDefault="00E63B2F" w:rsidP="00466E93">
            <w:pPr>
              <w:jc w:val="center"/>
              <w:rPr>
                <w:sz w:val="18"/>
                <w:szCs w:val="18"/>
              </w:rPr>
            </w:pPr>
            <w:r>
              <w:rPr>
                <w:sz w:val="18"/>
                <w:szCs w:val="18"/>
              </w:rPr>
              <w:t>2</w:t>
            </w:r>
          </w:p>
        </w:tc>
        <w:tc>
          <w:tcPr>
            <w:tcW w:w="709" w:type="dxa"/>
            <w:vAlign w:val="center"/>
          </w:tcPr>
          <w:p w14:paraId="0227E6D3" w14:textId="7B3357CB" w:rsidR="00E63B2F" w:rsidRDefault="00E63B2F" w:rsidP="00466E93">
            <w:pPr>
              <w:jc w:val="center"/>
              <w:rPr>
                <w:sz w:val="18"/>
                <w:szCs w:val="18"/>
              </w:rPr>
            </w:pPr>
            <w:r>
              <w:rPr>
                <w:sz w:val="18"/>
                <w:szCs w:val="18"/>
              </w:rPr>
              <w:t>0</w:t>
            </w:r>
          </w:p>
        </w:tc>
        <w:tc>
          <w:tcPr>
            <w:tcW w:w="709" w:type="dxa"/>
            <w:vAlign w:val="center"/>
          </w:tcPr>
          <w:p w14:paraId="4FCED244" w14:textId="02876634"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C655B96" w14:textId="4E16F837" w:rsidR="00E63B2F" w:rsidRDefault="00E63B2F" w:rsidP="00466E93">
            <w:pPr>
              <w:jc w:val="center"/>
              <w:rPr>
                <w:sz w:val="18"/>
                <w:szCs w:val="18"/>
              </w:rPr>
            </w:pPr>
            <w:r>
              <w:rPr>
                <w:sz w:val="18"/>
                <w:szCs w:val="18"/>
              </w:rPr>
              <w:t>2</w:t>
            </w:r>
          </w:p>
        </w:tc>
        <w:tc>
          <w:tcPr>
            <w:tcW w:w="4678" w:type="dxa"/>
            <w:vAlign w:val="center"/>
          </w:tcPr>
          <w:p w14:paraId="67777503" w14:textId="2864710D" w:rsidR="00E63B2F" w:rsidRPr="007B7AF7" w:rsidRDefault="00DD5ED4" w:rsidP="00DD5ED4">
            <w:pPr>
              <w:pBdr>
                <w:top w:val="nil"/>
                <w:left w:val="nil"/>
                <w:bottom w:val="nil"/>
                <w:right w:val="nil"/>
                <w:between w:val="nil"/>
              </w:pBdr>
              <w:jc w:val="left"/>
              <w:rPr>
                <w:color w:val="000000"/>
                <w:sz w:val="18"/>
                <w:szCs w:val="18"/>
              </w:rPr>
            </w:pPr>
            <w:r w:rsidRPr="00DD5ED4">
              <w:rPr>
                <w:color w:val="000000"/>
                <w:sz w:val="18"/>
                <w:szCs w:val="18"/>
              </w:rPr>
              <w:t>P4- Sağlık kurumlarında kullanılan temel bilgi teknolojilerini ve yazılımları (HBYS, ERP vb.) kullanma becerisi</w:t>
            </w:r>
            <w:r>
              <w:rPr>
                <w:color w:val="000000"/>
                <w:sz w:val="18"/>
                <w:szCs w:val="18"/>
              </w:rPr>
              <w:t xml:space="preserve"> </w:t>
            </w:r>
            <w:r w:rsidRPr="00DD5ED4">
              <w:rPr>
                <w:color w:val="000000"/>
                <w:sz w:val="18"/>
                <w:szCs w:val="18"/>
              </w:rPr>
              <w:t>P10- Sektördeki yeni teknolojiler, süreçler ve gelişmeler hakkında bilgi sahibi olma ve iş hayatında kullanabilme becerisi</w:t>
            </w:r>
          </w:p>
        </w:tc>
      </w:tr>
      <w:tr w:rsidR="00E63B2F" w:rsidRPr="00B52C26" w14:paraId="6C8DA32C" w14:textId="77777777" w:rsidTr="00DD5ED4">
        <w:trPr>
          <w:trHeight w:val="283"/>
          <w:jc w:val="center"/>
        </w:trPr>
        <w:tc>
          <w:tcPr>
            <w:tcW w:w="1271" w:type="dxa"/>
            <w:vAlign w:val="center"/>
          </w:tcPr>
          <w:p w14:paraId="2621EE29" w14:textId="64A6CE9F" w:rsidR="00E63B2F" w:rsidRPr="00466E93" w:rsidRDefault="00E63B2F" w:rsidP="00E63B2F">
            <w:pPr>
              <w:jc w:val="center"/>
              <w:rPr>
                <w:sz w:val="16"/>
                <w:szCs w:val="16"/>
              </w:rPr>
            </w:pPr>
            <w:r w:rsidRPr="00466E93">
              <w:rPr>
                <w:sz w:val="16"/>
                <w:szCs w:val="16"/>
              </w:rPr>
              <w:t>KARİYER PLANLAMA</w:t>
            </w:r>
          </w:p>
        </w:tc>
        <w:tc>
          <w:tcPr>
            <w:tcW w:w="862" w:type="dxa"/>
            <w:vAlign w:val="center"/>
          </w:tcPr>
          <w:p w14:paraId="7EBA6F2F" w14:textId="0ED074A8" w:rsidR="00E63B2F" w:rsidRDefault="00E63B2F" w:rsidP="00466E93">
            <w:pPr>
              <w:jc w:val="center"/>
              <w:rPr>
                <w:sz w:val="18"/>
                <w:szCs w:val="18"/>
              </w:rPr>
            </w:pPr>
            <w:r>
              <w:rPr>
                <w:sz w:val="18"/>
                <w:szCs w:val="18"/>
              </w:rPr>
              <w:t>Türkçe</w:t>
            </w:r>
          </w:p>
        </w:tc>
        <w:tc>
          <w:tcPr>
            <w:tcW w:w="697" w:type="dxa"/>
            <w:vAlign w:val="center"/>
          </w:tcPr>
          <w:p w14:paraId="51486B8A" w14:textId="61A70372" w:rsidR="00E63B2F" w:rsidRDefault="00E63B2F" w:rsidP="00466E93">
            <w:pPr>
              <w:jc w:val="center"/>
              <w:rPr>
                <w:sz w:val="18"/>
                <w:szCs w:val="18"/>
              </w:rPr>
            </w:pPr>
            <w:r>
              <w:rPr>
                <w:sz w:val="18"/>
                <w:szCs w:val="18"/>
              </w:rPr>
              <w:t>1</w:t>
            </w:r>
          </w:p>
        </w:tc>
        <w:tc>
          <w:tcPr>
            <w:tcW w:w="709" w:type="dxa"/>
            <w:vAlign w:val="center"/>
          </w:tcPr>
          <w:p w14:paraId="62526493" w14:textId="29DC47A0" w:rsidR="00E63B2F" w:rsidRDefault="00E63B2F" w:rsidP="00466E93">
            <w:pPr>
              <w:jc w:val="center"/>
              <w:rPr>
                <w:sz w:val="18"/>
                <w:szCs w:val="18"/>
              </w:rPr>
            </w:pPr>
            <w:r>
              <w:rPr>
                <w:sz w:val="18"/>
                <w:szCs w:val="18"/>
              </w:rPr>
              <w:t>0</w:t>
            </w:r>
          </w:p>
        </w:tc>
        <w:tc>
          <w:tcPr>
            <w:tcW w:w="709" w:type="dxa"/>
            <w:vAlign w:val="center"/>
          </w:tcPr>
          <w:p w14:paraId="0DE93445" w14:textId="43406C6A"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1</w:t>
            </w:r>
          </w:p>
        </w:tc>
        <w:tc>
          <w:tcPr>
            <w:tcW w:w="850" w:type="dxa"/>
            <w:vAlign w:val="center"/>
          </w:tcPr>
          <w:p w14:paraId="4686FEE0" w14:textId="1D051A92" w:rsidR="00E63B2F" w:rsidRDefault="00E63B2F" w:rsidP="00466E93">
            <w:pPr>
              <w:jc w:val="center"/>
              <w:rPr>
                <w:sz w:val="18"/>
                <w:szCs w:val="18"/>
              </w:rPr>
            </w:pPr>
            <w:r>
              <w:rPr>
                <w:sz w:val="18"/>
                <w:szCs w:val="18"/>
              </w:rPr>
              <w:t>2</w:t>
            </w:r>
          </w:p>
        </w:tc>
        <w:tc>
          <w:tcPr>
            <w:tcW w:w="4678" w:type="dxa"/>
            <w:vAlign w:val="center"/>
          </w:tcPr>
          <w:p w14:paraId="43ECBFFA" w14:textId="78F980C6" w:rsidR="00E63B2F" w:rsidRPr="007B7AF7" w:rsidRDefault="00DD5ED4" w:rsidP="00DD5ED4">
            <w:pPr>
              <w:pBdr>
                <w:top w:val="nil"/>
                <w:left w:val="nil"/>
                <w:bottom w:val="nil"/>
                <w:right w:val="nil"/>
                <w:between w:val="nil"/>
              </w:pBdr>
              <w:jc w:val="left"/>
              <w:rPr>
                <w:color w:val="000000"/>
                <w:sz w:val="18"/>
                <w:szCs w:val="18"/>
              </w:rPr>
            </w:pPr>
            <w:r w:rsidRPr="00DD5ED4">
              <w:rPr>
                <w:color w:val="000000"/>
                <w:sz w:val="18"/>
                <w:szCs w:val="18"/>
              </w:rPr>
              <w:t>P9- İş dünyasında etkili iletişim ve takım çalışması becerilerini geliştirmek</w:t>
            </w:r>
          </w:p>
        </w:tc>
      </w:tr>
      <w:tr w:rsidR="00E63B2F" w:rsidRPr="00B52C26" w14:paraId="30BC27F8" w14:textId="77777777" w:rsidTr="00DD5ED4">
        <w:trPr>
          <w:trHeight w:val="283"/>
          <w:jc w:val="center"/>
        </w:trPr>
        <w:tc>
          <w:tcPr>
            <w:tcW w:w="1271" w:type="dxa"/>
            <w:vAlign w:val="center"/>
          </w:tcPr>
          <w:p w14:paraId="5E0C3155" w14:textId="741AF3C8" w:rsidR="00E63B2F" w:rsidRPr="00466E93" w:rsidRDefault="00E63B2F" w:rsidP="00E63B2F">
            <w:pPr>
              <w:jc w:val="center"/>
              <w:rPr>
                <w:sz w:val="16"/>
                <w:szCs w:val="16"/>
              </w:rPr>
            </w:pPr>
            <w:r w:rsidRPr="00466E93">
              <w:rPr>
                <w:sz w:val="16"/>
                <w:szCs w:val="16"/>
              </w:rPr>
              <w:t>TÜRK DİLİ I</w:t>
            </w:r>
          </w:p>
        </w:tc>
        <w:tc>
          <w:tcPr>
            <w:tcW w:w="862" w:type="dxa"/>
            <w:vAlign w:val="center"/>
          </w:tcPr>
          <w:p w14:paraId="14CD7494" w14:textId="35F44B54" w:rsidR="00E63B2F" w:rsidRDefault="00E63B2F" w:rsidP="00466E93">
            <w:pPr>
              <w:jc w:val="center"/>
              <w:rPr>
                <w:sz w:val="18"/>
                <w:szCs w:val="18"/>
              </w:rPr>
            </w:pPr>
            <w:r>
              <w:rPr>
                <w:sz w:val="18"/>
                <w:szCs w:val="18"/>
              </w:rPr>
              <w:t>Türkçe</w:t>
            </w:r>
          </w:p>
        </w:tc>
        <w:tc>
          <w:tcPr>
            <w:tcW w:w="697" w:type="dxa"/>
            <w:vAlign w:val="center"/>
          </w:tcPr>
          <w:p w14:paraId="28FE1E6B" w14:textId="51FA1228" w:rsidR="00E63B2F" w:rsidRDefault="00E63B2F" w:rsidP="00466E93">
            <w:pPr>
              <w:jc w:val="center"/>
              <w:rPr>
                <w:sz w:val="18"/>
                <w:szCs w:val="18"/>
              </w:rPr>
            </w:pPr>
            <w:r>
              <w:rPr>
                <w:sz w:val="18"/>
                <w:szCs w:val="18"/>
              </w:rPr>
              <w:t>2</w:t>
            </w:r>
          </w:p>
        </w:tc>
        <w:tc>
          <w:tcPr>
            <w:tcW w:w="709" w:type="dxa"/>
            <w:vAlign w:val="center"/>
          </w:tcPr>
          <w:p w14:paraId="37E1C1BE" w14:textId="298B7254" w:rsidR="00E63B2F" w:rsidRDefault="00E63B2F" w:rsidP="00466E93">
            <w:pPr>
              <w:jc w:val="center"/>
              <w:rPr>
                <w:sz w:val="18"/>
                <w:szCs w:val="18"/>
              </w:rPr>
            </w:pPr>
            <w:r>
              <w:rPr>
                <w:sz w:val="18"/>
                <w:szCs w:val="18"/>
              </w:rPr>
              <w:t>0</w:t>
            </w:r>
          </w:p>
        </w:tc>
        <w:tc>
          <w:tcPr>
            <w:tcW w:w="709" w:type="dxa"/>
            <w:vAlign w:val="center"/>
          </w:tcPr>
          <w:p w14:paraId="6AD26BD0" w14:textId="0A9E2FA7"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257F09F1" w14:textId="690DE44B" w:rsidR="00E63B2F" w:rsidRDefault="00E63B2F" w:rsidP="00466E93">
            <w:pPr>
              <w:jc w:val="center"/>
              <w:rPr>
                <w:sz w:val="18"/>
                <w:szCs w:val="18"/>
              </w:rPr>
            </w:pPr>
            <w:r>
              <w:rPr>
                <w:sz w:val="18"/>
                <w:szCs w:val="18"/>
              </w:rPr>
              <w:t>2</w:t>
            </w:r>
          </w:p>
        </w:tc>
        <w:tc>
          <w:tcPr>
            <w:tcW w:w="4678" w:type="dxa"/>
            <w:vAlign w:val="center"/>
          </w:tcPr>
          <w:p w14:paraId="15AD344D" w14:textId="251F18CF" w:rsidR="00E63B2F" w:rsidRPr="007B7AF7" w:rsidRDefault="00DD5ED4" w:rsidP="00DD5ED4">
            <w:pPr>
              <w:pBdr>
                <w:top w:val="nil"/>
                <w:left w:val="nil"/>
                <w:bottom w:val="nil"/>
                <w:right w:val="nil"/>
                <w:between w:val="nil"/>
              </w:pBdr>
              <w:jc w:val="left"/>
              <w:rPr>
                <w:color w:val="000000"/>
                <w:sz w:val="18"/>
                <w:szCs w:val="18"/>
              </w:rPr>
            </w:pPr>
            <w:r w:rsidRPr="00DD5ED4">
              <w:rPr>
                <w:color w:val="000000"/>
                <w:sz w:val="18"/>
                <w:szCs w:val="18"/>
              </w:rPr>
              <w:t>P1- Sağlık kurumları işletmeciliği alanındaki temel kavramları anlama ve etkin bir şekilde açıklayabilme P9- İş dünyasında etkili iletişim ve takım çalışması becerilerini geliştirmek</w:t>
            </w:r>
          </w:p>
        </w:tc>
      </w:tr>
      <w:tr w:rsidR="00E63B2F" w:rsidRPr="00B52C26" w14:paraId="49105A1A" w14:textId="77777777" w:rsidTr="00DD5ED4">
        <w:trPr>
          <w:trHeight w:val="283"/>
          <w:jc w:val="center"/>
        </w:trPr>
        <w:tc>
          <w:tcPr>
            <w:tcW w:w="1271" w:type="dxa"/>
            <w:vAlign w:val="center"/>
          </w:tcPr>
          <w:p w14:paraId="709FDF9F" w14:textId="0F376500" w:rsidR="00E63B2F" w:rsidRPr="00466E93" w:rsidRDefault="00E63B2F" w:rsidP="00E63B2F">
            <w:pPr>
              <w:jc w:val="center"/>
              <w:rPr>
                <w:sz w:val="16"/>
                <w:szCs w:val="16"/>
              </w:rPr>
            </w:pPr>
            <w:r w:rsidRPr="00466E93">
              <w:rPr>
                <w:sz w:val="16"/>
                <w:szCs w:val="16"/>
              </w:rPr>
              <w:lastRenderedPageBreak/>
              <w:t>ATATÜRK İLKE VE İNKILAP TARİHİ I</w:t>
            </w:r>
          </w:p>
        </w:tc>
        <w:tc>
          <w:tcPr>
            <w:tcW w:w="862" w:type="dxa"/>
            <w:vAlign w:val="center"/>
          </w:tcPr>
          <w:p w14:paraId="4052C941" w14:textId="1304A041" w:rsidR="00E63B2F" w:rsidRDefault="00E63B2F" w:rsidP="00466E93">
            <w:pPr>
              <w:jc w:val="center"/>
              <w:rPr>
                <w:sz w:val="18"/>
                <w:szCs w:val="18"/>
              </w:rPr>
            </w:pPr>
            <w:r>
              <w:rPr>
                <w:sz w:val="18"/>
                <w:szCs w:val="18"/>
              </w:rPr>
              <w:t>Türkçe</w:t>
            </w:r>
          </w:p>
        </w:tc>
        <w:tc>
          <w:tcPr>
            <w:tcW w:w="697" w:type="dxa"/>
            <w:vAlign w:val="center"/>
          </w:tcPr>
          <w:p w14:paraId="42FF8B12" w14:textId="6C167563" w:rsidR="00E63B2F" w:rsidRDefault="00E63B2F" w:rsidP="00466E93">
            <w:pPr>
              <w:jc w:val="center"/>
              <w:rPr>
                <w:sz w:val="18"/>
                <w:szCs w:val="18"/>
              </w:rPr>
            </w:pPr>
            <w:r>
              <w:rPr>
                <w:sz w:val="18"/>
                <w:szCs w:val="18"/>
              </w:rPr>
              <w:t>2</w:t>
            </w:r>
          </w:p>
        </w:tc>
        <w:tc>
          <w:tcPr>
            <w:tcW w:w="709" w:type="dxa"/>
            <w:vAlign w:val="center"/>
          </w:tcPr>
          <w:p w14:paraId="6086FDD0" w14:textId="4E6AB2D2" w:rsidR="00E63B2F" w:rsidRDefault="00E63B2F" w:rsidP="00466E93">
            <w:pPr>
              <w:jc w:val="center"/>
              <w:rPr>
                <w:sz w:val="18"/>
                <w:szCs w:val="18"/>
              </w:rPr>
            </w:pPr>
            <w:r>
              <w:rPr>
                <w:sz w:val="18"/>
                <w:szCs w:val="18"/>
              </w:rPr>
              <w:t>0</w:t>
            </w:r>
          </w:p>
        </w:tc>
        <w:tc>
          <w:tcPr>
            <w:tcW w:w="709" w:type="dxa"/>
            <w:vAlign w:val="center"/>
          </w:tcPr>
          <w:p w14:paraId="35C41152" w14:textId="404EC15D"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DD93AD3" w14:textId="7D60F14F" w:rsidR="00E63B2F" w:rsidRDefault="00E63B2F" w:rsidP="00466E93">
            <w:pPr>
              <w:jc w:val="center"/>
              <w:rPr>
                <w:sz w:val="18"/>
                <w:szCs w:val="18"/>
              </w:rPr>
            </w:pPr>
            <w:r>
              <w:rPr>
                <w:sz w:val="18"/>
                <w:szCs w:val="18"/>
              </w:rPr>
              <w:t>2</w:t>
            </w:r>
          </w:p>
        </w:tc>
        <w:tc>
          <w:tcPr>
            <w:tcW w:w="4678" w:type="dxa"/>
            <w:vAlign w:val="center"/>
          </w:tcPr>
          <w:p w14:paraId="51B287CB" w14:textId="3014A946" w:rsidR="00E63B2F" w:rsidRPr="007B7AF7" w:rsidRDefault="00DD5ED4" w:rsidP="00DD5ED4">
            <w:pPr>
              <w:pBdr>
                <w:top w:val="nil"/>
                <w:left w:val="nil"/>
                <w:bottom w:val="nil"/>
                <w:right w:val="nil"/>
                <w:between w:val="nil"/>
              </w:pBdr>
              <w:jc w:val="left"/>
              <w:rPr>
                <w:color w:val="000000"/>
                <w:sz w:val="18"/>
                <w:szCs w:val="18"/>
              </w:rPr>
            </w:pPr>
            <w:r w:rsidRPr="00DD5ED4">
              <w:rPr>
                <w:color w:val="000000"/>
                <w:sz w:val="18"/>
                <w:szCs w:val="18"/>
              </w:rPr>
              <w:t>P9- İş dünyasında etkili iletişim ve takım çalışması becerilerini geliştirmek</w:t>
            </w:r>
          </w:p>
        </w:tc>
      </w:tr>
      <w:tr w:rsidR="00E63B2F" w:rsidRPr="00B52C26" w14:paraId="45D033CB" w14:textId="77777777" w:rsidTr="00DD5ED4">
        <w:trPr>
          <w:trHeight w:val="283"/>
          <w:jc w:val="center"/>
        </w:trPr>
        <w:tc>
          <w:tcPr>
            <w:tcW w:w="1271" w:type="dxa"/>
            <w:vAlign w:val="center"/>
          </w:tcPr>
          <w:p w14:paraId="3620CDF3" w14:textId="32FA56E2" w:rsidR="00E63B2F" w:rsidRPr="00466E93" w:rsidRDefault="00E63B2F" w:rsidP="00E63B2F">
            <w:pPr>
              <w:jc w:val="center"/>
              <w:rPr>
                <w:sz w:val="16"/>
                <w:szCs w:val="16"/>
              </w:rPr>
            </w:pPr>
            <w:r w:rsidRPr="00466E93">
              <w:rPr>
                <w:sz w:val="16"/>
                <w:szCs w:val="16"/>
              </w:rPr>
              <w:t>YABANCI DİL I</w:t>
            </w:r>
          </w:p>
        </w:tc>
        <w:tc>
          <w:tcPr>
            <w:tcW w:w="862" w:type="dxa"/>
            <w:vAlign w:val="center"/>
          </w:tcPr>
          <w:p w14:paraId="2389C6A2" w14:textId="6CB18605" w:rsidR="00E63B2F" w:rsidRDefault="00E63B2F" w:rsidP="00466E93">
            <w:pPr>
              <w:jc w:val="center"/>
              <w:rPr>
                <w:sz w:val="18"/>
                <w:szCs w:val="18"/>
              </w:rPr>
            </w:pPr>
            <w:r>
              <w:rPr>
                <w:sz w:val="18"/>
                <w:szCs w:val="18"/>
              </w:rPr>
              <w:t>Türkçe</w:t>
            </w:r>
          </w:p>
        </w:tc>
        <w:tc>
          <w:tcPr>
            <w:tcW w:w="697" w:type="dxa"/>
            <w:vAlign w:val="center"/>
          </w:tcPr>
          <w:p w14:paraId="77960925" w14:textId="37FF5287" w:rsidR="00E63B2F" w:rsidRDefault="00E63B2F" w:rsidP="00466E93">
            <w:pPr>
              <w:jc w:val="center"/>
              <w:rPr>
                <w:sz w:val="18"/>
                <w:szCs w:val="18"/>
              </w:rPr>
            </w:pPr>
            <w:r>
              <w:rPr>
                <w:sz w:val="18"/>
                <w:szCs w:val="18"/>
              </w:rPr>
              <w:t>2</w:t>
            </w:r>
          </w:p>
        </w:tc>
        <w:tc>
          <w:tcPr>
            <w:tcW w:w="709" w:type="dxa"/>
            <w:vAlign w:val="center"/>
          </w:tcPr>
          <w:p w14:paraId="51E9B78B" w14:textId="57952D53" w:rsidR="00E63B2F" w:rsidRDefault="00E63B2F" w:rsidP="00466E93">
            <w:pPr>
              <w:jc w:val="center"/>
              <w:rPr>
                <w:sz w:val="18"/>
                <w:szCs w:val="18"/>
              </w:rPr>
            </w:pPr>
            <w:r>
              <w:rPr>
                <w:sz w:val="18"/>
                <w:szCs w:val="18"/>
              </w:rPr>
              <w:t>0</w:t>
            </w:r>
          </w:p>
        </w:tc>
        <w:tc>
          <w:tcPr>
            <w:tcW w:w="709" w:type="dxa"/>
            <w:vAlign w:val="center"/>
          </w:tcPr>
          <w:p w14:paraId="0E3326F1" w14:textId="10F6C38E" w:rsidR="00E63B2F"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5B699E0D" w14:textId="00218456" w:rsidR="00E63B2F" w:rsidRDefault="00E63B2F" w:rsidP="00466E93">
            <w:pPr>
              <w:jc w:val="center"/>
              <w:rPr>
                <w:sz w:val="18"/>
                <w:szCs w:val="18"/>
              </w:rPr>
            </w:pPr>
            <w:r>
              <w:rPr>
                <w:sz w:val="18"/>
                <w:szCs w:val="18"/>
              </w:rPr>
              <w:t>2</w:t>
            </w:r>
          </w:p>
        </w:tc>
        <w:tc>
          <w:tcPr>
            <w:tcW w:w="4678" w:type="dxa"/>
            <w:vAlign w:val="center"/>
          </w:tcPr>
          <w:p w14:paraId="7DE142E5" w14:textId="6F8AD678" w:rsidR="00E63B2F" w:rsidRPr="007B7AF7" w:rsidRDefault="00DD5ED4" w:rsidP="00DD5ED4">
            <w:pPr>
              <w:pBdr>
                <w:top w:val="nil"/>
                <w:left w:val="nil"/>
                <w:bottom w:val="nil"/>
                <w:right w:val="nil"/>
                <w:between w:val="nil"/>
              </w:pBdr>
              <w:jc w:val="left"/>
              <w:rPr>
                <w:color w:val="000000"/>
                <w:sz w:val="18"/>
                <w:szCs w:val="18"/>
              </w:rPr>
            </w:pPr>
            <w:r w:rsidRPr="00DD5ED4">
              <w:rPr>
                <w:color w:val="000000"/>
                <w:sz w:val="18"/>
                <w:szCs w:val="18"/>
              </w:rPr>
              <w:t>P9- İş dünyasında etkili iletişim ve takım çalışması becerilerini geliştirmek</w:t>
            </w:r>
          </w:p>
        </w:tc>
      </w:tr>
      <w:tr w:rsidR="00466E93" w:rsidRPr="00B52C26" w14:paraId="32B1CE0D" w14:textId="77777777" w:rsidTr="00DD5ED4">
        <w:trPr>
          <w:trHeight w:val="283"/>
          <w:jc w:val="center"/>
        </w:trPr>
        <w:tc>
          <w:tcPr>
            <w:tcW w:w="1271" w:type="dxa"/>
          </w:tcPr>
          <w:p w14:paraId="7F770262" w14:textId="158B934F" w:rsidR="00466E93" w:rsidRPr="00466E93" w:rsidRDefault="00466E93" w:rsidP="00466E93">
            <w:pPr>
              <w:jc w:val="center"/>
              <w:rPr>
                <w:i/>
                <w:sz w:val="16"/>
                <w:szCs w:val="16"/>
              </w:rPr>
            </w:pPr>
            <w:r w:rsidRPr="00466E93">
              <w:rPr>
                <w:i/>
                <w:sz w:val="16"/>
                <w:szCs w:val="16"/>
              </w:rPr>
              <w:t xml:space="preserve">ARAŞTIRMA YÖNTEMLERİ </w:t>
            </w:r>
          </w:p>
        </w:tc>
        <w:tc>
          <w:tcPr>
            <w:tcW w:w="862" w:type="dxa"/>
            <w:vAlign w:val="center"/>
          </w:tcPr>
          <w:p w14:paraId="13A35C2C" w14:textId="408E1FE8" w:rsidR="00466E93" w:rsidRDefault="00466E93" w:rsidP="00466E93">
            <w:pPr>
              <w:jc w:val="center"/>
              <w:rPr>
                <w:sz w:val="18"/>
                <w:szCs w:val="18"/>
              </w:rPr>
            </w:pPr>
            <w:r>
              <w:rPr>
                <w:sz w:val="18"/>
                <w:szCs w:val="18"/>
              </w:rPr>
              <w:t>Türkçe</w:t>
            </w:r>
          </w:p>
        </w:tc>
        <w:tc>
          <w:tcPr>
            <w:tcW w:w="697" w:type="dxa"/>
            <w:vAlign w:val="center"/>
          </w:tcPr>
          <w:p w14:paraId="7D13AD1E" w14:textId="276AD030" w:rsidR="00466E93" w:rsidRDefault="00466E93" w:rsidP="00466E93">
            <w:pPr>
              <w:jc w:val="center"/>
              <w:rPr>
                <w:sz w:val="18"/>
                <w:szCs w:val="18"/>
              </w:rPr>
            </w:pPr>
            <w:r>
              <w:rPr>
                <w:sz w:val="18"/>
                <w:szCs w:val="18"/>
              </w:rPr>
              <w:t>2</w:t>
            </w:r>
          </w:p>
        </w:tc>
        <w:tc>
          <w:tcPr>
            <w:tcW w:w="709" w:type="dxa"/>
            <w:vAlign w:val="center"/>
          </w:tcPr>
          <w:p w14:paraId="76E54D62" w14:textId="47C19129" w:rsidR="00466E93" w:rsidRDefault="00466E93" w:rsidP="00466E93">
            <w:pPr>
              <w:jc w:val="center"/>
              <w:rPr>
                <w:sz w:val="18"/>
                <w:szCs w:val="18"/>
              </w:rPr>
            </w:pPr>
            <w:r>
              <w:rPr>
                <w:sz w:val="18"/>
                <w:szCs w:val="18"/>
              </w:rPr>
              <w:t>0</w:t>
            </w:r>
          </w:p>
        </w:tc>
        <w:tc>
          <w:tcPr>
            <w:tcW w:w="709" w:type="dxa"/>
            <w:vAlign w:val="center"/>
          </w:tcPr>
          <w:p w14:paraId="55D6A19C" w14:textId="67EAB5EC"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2602C500" w14:textId="32520B62" w:rsidR="00466E93" w:rsidRDefault="00466E93" w:rsidP="00466E93">
            <w:pPr>
              <w:jc w:val="center"/>
              <w:rPr>
                <w:sz w:val="18"/>
                <w:szCs w:val="18"/>
              </w:rPr>
            </w:pPr>
            <w:r>
              <w:rPr>
                <w:sz w:val="18"/>
                <w:szCs w:val="18"/>
              </w:rPr>
              <w:t>2</w:t>
            </w:r>
          </w:p>
        </w:tc>
        <w:tc>
          <w:tcPr>
            <w:tcW w:w="4678" w:type="dxa"/>
            <w:vAlign w:val="center"/>
          </w:tcPr>
          <w:p w14:paraId="534C56FB" w14:textId="41D99EDD" w:rsidR="00466E93" w:rsidRPr="007B7AF7" w:rsidRDefault="00DD5ED4" w:rsidP="00DD5ED4">
            <w:pPr>
              <w:pBdr>
                <w:top w:val="nil"/>
                <w:left w:val="nil"/>
                <w:bottom w:val="nil"/>
                <w:right w:val="nil"/>
                <w:between w:val="nil"/>
              </w:pBdr>
              <w:jc w:val="left"/>
              <w:rPr>
                <w:color w:val="000000"/>
                <w:sz w:val="18"/>
                <w:szCs w:val="18"/>
              </w:rPr>
            </w:pPr>
            <w:r w:rsidRPr="00DD5ED4">
              <w:rPr>
                <w:color w:val="000000"/>
                <w:sz w:val="18"/>
                <w:szCs w:val="18"/>
              </w:rPr>
              <w:t>P5- Veriye dayalı karar verme süreçlerinde analitik düşünme becerisi</w:t>
            </w:r>
          </w:p>
        </w:tc>
      </w:tr>
      <w:tr w:rsidR="00466E93" w:rsidRPr="00B52C26" w14:paraId="1AC97894" w14:textId="77777777" w:rsidTr="00DD5ED4">
        <w:trPr>
          <w:jc w:val="center"/>
        </w:trPr>
        <w:tc>
          <w:tcPr>
            <w:tcW w:w="1271" w:type="dxa"/>
          </w:tcPr>
          <w:p w14:paraId="172B9CA6" w14:textId="3CC1E40F" w:rsidR="00466E93" w:rsidRPr="00466E93" w:rsidRDefault="00466E93" w:rsidP="00466E93">
            <w:pPr>
              <w:jc w:val="center"/>
              <w:rPr>
                <w:i/>
                <w:sz w:val="16"/>
                <w:szCs w:val="16"/>
              </w:rPr>
            </w:pPr>
            <w:r w:rsidRPr="00466E93">
              <w:rPr>
                <w:i/>
                <w:sz w:val="16"/>
                <w:szCs w:val="16"/>
              </w:rPr>
              <w:t xml:space="preserve">TIBBİ ETİK VE HASTA HAKLARI </w:t>
            </w:r>
          </w:p>
        </w:tc>
        <w:tc>
          <w:tcPr>
            <w:tcW w:w="862" w:type="dxa"/>
            <w:vAlign w:val="center"/>
          </w:tcPr>
          <w:p w14:paraId="7F254E8A" w14:textId="68F8A29C" w:rsidR="00466E93" w:rsidRPr="00B52C26" w:rsidRDefault="00466E93" w:rsidP="00466E93">
            <w:pPr>
              <w:jc w:val="center"/>
              <w:rPr>
                <w:sz w:val="18"/>
                <w:szCs w:val="18"/>
              </w:rPr>
            </w:pPr>
            <w:r>
              <w:rPr>
                <w:sz w:val="18"/>
                <w:szCs w:val="18"/>
              </w:rPr>
              <w:t>Türkçe</w:t>
            </w:r>
          </w:p>
        </w:tc>
        <w:tc>
          <w:tcPr>
            <w:tcW w:w="697" w:type="dxa"/>
            <w:vAlign w:val="center"/>
          </w:tcPr>
          <w:p w14:paraId="5542F3DA" w14:textId="2583255F" w:rsidR="00466E93" w:rsidRPr="00B52C26" w:rsidRDefault="00466E93" w:rsidP="00466E93">
            <w:pPr>
              <w:jc w:val="center"/>
              <w:rPr>
                <w:sz w:val="18"/>
                <w:szCs w:val="18"/>
              </w:rPr>
            </w:pPr>
            <w:r>
              <w:rPr>
                <w:sz w:val="18"/>
                <w:szCs w:val="18"/>
              </w:rPr>
              <w:t>2</w:t>
            </w:r>
          </w:p>
        </w:tc>
        <w:tc>
          <w:tcPr>
            <w:tcW w:w="709" w:type="dxa"/>
            <w:vAlign w:val="center"/>
          </w:tcPr>
          <w:p w14:paraId="0491C572" w14:textId="333D7A2A" w:rsidR="00466E93" w:rsidRPr="00B52C26" w:rsidRDefault="00466E93" w:rsidP="00466E93">
            <w:pPr>
              <w:jc w:val="center"/>
              <w:rPr>
                <w:sz w:val="18"/>
                <w:szCs w:val="18"/>
              </w:rPr>
            </w:pPr>
            <w:r>
              <w:rPr>
                <w:sz w:val="18"/>
                <w:szCs w:val="18"/>
              </w:rPr>
              <w:t>0</w:t>
            </w:r>
          </w:p>
        </w:tc>
        <w:tc>
          <w:tcPr>
            <w:tcW w:w="709" w:type="dxa"/>
            <w:vAlign w:val="center"/>
          </w:tcPr>
          <w:p w14:paraId="67505252" w14:textId="58847021"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F72FE91" w14:textId="6BCE77C7" w:rsidR="00466E93" w:rsidRPr="00B52C26" w:rsidRDefault="00466E93" w:rsidP="00466E93">
            <w:pPr>
              <w:jc w:val="center"/>
              <w:rPr>
                <w:sz w:val="18"/>
                <w:szCs w:val="18"/>
              </w:rPr>
            </w:pPr>
            <w:r>
              <w:rPr>
                <w:sz w:val="18"/>
                <w:szCs w:val="18"/>
              </w:rPr>
              <w:t>2</w:t>
            </w:r>
          </w:p>
        </w:tc>
        <w:tc>
          <w:tcPr>
            <w:tcW w:w="4678" w:type="dxa"/>
            <w:vAlign w:val="center"/>
          </w:tcPr>
          <w:p w14:paraId="499CADEF" w14:textId="77777777" w:rsidR="00466E93" w:rsidRPr="00B52C26" w:rsidRDefault="00466E93" w:rsidP="00DD5ED4">
            <w:pPr>
              <w:jc w:val="left"/>
              <w:rPr>
                <w:sz w:val="18"/>
                <w:szCs w:val="18"/>
              </w:rPr>
            </w:pPr>
          </w:p>
        </w:tc>
      </w:tr>
      <w:tr w:rsidR="00466E93" w:rsidRPr="00B52C26" w14:paraId="39FAB2D2" w14:textId="77777777" w:rsidTr="00DD5ED4">
        <w:trPr>
          <w:jc w:val="center"/>
        </w:trPr>
        <w:tc>
          <w:tcPr>
            <w:tcW w:w="1271" w:type="dxa"/>
          </w:tcPr>
          <w:p w14:paraId="1D51F6E2" w14:textId="2452909D" w:rsidR="00466E93" w:rsidRPr="00466E93" w:rsidRDefault="00466E93" w:rsidP="00466E93">
            <w:pPr>
              <w:jc w:val="center"/>
              <w:rPr>
                <w:i/>
                <w:sz w:val="16"/>
                <w:szCs w:val="16"/>
              </w:rPr>
            </w:pPr>
            <w:r w:rsidRPr="00466E93">
              <w:rPr>
                <w:i/>
                <w:sz w:val="16"/>
                <w:szCs w:val="16"/>
              </w:rPr>
              <w:t>PROJE YÖNETİMİ</w:t>
            </w:r>
          </w:p>
        </w:tc>
        <w:tc>
          <w:tcPr>
            <w:tcW w:w="862" w:type="dxa"/>
            <w:vAlign w:val="center"/>
          </w:tcPr>
          <w:p w14:paraId="6C78F292" w14:textId="75409536" w:rsidR="00466E93" w:rsidRPr="00B52C26" w:rsidRDefault="00466E93" w:rsidP="00466E93">
            <w:pPr>
              <w:jc w:val="center"/>
              <w:rPr>
                <w:sz w:val="18"/>
                <w:szCs w:val="18"/>
              </w:rPr>
            </w:pPr>
            <w:r>
              <w:rPr>
                <w:sz w:val="18"/>
                <w:szCs w:val="18"/>
              </w:rPr>
              <w:t>Türkçe</w:t>
            </w:r>
          </w:p>
        </w:tc>
        <w:tc>
          <w:tcPr>
            <w:tcW w:w="697" w:type="dxa"/>
            <w:vAlign w:val="center"/>
          </w:tcPr>
          <w:p w14:paraId="76FECD43" w14:textId="49A927CF" w:rsidR="00466E93" w:rsidRPr="00B52C26" w:rsidRDefault="00466E93" w:rsidP="00466E93">
            <w:pPr>
              <w:jc w:val="center"/>
              <w:rPr>
                <w:sz w:val="18"/>
                <w:szCs w:val="18"/>
              </w:rPr>
            </w:pPr>
            <w:r>
              <w:rPr>
                <w:sz w:val="18"/>
                <w:szCs w:val="18"/>
              </w:rPr>
              <w:t>2</w:t>
            </w:r>
          </w:p>
        </w:tc>
        <w:tc>
          <w:tcPr>
            <w:tcW w:w="709" w:type="dxa"/>
            <w:vAlign w:val="center"/>
          </w:tcPr>
          <w:p w14:paraId="281577DB" w14:textId="79691F51" w:rsidR="00466E93" w:rsidRPr="00B52C26" w:rsidRDefault="00466E93" w:rsidP="00466E93">
            <w:pPr>
              <w:jc w:val="center"/>
              <w:rPr>
                <w:sz w:val="18"/>
                <w:szCs w:val="18"/>
              </w:rPr>
            </w:pPr>
            <w:r>
              <w:rPr>
                <w:sz w:val="18"/>
                <w:szCs w:val="18"/>
              </w:rPr>
              <w:t>0</w:t>
            </w:r>
          </w:p>
        </w:tc>
        <w:tc>
          <w:tcPr>
            <w:tcW w:w="709" w:type="dxa"/>
            <w:vAlign w:val="center"/>
          </w:tcPr>
          <w:p w14:paraId="5AA3D16B" w14:textId="50E34E93"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59A5CCF0" w14:textId="3B4A49D3" w:rsidR="00466E93" w:rsidRPr="00B52C26" w:rsidRDefault="00466E93" w:rsidP="00466E93">
            <w:pPr>
              <w:jc w:val="center"/>
              <w:rPr>
                <w:sz w:val="18"/>
                <w:szCs w:val="18"/>
              </w:rPr>
            </w:pPr>
            <w:r>
              <w:rPr>
                <w:sz w:val="18"/>
                <w:szCs w:val="18"/>
              </w:rPr>
              <w:t>2</w:t>
            </w:r>
          </w:p>
        </w:tc>
        <w:tc>
          <w:tcPr>
            <w:tcW w:w="4678" w:type="dxa"/>
            <w:vAlign w:val="center"/>
          </w:tcPr>
          <w:p w14:paraId="48B3EF93" w14:textId="77777777" w:rsidR="00466E93" w:rsidRPr="00B52C26" w:rsidRDefault="00466E93" w:rsidP="00DD5ED4">
            <w:pPr>
              <w:jc w:val="left"/>
              <w:rPr>
                <w:sz w:val="18"/>
                <w:szCs w:val="18"/>
              </w:rPr>
            </w:pPr>
          </w:p>
        </w:tc>
      </w:tr>
      <w:tr w:rsidR="00466E93" w:rsidRPr="00B52C26" w14:paraId="4CA49638" w14:textId="77777777" w:rsidTr="00DD5ED4">
        <w:trPr>
          <w:jc w:val="center"/>
        </w:trPr>
        <w:tc>
          <w:tcPr>
            <w:tcW w:w="1271" w:type="dxa"/>
          </w:tcPr>
          <w:p w14:paraId="6615191F" w14:textId="464F987A" w:rsidR="00466E93" w:rsidRPr="00466E93" w:rsidRDefault="00466E93" w:rsidP="00466E93">
            <w:pPr>
              <w:jc w:val="center"/>
              <w:rPr>
                <w:i/>
                <w:sz w:val="16"/>
                <w:szCs w:val="16"/>
              </w:rPr>
            </w:pPr>
            <w:r w:rsidRPr="00466E93">
              <w:rPr>
                <w:i/>
                <w:sz w:val="16"/>
                <w:szCs w:val="16"/>
              </w:rPr>
              <w:t xml:space="preserve">İŞ SAĞLIĞI VE GÜVENLİĞİ </w:t>
            </w:r>
          </w:p>
        </w:tc>
        <w:tc>
          <w:tcPr>
            <w:tcW w:w="862" w:type="dxa"/>
            <w:vAlign w:val="center"/>
          </w:tcPr>
          <w:p w14:paraId="5271A722" w14:textId="2ED77234" w:rsidR="00466E93" w:rsidRPr="00B52C26" w:rsidRDefault="00466E93" w:rsidP="00466E93">
            <w:pPr>
              <w:jc w:val="center"/>
              <w:rPr>
                <w:sz w:val="18"/>
                <w:szCs w:val="18"/>
              </w:rPr>
            </w:pPr>
            <w:r>
              <w:rPr>
                <w:sz w:val="18"/>
                <w:szCs w:val="18"/>
              </w:rPr>
              <w:t>Türkçe</w:t>
            </w:r>
          </w:p>
        </w:tc>
        <w:tc>
          <w:tcPr>
            <w:tcW w:w="697" w:type="dxa"/>
            <w:vAlign w:val="center"/>
          </w:tcPr>
          <w:p w14:paraId="6D259A44" w14:textId="1A44F39C" w:rsidR="00466E93" w:rsidRPr="00B52C26" w:rsidRDefault="00466E93" w:rsidP="00466E93">
            <w:pPr>
              <w:jc w:val="center"/>
              <w:rPr>
                <w:sz w:val="18"/>
                <w:szCs w:val="18"/>
              </w:rPr>
            </w:pPr>
            <w:r>
              <w:rPr>
                <w:sz w:val="18"/>
                <w:szCs w:val="18"/>
              </w:rPr>
              <w:t>2</w:t>
            </w:r>
          </w:p>
        </w:tc>
        <w:tc>
          <w:tcPr>
            <w:tcW w:w="709" w:type="dxa"/>
            <w:vAlign w:val="center"/>
          </w:tcPr>
          <w:p w14:paraId="569C1784" w14:textId="62425C6B" w:rsidR="00466E93" w:rsidRPr="00B52C26" w:rsidRDefault="00466E93" w:rsidP="00466E93">
            <w:pPr>
              <w:jc w:val="center"/>
              <w:rPr>
                <w:sz w:val="18"/>
                <w:szCs w:val="18"/>
              </w:rPr>
            </w:pPr>
            <w:r>
              <w:rPr>
                <w:sz w:val="18"/>
                <w:szCs w:val="18"/>
              </w:rPr>
              <w:t>0</w:t>
            </w:r>
          </w:p>
        </w:tc>
        <w:tc>
          <w:tcPr>
            <w:tcW w:w="709" w:type="dxa"/>
            <w:vAlign w:val="center"/>
          </w:tcPr>
          <w:p w14:paraId="3D3F03B0" w14:textId="26E07048"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57D3D85" w14:textId="0B4033DB" w:rsidR="00466E93" w:rsidRPr="00B52C26" w:rsidRDefault="00466E93" w:rsidP="00466E93">
            <w:pPr>
              <w:jc w:val="center"/>
              <w:rPr>
                <w:sz w:val="18"/>
                <w:szCs w:val="18"/>
              </w:rPr>
            </w:pPr>
            <w:r>
              <w:rPr>
                <w:sz w:val="18"/>
                <w:szCs w:val="18"/>
              </w:rPr>
              <w:t>2</w:t>
            </w:r>
          </w:p>
        </w:tc>
        <w:tc>
          <w:tcPr>
            <w:tcW w:w="4678" w:type="dxa"/>
            <w:vAlign w:val="center"/>
          </w:tcPr>
          <w:p w14:paraId="20ADF534" w14:textId="77777777" w:rsidR="00466E93" w:rsidRPr="00B52C26" w:rsidRDefault="00466E93" w:rsidP="00DD5ED4">
            <w:pPr>
              <w:jc w:val="left"/>
              <w:rPr>
                <w:sz w:val="18"/>
                <w:szCs w:val="18"/>
              </w:rPr>
            </w:pPr>
          </w:p>
        </w:tc>
      </w:tr>
      <w:tr w:rsidR="00466E93" w:rsidRPr="00B52C26" w14:paraId="1B37FBEC" w14:textId="77777777" w:rsidTr="00DD5ED4">
        <w:trPr>
          <w:jc w:val="center"/>
        </w:trPr>
        <w:tc>
          <w:tcPr>
            <w:tcW w:w="1271" w:type="dxa"/>
          </w:tcPr>
          <w:p w14:paraId="2524DB50" w14:textId="77048775" w:rsidR="00466E93" w:rsidRPr="00466E93" w:rsidRDefault="00466E93" w:rsidP="00466E93">
            <w:pPr>
              <w:jc w:val="center"/>
              <w:rPr>
                <w:i/>
                <w:sz w:val="16"/>
                <w:szCs w:val="16"/>
              </w:rPr>
            </w:pPr>
            <w:r w:rsidRPr="00466E93">
              <w:rPr>
                <w:i/>
                <w:sz w:val="16"/>
                <w:szCs w:val="16"/>
              </w:rPr>
              <w:t xml:space="preserve">GİRİŞİMCİLİK VE STRATEJİ I </w:t>
            </w:r>
          </w:p>
        </w:tc>
        <w:tc>
          <w:tcPr>
            <w:tcW w:w="862" w:type="dxa"/>
            <w:vAlign w:val="center"/>
          </w:tcPr>
          <w:p w14:paraId="11FE5E43" w14:textId="088CDD5F" w:rsidR="00466E93" w:rsidRPr="00B52C26" w:rsidRDefault="00466E93" w:rsidP="00466E93">
            <w:pPr>
              <w:jc w:val="center"/>
              <w:rPr>
                <w:sz w:val="18"/>
                <w:szCs w:val="18"/>
              </w:rPr>
            </w:pPr>
            <w:r>
              <w:rPr>
                <w:sz w:val="18"/>
                <w:szCs w:val="18"/>
              </w:rPr>
              <w:t>Türkçe</w:t>
            </w:r>
          </w:p>
        </w:tc>
        <w:tc>
          <w:tcPr>
            <w:tcW w:w="697" w:type="dxa"/>
            <w:vAlign w:val="center"/>
          </w:tcPr>
          <w:p w14:paraId="6672EDC7" w14:textId="1F1529B4" w:rsidR="00466E93" w:rsidRPr="00B52C26" w:rsidRDefault="00466E93" w:rsidP="00466E93">
            <w:pPr>
              <w:jc w:val="center"/>
              <w:rPr>
                <w:sz w:val="18"/>
                <w:szCs w:val="18"/>
              </w:rPr>
            </w:pPr>
            <w:r>
              <w:rPr>
                <w:sz w:val="18"/>
                <w:szCs w:val="18"/>
              </w:rPr>
              <w:t>2</w:t>
            </w:r>
          </w:p>
        </w:tc>
        <w:tc>
          <w:tcPr>
            <w:tcW w:w="709" w:type="dxa"/>
            <w:vAlign w:val="center"/>
          </w:tcPr>
          <w:p w14:paraId="6218E965" w14:textId="09EDADF8" w:rsidR="00466E93" w:rsidRPr="00B52C26" w:rsidRDefault="00466E93" w:rsidP="00466E93">
            <w:pPr>
              <w:jc w:val="center"/>
              <w:rPr>
                <w:sz w:val="18"/>
                <w:szCs w:val="18"/>
              </w:rPr>
            </w:pPr>
            <w:r>
              <w:rPr>
                <w:sz w:val="18"/>
                <w:szCs w:val="18"/>
              </w:rPr>
              <w:t>0</w:t>
            </w:r>
          </w:p>
        </w:tc>
        <w:tc>
          <w:tcPr>
            <w:tcW w:w="709" w:type="dxa"/>
            <w:vAlign w:val="center"/>
          </w:tcPr>
          <w:p w14:paraId="70BEBC6D" w14:textId="7E37B2D2"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04FA1A6" w14:textId="39D4172E" w:rsidR="00466E93" w:rsidRPr="00B52C26" w:rsidRDefault="00466E93" w:rsidP="00466E93">
            <w:pPr>
              <w:jc w:val="center"/>
              <w:rPr>
                <w:sz w:val="18"/>
                <w:szCs w:val="18"/>
              </w:rPr>
            </w:pPr>
            <w:r>
              <w:rPr>
                <w:sz w:val="18"/>
                <w:szCs w:val="18"/>
              </w:rPr>
              <w:t>2</w:t>
            </w:r>
          </w:p>
        </w:tc>
        <w:tc>
          <w:tcPr>
            <w:tcW w:w="4678" w:type="dxa"/>
            <w:vAlign w:val="center"/>
          </w:tcPr>
          <w:p w14:paraId="69F9477A" w14:textId="77777777" w:rsidR="00466E93" w:rsidRPr="00B52C26" w:rsidRDefault="00466E93" w:rsidP="00DD5ED4">
            <w:pPr>
              <w:jc w:val="left"/>
              <w:rPr>
                <w:sz w:val="18"/>
                <w:szCs w:val="18"/>
              </w:rPr>
            </w:pPr>
          </w:p>
        </w:tc>
      </w:tr>
      <w:tr w:rsidR="00466E93" w:rsidRPr="00B52C26" w14:paraId="71623788" w14:textId="77777777" w:rsidTr="00466E93">
        <w:trPr>
          <w:jc w:val="center"/>
        </w:trPr>
        <w:tc>
          <w:tcPr>
            <w:tcW w:w="9776" w:type="dxa"/>
            <w:gridSpan w:val="7"/>
            <w:shd w:val="clear" w:color="auto" w:fill="C0C0C0"/>
            <w:vAlign w:val="center"/>
          </w:tcPr>
          <w:p w14:paraId="3E237592" w14:textId="77777777" w:rsidR="00466E93" w:rsidRPr="00B52C26" w:rsidRDefault="00466E93" w:rsidP="00466E93">
            <w:pPr>
              <w:jc w:val="center"/>
              <w:rPr>
                <w:sz w:val="18"/>
                <w:szCs w:val="18"/>
              </w:rPr>
            </w:pPr>
            <w:r w:rsidRPr="00B52C26">
              <w:rPr>
                <w:sz w:val="18"/>
                <w:szCs w:val="18"/>
              </w:rPr>
              <w:t>2. Yarıyıl</w:t>
            </w:r>
          </w:p>
        </w:tc>
      </w:tr>
      <w:tr w:rsidR="00466E93" w:rsidRPr="00B52C26" w14:paraId="3B1333AC" w14:textId="77777777" w:rsidTr="00466E93">
        <w:trPr>
          <w:jc w:val="center"/>
        </w:trPr>
        <w:tc>
          <w:tcPr>
            <w:tcW w:w="1271" w:type="dxa"/>
          </w:tcPr>
          <w:p w14:paraId="5FF93FE9" w14:textId="48855376" w:rsidR="00466E93" w:rsidRPr="00466E93" w:rsidRDefault="00466E93" w:rsidP="00466E93">
            <w:pPr>
              <w:jc w:val="center"/>
              <w:rPr>
                <w:sz w:val="16"/>
                <w:szCs w:val="16"/>
              </w:rPr>
            </w:pPr>
            <w:r w:rsidRPr="00466E93">
              <w:rPr>
                <w:sz w:val="16"/>
                <w:szCs w:val="16"/>
              </w:rPr>
              <w:t>GENEL MUHASEBE II</w:t>
            </w:r>
          </w:p>
        </w:tc>
        <w:tc>
          <w:tcPr>
            <w:tcW w:w="862" w:type="dxa"/>
            <w:vAlign w:val="center"/>
          </w:tcPr>
          <w:p w14:paraId="7815AFDF" w14:textId="4DED9A3D" w:rsidR="00466E93" w:rsidRPr="00B52C26" w:rsidRDefault="00466E93" w:rsidP="00466E93">
            <w:pPr>
              <w:jc w:val="center"/>
              <w:rPr>
                <w:sz w:val="18"/>
                <w:szCs w:val="18"/>
              </w:rPr>
            </w:pPr>
            <w:r>
              <w:rPr>
                <w:sz w:val="18"/>
                <w:szCs w:val="18"/>
              </w:rPr>
              <w:t>Türkçe</w:t>
            </w:r>
          </w:p>
        </w:tc>
        <w:tc>
          <w:tcPr>
            <w:tcW w:w="697" w:type="dxa"/>
            <w:vAlign w:val="center"/>
          </w:tcPr>
          <w:p w14:paraId="7309033B" w14:textId="66A01677" w:rsidR="00466E93" w:rsidRPr="00B52C26" w:rsidRDefault="00466E93" w:rsidP="00466E93">
            <w:pPr>
              <w:jc w:val="center"/>
              <w:rPr>
                <w:sz w:val="18"/>
                <w:szCs w:val="18"/>
              </w:rPr>
            </w:pPr>
            <w:r>
              <w:rPr>
                <w:sz w:val="18"/>
                <w:szCs w:val="18"/>
              </w:rPr>
              <w:t>4</w:t>
            </w:r>
          </w:p>
        </w:tc>
        <w:tc>
          <w:tcPr>
            <w:tcW w:w="709" w:type="dxa"/>
            <w:vAlign w:val="center"/>
          </w:tcPr>
          <w:p w14:paraId="3BCDED23" w14:textId="268AD010" w:rsidR="00466E93" w:rsidRPr="00B52C26" w:rsidRDefault="00466E93" w:rsidP="00466E93">
            <w:pPr>
              <w:jc w:val="center"/>
              <w:rPr>
                <w:sz w:val="18"/>
                <w:szCs w:val="18"/>
              </w:rPr>
            </w:pPr>
            <w:r>
              <w:rPr>
                <w:sz w:val="18"/>
                <w:szCs w:val="18"/>
              </w:rPr>
              <w:t>0</w:t>
            </w:r>
          </w:p>
        </w:tc>
        <w:tc>
          <w:tcPr>
            <w:tcW w:w="709" w:type="dxa"/>
            <w:vAlign w:val="center"/>
          </w:tcPr>
          <w:p w14:paraId="660F378C" w14:textId="10989902"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850" w:type="dxa"/>
            <w:vAlign w:val="center"/>
          </w:tcPr>
          <w:p w14:paraId="70D2DBE9" w14:textId="1F5DE4F3" w:rsidR="00466E93" w:rsidRPr="00B52C26" w:rsidRDefault="00466E93" w:rsidP="00466E93">
            <w:pPr>
              <w:jc w:val="center"/>
              <w:rPr>
                <w:sz w:val="18"/>
                <w:szCs w:val="18"/>
              </w:rPr>
            </w:pPr>
            <w:r>
              <w:rPr>
                <w:sz w:val="18"/>
                <w:szCs w:val="18"/>
              </w:rPr>
              <w:t>4</w:t>
            </w:r>
          </w:p>
        </w:tc>
        <w:tc>
          <w:tcPr>
            <w:tcW w:w="4678" w:type="dxa"/>
            <w:vAlign w:val="center"/>
          </w:tcPr>
          <w:p w14:paraId="644B629E" w14:textId="77777777" w:rsidR="00466E93" w:rsidRPr="00B52C26" w:rsidRDefault="00466E93" w:rsidP="00466E93">
            <w:pPr>
              <w:jc w:val="center"/>
              <w:rPr>
                <w:sz w:val="18"/>
                <w:szCs w:val="18"/>
              </w:rPr>
            </w:pPr>
          </w:p>
        </w:tc>
      </w:tr>
      <w:tr w:rsidR="00466E93" w:rsidRPr="00B52C26" w14:paraId="1397F60E" w14:textId="77777777" w:rsidTr="00466E93">
        <w:trPr>
          <w:jc w:val="center"/>
        </w:trPr>
        <w:tc>
          <w:tcPr>
            <w:tcW w:w="1271" w:type="dxa"/>
          </w:tcPr>
          <w:p w14:paraId="6AB21304" w14:textId="46EF00BF" w:rsidR="00466E93" w:rsidRPr="00466E93" w:rsidRDefault="00466E93" w:rsidP="00466E93">
            <w:pPr>
              <w:jc w:val="center"/>
              <w:rPr>
                <w:sz w:val="16"/>
                <w:szCs w:val="16"/>
              </w:rPr>
            </w:pPr>
            <w:r w:rsidRPr="00466E93">
              <w:rPr>
                <w:sz w:val="16"/>
                <w:szCs w:val="16"/>
              </w:rPr>
              <w:t>SAĞLIK KURUMLARI YÖNETİMİ</w:t>
            </w:r>
          </w:p>
        </w:tc>
        <w:tc>
          <w:tcPr>
            <w:tcW w:w="862" w:type="dxa"/>
            <w:vAlign w:val="center"/>
          </w:tcPr>
          <w:p w14:paraId="4C906FDF" w14:textId="01F440FB" w:rsidR="00466E93" w:rsidRPr="00B52C26" w:rsidRDefault="00466E93" w:rsidP="00466E93">
            <w:pPr>
              <w:jc w:val="center"/>
              <w:rPr>
                <w:sz w:val="18"/>
                <w:szCs w:val="18"/>
              </w:rPr>
            </w:pPr>
            <w:r>
              <w:rPr>
                <w:sz w:val="18"/>
                <w:szCs w:val="18"/>
              </w:rPr>
              <w:t>Türkçe</w:t>
            </w:r>
          </w:p>
        </w:tc>
        <w:tc>
          <w:tcPr>
            <w:tcW w:w="697" w:type="dxa"/>
            <w:vAlign w:val="center"/>
          </w:tcPr>
          <w:p w14:paraId="5C209BAC" w14:textId="126D844D" w:rsidR="00466E93" w:rsidRPr="00B52C26" w:rsidRDefault="00466E93" w:rsidP="00466E93">
            <w:pPr>
              <w:jc w:val="center"/>
              <w:rPr>
                <w:sz w:val="18"/>
                <w:szCs w:val="18"/>
              </w:rPr>
            </w:pPr>
            <w:r>
              <w:rPr>
                <w:sz w:val="18"/>
                <w:szCs w:val="18"/>
              </w:rPr>
              <w:t>3</w:t>
            </w:r>
          </w:p>
        </w:tc>
        <w:tc>
          <w:tcPr>
            <w:tcW w:w="709" w:type="dxa"/>
            <w:vAlign w:val="center"/>
          </w:tcPr>
          <w:p w14:paraId="6A00F145" w14:textId="0E792A69" w:rsidR="00466E93" w:rsidRPr="00B52C26" w:rsidRDefault="00466E93" w:rsidP="00466E93">
            <w:pPr>
              <w:jc w:val="center"/>
              <w:rPr>
                <w:sz w:val="18"/>
                <w:szCs w:val="18"/>
              </w:rPr>
            </w:pPr>
            <w:r>
              <w:rPr>
                <w:sz w:val="18"/>
                <w:szCs w:val="18"/>
              </w:rPr>
              <w:t>0</w:t>
            </w:r>
          </w:p>
        </w:tc>
        <w:tc>
          <w:tcPr>
            <w:tcW w:w="709" w:type="dxa"/>
            <w:vAlign w:val="center"/>
          </w:tcPr>
          <w:p w14:paraId="4134D176" w14:textId="3464BFA2"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22547D34" w14:textId="7DD1C25E" w:rsidR="00466E93" w:rsidRPr="00B52C26" w:rsidRDefault="00466E93" w:rsidP="00466E93">
            <w:pPr>
              <w:jc w:val="center"/>
              <w:rPr>
                <w:sz w:val="18"/>
                <w:szCs w:val="18"/>
              </w:rPr>
            </w:pPr>
            <w:r>
              <w:rPr>
                <w:sz w:val="18"/>
                <w:szCs w:val="18"/>
              </w:rPr>
              <w:t>4</w:t>
            </w:r>
          </w:p>
        </w:tc>
        <w:tc>
          <w:tcPr>
            <w:tcW w:w="4678" w:type="dxa"/>
            <w:vAlign w:val="center"/>
          </w:tcPr>
          <w:p w14:paraId="1E53E57F" w14:textId="77777777" w:rsidR="00466E93" w:rsidRPr="00B52C26" w:rsidRDefault="00466E93" w:rsidP="00466E93">
            <w:pPr>
              <w:jc w:val="center"/>
              <w:rPr>
                <w:sz w:val="18"/>
                <w:szCs w:val="18"/>
              </w:rPr>
            </w:pPr>
          </w:p>
        </w:tc>
      </w:tr>
      <w:tr w:rsidR="00466E93" w:rsidRPr="00B52C26" w14:paraId="33050CBC" w14:textId="77777777" w:rsidTr="00466E93">
        <w:trPr>
          <w:jc w:val="center"/>
        </w:trPr>
        <w:tc>
          <w:tcPr>
            <w:tcW w:w="1271" w:type="dxa"/>
          </w:tcPr>
          <w:p w14:paraId="5D4D7121" w14:textId="59FC8CEE" w:rsidR="00466E93" w:rsidRPr="00466E93" w:rsidRDefault="00466E93" w:rsidP="00466E93">
            <w:pPr>
              <w:jc w:val="center"/>
              <w:rPr>
                <w:sz w:val="16"/>
                <w:szCs w:val="16"/>
              </w:rPr>
            </w:pPr>
            <w:r w:rsidRPr="00466E93">
              <w:rPr>
                <w:sz w:val="16"/>
                <w:szCs w:val="16"/>
              </w:rPr>
              <w:t>TEMEL BİLGİ TEKNOLOJİLERİ II</w:t>
            </w:r>
          </w:p>
        </w:tc>
        <w:tc>
          <w:tcPr>
            <w:tcW w:w="862" w:type="dxa"/>
            <w:vAlign w:val="center"/>
          </w:tcPr>
          <w:p w14:paraId="7EF9E45D" w14:textId="54A76856" w:rsidR="00466E93" w:rsidRDefault="00466E93" w:rsidP="00466E93">
            <w:pPr>
              <w:jc w:val="center"/>
              <w:rPr>
                <w:sz w:val="18"/>
                <w:szCs w:val="18"/>
              </w:rPr>
            </w:pPr>
            <w:r>
              <w:rPr>
                <w:sz w:val="18"/>
                <w:szCs w:val="18"/>
              </w:rPr>
              <w:t>Türkçe</w:t>
            </w:r>
          </w:p>
        </w:tc>
        <w:tc>
          <w:tcPr>
            <w:tcW w:w="697" w:type="dxa"/>
            <w:vAlign w:val="center"/>
          </w:tcPr>
          <w:p w14:paraId="53BABAC5" w14:textId="355A9950" w:rsidR="00466E93" w:rsidRDefault="00466E93" w:rsidP="00466E93">
            <w:pPr>
              <w:jc w:val="center"/>
              <w:rPr>
                <w:sz w:val="18"/>
                <w:szCs w:val="18"/>
              </w:rPr>
            </w:pPr>
            <w:r>
              <w:rPr>
                <w:sz w:val="18"/>
                <w:szCs w:val="18"/>
              </w:rPr>
              <w:t>2</w:t>
            </w:r>
          </w:p>
        </w:tc>
        <w:tc>
          <w:tcPr>
            <w:tcW w:w="709" w:type="dxa"/>
            <w:vAlign w:val="center"/>
          </w:tcPr>
          <w:p w14:paraId="3D9C027D" w14:textId="6FB86561" w:rsidR="00466E93" w:rsidRDefault="00466E93" w:rsidP="00466E93">
            <w:pPr>
              <w:jc w:val="center"/>
              <w:rPr>
                <w:sz w:val="18"/>
                <w:szCs w:val="18"/>
              </w:rPr>
            </w:pPr>
            <w:r>
              <w:rPr>
                <w:sz w:val="18"/>
                <w:szCs w:val="18"/>
              </w:rPr>
              <w:t>0</w:t>
            </w:r>
          </w:p>
        </w:tc>
        <w:tc>
          <w:tcPr>
            <w:tcW w:w="709" w:type="dxa"/>
            <w:vAlign w:val="center"/>
          </w:tcPr>
          <w:p w14:paraId="251856F8" w14:textId="101639D8"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1CD2E9A" w14:textId="3FB5D3D5" w:rsidR="00466E93" w:rsidRDefault="00466E93" w:rsidP="00466E93">
            <w:pPr>
              <w:jc w:val="center"/>
              <w:rPr>
                <w:sz w:val="18"/>
                <w:szCs w:val="18"/>
              </w:rPr>
            </w:pPr>
            <w:r>
              <w:rPr>
                <w:sz w:val="18"/>
                <w:szCs w:val="18"/>
              </w:rPr>
              <w:t>2</w:t>
            </w:r>
          </w:p>
        </w:tc>
        <w:tc>
          <w:tcPr>
            <w:tcW w:w="4678" w:type="dxa"/>
            <w:vAlign w:val="center"/>
          </w:tcPr>
          <w:p w14:paraId="2781A0DD" w14:textId="77777777" w:rsidR="00466E93" w:rsidRDefault="00466E93" w:rsidP="00466E93">
            <w:pPr>
              <w:rPr>
                <w:sz w:val="18"/>
                <w:szCs w:val="18"/>
              </w:rPr>
            </w:pPr>
          </w:p>
        </w:tc>
      </w:tr>
      <w:tr w:rsidR="00466E93" w:rsidRPr="00B52C26" w14:paraId="6C46FE0F" w14:textId="77777777" w:rsidTr="00466E93">
        <w:trPr>
          <w:jc w:val="center"/>
        </w:trPr>
        <w:tc>
          <w:tcPr>
            <w:tcW w:w="1271" w:type="dxa"/>
          </w:tcPr>
          <w:p w14:paraId="7A441EB4" w14:textId="48B775BB" w:rsidR="00466E93" w:rsidRPr="00466E93" w:rsidRDefault="00466E93" w:rsidP="00466E93">
            <w:pPr>
              <w:jc w:val="center"/>
              <w:rPr>
                <w:sz w:val="16"/>
                <w:szCs w:val="16"/>
              </w:rPr>
            </w:pPr>
            <w:r w:rsidRPr="00466E93">
              <w:rPr>
                <w:sz w:val="16"/>
                <w:szCs w:val="16"/>
              </w:rPr>
              <w:t>TÜRK DİLİ II</w:t>
            </w:r>
          </w:p>
        </w:tc>
        <w:tc>
          <w:tcPr>
            <w:tcW w:w="862" w:type="dxa"/>
            <w:vAlign w:val="center"/>
          </w:tcPr>
          <w:p w14:paraId="225ACD3D" w14:textId="25EFCEF4" w:rsidR="00466E93" w:rsidRDefault="00466E93" w:rsidP="00466E93">
            <w:pPr>
              <w:jc w:val="center"/>
              <w:rPr>
                <w:sz w:val="18"/>
                <w:szCs w:val="18"/>
              </w:rPr>
            </w:pPr>
            <w:r>
              <w:rPr>
                <w:sz w:val="18"/>
                <w:szCs w:val="18"/>
              </w:rPr>
              <w:t>Türkçe</w:t>
            </w:r>
          </w:p>
        </w:tc>
        <w:tc>
          <w:tcPr>
            <w:tcW w:w="697" w:type="dxa"/>
            <w:vAlign w:val="center"/>
          </w:tcPr>
          <w:p w14:paraId="10805BBA" w14:textId="7BE33071" w:rsidR="00466E93" w:rsidRDefault="00466E93" w:rsidP="00466E93">
            <w:pPr>
              <w:jc w:val="center"/>
              <w:rPr>
                <w:sz w:val="18"/>
                <w:szCs w:val="18"/>
              </w:rPr>
            </w:pPr>
            <w:r>
              <w:rPr>
                <w:sz w:val="18"/>
                <w:szCs w:val="18"/>
              </w:rPr>
              <w:t>2</w:t>
            </w:r>
          </w:p>
        </w:tc>
        <w:tc>
          <w:tcPr>
            <w:tcW w:w="709" w:type="dxa"/>
            <w:vAlign w:val="center"/>
          </w:tcPr>
          <w:p w14:paraId="274BBBC0" w14:textId="55C65C08" w:rsidR="00466E93" w:rsidRDefault="00466E93" w:rsidP="00466E93">
            <w:pPr>
              <w:jc w:val="center"/>
              <w:rPr>
                <w:sz w:val="18"/>
                <w:szCs w:val="18"/>
              </w:rPr>
            </w:pPr>
            <w:r>
              <w:rPr>
                <w:sz w:val="18"/>
                <w:szCs w:val="18"/>
              </w:rPr>
              <w:t>0</w:t>
            </w:r>
          </w:p>
        </w:tc>
        <w:tc>
          <w:tcPr>
            <w:tcW w:w="709" w:type="dxa"/>
            <w:vAlign w:val="center"/>
          </w:tcPr>
          <w:p w14:paraId="1F6E6BAD" w14:textId="35C577D9"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A2584CA" w14:textId="73938A9C" w:rsidR="00466E93" w:rsidRDefault="00466E93" w:rsidP="00466E93">
            <w:pPr>
              <w:jc w:val="center"/>
              <w:rPr>
                <w:sz w:val="18"/>
                <w:szCs w:val="18"/>
              </w:rPr>
            </w:pPr>
            <w:r>
              <w:rPr>
                <w:sz w:val="18"/>
                <w:szCs w:val="18"/>
              </w:rPr>
              <w:t>2</w:t>
            </w:r>
          </w:p>
        </w:tc>
        <w:tc>
          <w:tcPr>
            <w:tcW w:w="4678" w:type="dxa"/>
            <w:vAlign w:val="center"/>
          </w:tcPr>
          <w:p w14:paraId="3C643B62" w14:textId="77777777" w:rsidR="00466E93" w:rsidRDefault="00466E93" w:rsidP="00466E93">
            <w:pPr>
              <w:rPr>
                <w:sz w:val="18"/>
                <w:szCs w:val="18"/>
              </w:rPr>
            </w:pPr>
          </w:p>
        </w:tc>
      </w:tr>
      <w:tr w:rsidR="00466E93" w:rsidRPr="00B52C26" w14:paraId="0AB576CB" w14:textId="77777777" w:rsidTr="00466E93">
        <w:trPr>
          <w:jc w:val="center"/>
        </w:trPr>
        <w:tc>
          <w:tcPr>
            <w:tcW w:w="1271" w:type="dxa"/>
          </w:tcPr>
          <w:p w14:paraId="232AA74C" w14:textId="412C56A8" w:rsidR="00466E93" w:rsidRPr="00466E93" w:rsidRDefault="00466E93" w:rsidP="00466E93">
            <w:pPr>
              <w:jc w:val="center"/>
              <w:rPr>
                <w:sz w:val="16"/>
                <w:szCs w:val="16"/>
              </w:rPr>
            </w:pPr>
            <w:r w:rsidRPr="00466E93">
              <w:rPr>
                <w:sz w:val="16"/>
                <w:szCs w:val="16"/>
              </w:rPr>
              <w:t>ATATÜRK İLKE ve İNKILAP TARİHİ II</w:t>
            </w:r>
          </w:p>
        </w:tc>
        <w:tc>
          <w:tcPr>
            <w:tcW w:w="862" w:type="dxa"/>
            <w:vAlign w:val="center"/>
          </w:tcPr>
          <w:p w14:paraId="3660E049" w14:textId="7A0E9B01" w:rsidR="00466E93" w:rsidRDefault="00466E93" w:rsidP="00466E93">
            <w:pPr>
              <w:jc w:val="center"/>
              <w:rPr>
                <w:sz w:val="18"/>
                <w:szCs w:val="18"/>
              </w:rPr>
            </w:pPr>
            <w:r>
              <w:rPr>
                <w:sz w:val="18"/>
                <w:szCs w:val="18"/>
              </w:rPr>
              <w:t>Türkçe</w:t>
            </w:r>
          </w:p>
        </w:tc>
        <w:tc>
          <w:tcPr>
            <w:tcW w:w="697" w:type="dxa"/>
            <w:vAlign w:val="center"/>
          </w:tcPr>
          <w:p w14:paraId="3D891A8D" w14:textId="1D5D7C76" w:rsidR="00466E93" w:rsidRDefault="00466E93" w:rsidP="00466E93">
            <w:pPr>
              <w:jc w:val="center"/>
              <w:rPr>
                <w:sz w:val="18"/>
                <w:szCs w:val="18"/>
              </w:rPr>
            </w:pPr>
            <w:r>
              <w:rPr>
                <w:sz w:val="18"/>
                <w:szCs w:val="18"/>
              </w:rPr>
              <w:t>2</w:t>
            </w:r>
          </w:p>
        </w:tc>
        <w:tc>
          <w:tcPr>
            <w:tcW w:w="709" w:type="dxa"/>
            <w:vAlign w:val="center"/>
          </w:tcPr>
          <w:p w14:paraId="4FCC5861" w14:textId="267C8187" w:rsidR="00466E93" w:rsidRDefault="00466E93" w:rsidP="00466E93">
            <w:pPr>
              <w:jc w:val="center"/>
              <w:rPr>
                <w:sz w:val="18"/>
                <w:szCs w:val="18"/>
              </w:rPr>
            </w:pPr>
            <w:r>
              <w:rPr>
                <w:sz w:val="18"/>
                <w:szCs w:val="18"/>
              </w:rPr>
              <w:t>0</w:t>
            </w:r>
          </w:p>
        </w:tc>
        <w:tc>
          <w:tcPr>
            <w:tcW w:w="709" w:type="dxa"/>
            <w:vAlign w:val="center"/>
          </w:tcPr>
          <w:p w14:paraId="6D67742D" w14:textId="1181D689"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4E0D49D" w14:textId="3D100BFA" w:rsidR="00466E93" w:rsidRDefault="00466E93" w:rsidP="00466E93">
            <w:pPr>
              <w:jc w:val="center"/>
              <w:rPr>
                <w:sz w:val="18"/>
                <w:szCs w:val="18"/>
              </w:rPr>
            </w:pPr>
            <w:r>
              <w:rPr>
                <w:sz w:val="18"/>
                <w:szCs w:val="18"/>
              </w:rPr>
              <w:t>2</w:t>
            </w:r>
          </w:p>
        </w:tc>
        <w:tc>
          <w:tcPr>
            <w:tcW w:w="4678" w:type="dxa"/>
            <w:vAlign w:val="center"/>
          </w:tcPr>
          <w:p w14:paraId="30496506" w14:textId="77777777" w:rsidR="00466E93" w:rsidRDefault="00466E93" w:rsidP="00466E93">
            <w:pPr>
              <w:rPr>
                <w:sz w:val="18"/>
                <w:szCs w:val="18"/>
              </w:rPr>
            </w:pPr>
          </w:p>
        </w:tc>
      </w:tr>
      <w:tr w:rsidR="00466E93" w:rsidRPr="00B52C26" w14:paraId="74042484" w14:textId="77777777" w:rsidTr="00466E93">
        <w:trPr>
          <w:jc w:val="center"/>
        </w:trPr>
        <w:tc>
          <w:tcPr>
            <w:tcW w:w="1271" w:type="dxa"/>
          </w:tcPr>
          <w:p w14:paraId="454B4086" w14:textId="5D054F0F" w:rsidR="00466E93" w:rsidRPr="00466E93" w:rsidRDefault="00466E93" w:rsidP="00466E93">
            <w:pPr>
              <w:jc w:val="center"/>
              <w:rPr>
                <w:sz w:val="16"/>
                <w:szCs w:val="16"/>
              </w:rPr>
            </w:pPr>
            <w:r w:rsidRPr="00466E93">
              <w:rPr>
                <w:sz w:val="16"/>
                <w:szCs w:val="16"/>
              </w:rPr>
              <w:t>YABANCI DİL II</w:t>
            </w:r>
          </w:p>
        </w:tc>
        <w:tc>
          <w:tcPr>
            <w:tcW w:w="862" w:type="dxa"/>
            <w:vAlign w:val="center"/>
          </w:tcPr>
          <w:p w14:paraId="72F72DEB" w14:textId="3BE50EAE" w:rsidR="00466E93" w:rsidRDefault="00466E93" w:rsidP="00466E93">
            <w:pPr>
              <w:jc w:val="center"/>
              <w:rPr>
                <w:sz w:val="18"/>
                <w:szCs w:val="18"/>
              </w:rPr>
            </w:pPr>
            <w:r>
              <w:rPr>
                <w:sz w:val="18"/>
                <w:szCs w:val="18"/>
              </w:rPr>
              <w:t>Türkçe</w:t>
            </w:r>
          </w:p>
        </w:tc>
        <w:tc>
          <w:tcPr>
            <w:tcW w:w="697" w:type="dxa"/>
            <w:vAlign w:val="center"/>
          </w:tcPr>
          <w:p w14:paraId="0FA97707" w14:textId="5D7109CB" w:rsidR="00466E93" w:rsidRDefault="00466E93" w:rsidP="00466E93">
            <w:pPr>
              <w:jc w:val="center"/>
              <w:rPr>
                <w:sz w:val="18"/>
                <w:szCs w:val="18"/>
              </w:rPr>
            </w:pPr>
            <w:r>
              <w:rPr>
                <w:sz w:val="18"/>
                <w:szCs w:val="18"/>
              </w:rPr>
              <w:t>2</w:t>
            </w:r>
          </w:p>
        </w:tc>
        <w:tc>
          <w:tcPr>
            <w:tcW w:w="709" w:type="dxa"/>
            <w:vAlign w:val="center"/>
          </w:tcPr>
          <w:p w14:paraId="7347F552" w14:textId="54918FC1" w:rsidR="00466E93" w:rsidRDefault="00466E93" w:rsidP="00466E93">
            <w:pPr>
              <w:jc w:val="center"/>
              <w:rPr>
                <w:sz w:val="18"/>
                <w:szCs w:val="18"/>
              </w:rPr>
            </w:pPr>
            <w:r>
              <w:rPr>
                <w:sz w:val="18"/>
                <w:szCs w:val="18"/>
              </w:rPr>
              <w:t>0</w:t>
            </w:r>
          </w:p>
        </w:tc>
        <w:tc>
          <w:tcPr>
            <w:tcW w:w="709" w:type="dxa"/>
            <w:vAlign w:val="center"/>
          </w:tcPr>
          <w:p w14:paraId="2A9B4A52" w14:textId="6F44C53D"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227EE543" w14:textId="3C4FA51B" w:rsidR="00466E93" w:rsidRDefault="00466E93" w:rsidP="00466E93">
            <w:pPr>
              <w:jc w:val="center"/>
              <w:rPr>
                <w:sz w:val="18"/>
                <w:szCs w:val="18"/>
              </w:rPr>
            </w:pPr>
            <w:r>
              <w:rPr>
                <w:sz w:val="18"/>
                <w:szCs w:val="18"/>
              </w:rPr>
              <w:t>2</w:t>
            </w:r>
          </w:p>
        </w:tc>
        <w:tc>
          <w:tcPr>
            <w:tcW w:w="4678" w:type="dxa"/>
            <w:vAlign w:val="center"/>
          </w:tcPr>
          <w:p w14:paraId="792DFB07" w14:textId="77777777" w:rsidR="00466E93" w:rsidRDefault="00466E93" w:rsidP="00466E93">
            <w:pPr>
              <w:rPr>
                <w:sz w:val="18"/>
                <w:szCs w:val="18"/>
              </w:rPr>
            </w:pPr>
          </w:p>
        </w:tc>
      </w:tr>
      <w:tr w:rsidR="00466E93" w:rsidRPr="00B52C26" w14:paraId="0B3C03AD" w14:textId="77777777" w:rsidTr="00466E93">
        <w:trPr>
          <w:trHeight w:val="641"/>
          <w:jc w:val="center"/>
        </w:trPr>
        <w:tc>
          <w:tcPr>
            <w:tcW w:w="1271" w:type="dxa"/>
          </w:tcPr>
          <w:p w14:paraId="772DC0F0" w14:textId="2FB6DF19" w:rsidR="00466E93" w:rsidRPr="00466E93" w:rsidRDefault="00466E93" w:rsidP="00466E93">
            <w:pPr>
              <w:jc w:val="center"/>
              <w:rPr>
                <w:sz w:val="16"/>
                <w:szCs w:val="16"/>
              </w:rPr>
            </w:pPr>
            <w:r w:rsidRPr="00466E93">
              <w:rPr>
                <w:sz w:val="16"/>
                <w:szCs w:val="16"/>
              </w:rPr>
              <w:t>STAJ UYGULAMALARI</w:t>
            </w:r>
          </w:p>
        </w:tc>
        <w:tc>
          <w:tcPr>
            <w:tcW w:w="862" w:type="dxa"/>
            <w:vAlign w:val="center"/>
          </w:tcPr>
          <w:p w14:paraId="314FBF09" w14:textId="4D202024" w:rsidR="00466E93" w:rsidRDefault="00466E93" w:rsidP="00466E93">
            <w:pPr>
              <w:jc w:val="center"/>
              <w:rPr>
                <w:sz w:val="18"/>
                <w:szCs w:val="18"/>
              </w:rPr>
            </w:pPr>
            <w:r>
              <w:rPr>
                <w:sz w:val="18"/>
                <w:szCs w:val="18"/>
              </w:rPr>
              <w:t>Türkçe</w:t>
            </w:r>
          </w:p>
        </w:tc>
        <w:tc>
          <w:tcPr>
            <w:tcW w:w="697" w:type="dxa"/>
            <w:vAlign w:val="center"/>
          </w:tcPr>
          <w:p w14:paraId="5B607BE2" w14:textId="6560A4F5" w:rsidR="00466E93" w:rsidRDefault="00466E93" w:rsidP="00466E93">
            <w:pPr>
              <w:jc w:val="center"/>
              <w:rPr>
                <w:sz w:val="18"/>
                <w:szCs w:val="18"/>
              </w:rPr>
            </w:pPr>
            <w:r>
              <w:rPr>
                <w:sz w:val="18"/>
                <w:szCs w:val="18"/>
              </w:rPr>
              <w:t>0</w:t>
            </w:r>
          </w:p>
        </w:tc>
        <w:tc>
          <w:tcPr>
            <w:tcW w:w="709" w:type="dxa"/>
            <w:vAlign w:val="center"/>
          </w:tcPr>
          <w:p w14:paraId="1F7D6F1C" w14:textId="4ED1AD08" w:rsidR="00466E93" w:rsidRDefault="00466E93" w:rsidP="00466E93">
            <w:pPr>
              <w:jc w:val="center"/>
              <w:rPr>
                <w:sz w:val="18"/>
                <w:szCs w:val="18"/>
              </w:rPr>
            </w:pPr>
            <w:r>
              <w:rPr>
                <w:sz w:val="18"/>
                <w:szCs w:val="18"/>
              </w:rPr>
              <w:t>0</w:t>
            </w:r>
          </w:p>
        </w:tc>
        <w:tc>
          <w:tcPr>
            <w:tcW w:w="709" w:type="dxa"/>
            <w:vAlign w:val="center"/>
          </w:tcPr>
          <w:p w14:paraId="2A1C4F21" w14:textId="25AB8255"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0</w:t>
            </w:r>
          </w:p>
        </w:tc>
        <w:tc>
          <w:tcPr>
            <w:tcW w:w="850" w:type="dxa"/>
            <w:vAlign w:val="center"/>
          </w:tcPr>
          <w:p w14:paraId="1B14632E" w14:textId="6D6416A8" w:rsidR="00466E93" w:rsidRDefault="00466E93" w:rsidP="00466E93">
            <w:pPr>
              <w:jc w:val="center"/>
              <w:rPr>
                <w:sz w:val="18"/>
                <w:szCs w:val="18"/>
              </w:rPr>
            </w:pPr>
            <w:r>
              <w:rPr>
                <w:sz w:val="18"/>
                <w:szCs w:val="18"/>
              </w:rPr>
              <w:t>8</w:t>
            </w:r>
          </w:p>
        </w:tc>
        <w:tc>
          <w:tcPr>
            <w:tcW w:w="4678" w:type="dxa"/>
            <w:vAlign w:val="center"/>
          </w:tcPr>
          <w:p w14:paraId="782DAC68" w14:textId="77777777" w:rsidR="00466E93" w:rsidRDefault="00466E93" w:rsidP="00466E93">
            <w:pPr>
              <w:rPr>
                <w:sz w:val="18"/>
                <w:szCs w:val="18"/>
              </w:rPr>
            </w:pPr>
          </w:p>
        </w:tc>
      </w:tr>
      <w:tr w:rsidR="00466E93" w:rsidRPr="00B52C26" w14:paraId="6E04F8B3" w14:textId="77777777" w:rsidTr="00466E93">
        <w:trPr>
          <w:jc w:val="center"/>
        </w:trPr>
        <w:tc>
          <w:tcPr>
            <w:tcW w:w="1271" w:type="dxa"/>
          </w:tcPr>
          <w:p w14:paraId="4F8B4054" w14:textId="010D67D6" w:rsidR="00466E93" w:rsidRPr="00466E93" w:rsidRDefault="00466E93" w:rsidP="00466E93">
            <w:pPr>
              <w:jc w:val="center"/>
              <w:rPr>
                <w:sz w:val="16"/>
                <w:szCs w:val="16"/>
              </w:rPr>
            </w:pPr>
            <w:r w:rsidRPr="00466E93">
              <w:rPr>
                <w:sz w:val="16"/>
                <w:szCs w:val="16"/>
              </w:rPr>
              <w:t xml:space="preserve">ARAŞTIRMA YÖNTEMLERİ </w:t>
            </w:r>
          </w:p>
        </w:tc>
        <w:tc>
          <w:tcPr>
            <w:tcW w:w="862" w:type="dxa"/>
            <w:vAlign w:val="center"/>
          </w:tcPr>
          <w:p w14:paraId="2C2FB407" w14:textId="437B67EF" w:rsidR="00466E93" w:rsidRDefault="00466E93" w:rsidP="00466E93">
            <w:pPr>
              <w:jc w:val="center"/>
              <w:rPr>
                <w:sz w:val="18"/>
                <w:szCs w:val="18"/>
              </w:rPr>
            </w:pPr>
            <w:r>
              <w:rPr>
                <w:sz w:val="18"/>
                <w:szCs w:val="18"/>
              </w:rPr>
              <w:t>Türkçe</w:t>
            </w:r>
          </w:p>
        </w:tc>
        <w:tc>
          <w:tcPr>
            <w:tcW w:w="697" w:type="dxa"/>
            <w:vAlign w:val="center"/>
          </w:tcPr>
          <w:p w14:paraId="3D1A3E65" w14:textId="704F0361" w:rsidR="00466E93" w:rsidRDefault="00466E93" w:rsidP="00466E93">
            <w:pPr>
              <w:jc w:val="center"/>
              <w:rPr>
                <w:sz w:val="18"/>
                <w:szCs w:val="18"/>
              </w:rPr>
            </w:pPr>
            <w:r>
              <w:rPr>
                <w:sz w:val="18"/>
                <w:szCs w:val="18"/>
              </w:rPr>
              <w:t>2</w:t>
            </w:r>
          </w:p>
        </w:tc>
        <w:tc>
          <w:tcPr>
            <w:tcW w:w="709" w:type="dxa"/>
            <w:vAlign w:val="center"/>
          </w:tcPr>
          <w:p w14:paraId="32D877F7" w14:textId="22418BFD" w:rsidR="00466E93" w:rsidRDefault="00466E93" w:rsidP="00466E93">
            <w:pPr>
              <w:jc w:val="center"/>
              <w:rPr>
                <w:sz w:val="18"/>
                <w:szCs w:val="18"/>
              </w:rPr>
            </w:pPr>
            <w:r>
              <w:rPr>
                <w:sz w:val="18"/>
                <w:szCs w:val="18"/>
              </w:rPr>
              <w:t>0</w:t>
            </w:r>
          </w:p>
        </w:tc>
        <w:tc>
          <w:tcPr>
            <w:tcW w:w="709" w:type="dxa"/>
            <w:vAlign w:val="center"/>
          </w:tcPr>
          <w:p w14:paraId="357F1F50" w14:textId="47A4242E"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8E11F12" w14:textId="7F0CC62F" w:rsidR="00466E93" w:rsidRDefault="00466E93" w:rsidP="00466E93">
            <w:pPr>
              <w:jc w:val="center"/>
              <w:rPr>
                <w:sz w:val="18"/>
                <w:szCs w:val="18"/>
              </w:rPr>
            </w:pPr>
            <w:r>
              <w:rPr>
                <w:sz w:val="18"/>
                <w:szCs w:val="18"/>
              </w:rPr>
              <w:t>2</w:t>
            </w:r>
          </w:p>
        </w:tc>
        <w:tc>
          <w:tcPr>
            <w:tcW w:w="4678" w:type="dxa"/>
            <w:vAlign w:val="center"/>
          </w:tcPr>
          <w:p w14:paraId="1F71DBAB" w14:textId="77777777" w:rsidR="00466E93" w:rsidRDefault="00466E93" w:rsidP="00466E93">
            <w:pPr>
              <w:rPr>
                <w:sz w:val="18"/>
                <w:szCs w:val="18"/>
              </w:rPr>
            </w:pPr>
          </w:p>
        </w:tc>
      </w:tr>
      <w:tr w:rsidR="00466E93" w:rsidRPr="00B52C26" w14:paraId="2D22461C" w14:textId="77777777" w:rsidTr="00466E93">
        <w:trPr>
          <w:jc w:val="center"/>
        </w:trPr>
        <w:tc>
          <w:tcPr>
            <w:tcW w:w="1271" w:type="dxa"/>
          </w:tcPr>
          <w:p w14:paraId="59590231" w14:textId="7A552B7F" w:rsidR="00466E93" w:rsidRPr="00466E93" w:rsidRDefault="00466E93" w:rsidP="00466E93">
            <w:pPr>
              <w:jc w:val="center"/>
              <w:rPr>
                <w:sz w:val="16"/>
                <w:szCs w:val="16"/>
              </w:rPr>
            </w:pPr>
            <w:r w:rsidRPr="00466E93">
              <w:rPr>
                <w:sz w:val="16"/>
                <w:szCs w:val="16"/>
              </w:rPr>
              <w:t xml:space="preserve">SAĞLIK HUKUKU </w:t>
            </w:r>
          </w:p>
        </w:tc>
        <w:tc>
          <w:tcPr>
            <w:tcW w:w="862" w:type="dxa"/>
            <w:vAlign w:val="center"/>
          </w:tcPr>
          <w:p w14:paraId="46B60830" w14:textId="29139E2E" w:rsidR="00466E93" w:rsidRDefault="00466E93" w:rsidP="00466E93">
            <w:pPr>
              <w:jc w:val="center"/>
              <w:rPr>
                <w:sz w:val="18"/>
                <w:szCs w:val="18"/>
              </w:rPr>
            </w:pPr>
            <w:r>
              <w:rPr>
                <w:sz w:val="18"/>
                <w:szCs w:val="18"/>
              </w:rPr>
              <w:t>Türkçe</w:t>
            </w:r>
          </w:p>
        </w:tc>
        <w:tc>
          <w:tcPr>
            <w:tcW w:w="697" w:type="dxa"/>
            <w:vAlign w:val="center"/>
          </w:tcPr>
          <w:p w14:paraId="5064F2FA" w14:textId="70A8260C" w:rsidR="00466E93" w:rsidRDefault="00466E93" w:rsidP="00466E93">
            <w:pPr>
              <w:jc w:val="center"/>
              <w:rPr>
                <w:sz w:val="18"/>
                <w:szCs w:val="18"/>
              </w:rPr>
            </w:pPr>
            <w:r>
              <w:rPr>
                <w:sz w:val="18"/>
                <w:szCs w:val="18"/>
              </w:rPr>
              <w:t>2</w:t>
            </w:r>
          </w:p>
        </w:tc>
        <w:tc>
          <w:tcPr>
            <w:tcW w:w="709" w:type="dxa"/>
            <w:vAlign w:val="center"/>
          </w:tcPr>
          <w:p w14:paraId="4BCA3CFB" w14:textId="7DC8844E" w:rsidR="00466E93" w:rsidRDefault="00466E93" w:rsidP="00466E93">
            <w:pPr>
              <w:jc w:val="center"/>
              <w:rPr>
                <w:sz w:val="18"/>
                <w:szCs w:val="18"/>
              </w:rPr>
            </w:pPr>
            <w:r>
              <w:rPr>
                <w:sz w:val="18"/>
                <w:szCs w:val="18"/>
              </w:rPr>
              <w:t>0</w:t>
            </w:r>
          </w:p>
        </w:tc>
        <w:tc>
          <w:tcPr>
            <w:tcW w:w="709" w:type="dxa"/>
            <w:vAlign w:val="center"/>
          </w:tcPr>
          <w:p w14:paraId="2892530F" w14:textId="10889E8C"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1089332E" w14:textId="64371E39" w:rsidR="00466E93" w:rsidRDefault="00466E93" w:rsidP="00466E93">
            <w:pPr>
              <w:jc w:val="center"/>
              <w:rPr>
                <w:sz w:val="18"/>
                <w:szCs w:val="18"/>
              </w:rPr>
            </w:pPr>
            <w:r>
              <w:rPr>
                <w:sz w:val="18"/>
                <w:szCs w:val="18"/>
              </w:rPr>
              <w:t>2</w:t>
            </w:r>
          </w:p>
        </w:tc>
        <w:tc>
          <w:tcPr>
            <w:tcW w:w="4678" w:type="dxa"/>
            <w:vAlign w:val="center"/>
          </w:tcPr>
          <w:p w14:paraId="7A7D1F2F" w14:textId="77777777" w:rsidR="00466E93" w:rsidRDefault="00466E93" w:rsidP="00466E93">
            <w:pPr>
              <w:rPr>
                <w:sz w:val="18"/>
                <w:szCs w:val="18"/>
              </w:rPr>
            </w:pPr>
          </w:p>
        </w:tc>
      </w:tr>
      <w:tr w:rsidR="00466E93" w:rsidRPr="00B52C26" w14:paraId="76E0952D" w14:textId="77777777" w:rsidTr="00466E93">
        <w:trPr>
          <w:jc w:val="center"/>
        </w:trPr>
        <w:tc>
          <w:tcPr>
            <w:tcW w:w="1271" w:type="dxa"/>
          </w:tcPr>
          <w:p w14:paraId="5DE0A960" w14:textId="30728E2A" w:rsidR="00466E93" w:rsidRPr="00466E93" w:rsidRDefault="00466E93" w:rsidP="00466E93">
            <w:pPr>
              <w:jc w:val="center"/>
              <w:rPr>
                <w:sz w:val="16"/>
                <w:szCs w:val="16"/>
              </w:rPr>
            </w:pPr>
            <w:r w:rsidRPr="00466E93">
              <w:rPr>
                <w:sz w:val="16"/>
                <w:szCs w:val="16"/>
              </w:rPr>
              <w:t xml:space="preserve">BAĞIMLILIKLA MÜCADELE VE FARKINDALIK </w:t>
            </w:r>
          </w:p>
        </w:tc>
        <w:tc>
          <w:tcPr>
            <w:tcW w:w="862" w:type="dxa"/>
            <w:vAlign w:val="center"/>
          </w:tcPr>
          <w:p w14:paraId="0ECE9F52" w14:textId="14777046" w:rsidR="00466E93" w:rsidRDefault="00466E93" w:rsidP="00466E93">
            <w:pPr>
              <w:jc w:val="center"/>
              <w:rPr>
                <w:sz w:val="18"/>
                <w:szCs w:val="18"/>
              </w:rPr>
            </w:pPr>
            <w:r>
              <w:rPr>
                <w:sz w:val="18"/>
                <w:szCs w:val="18"/>
              </w:rPr>
              <w:t>Türkçe</w:t>
            </w:r>
          </w:p>
        </w:tc>
        <w:tc>
          <w:tcPr>
            <w:tcW w:w="697" w:type="dxa"/>
            <w:vAlign w:val="center"/>
          </w:tcPr>
          <w:p w14:paraId="27C2BF4B" w14:textId="451AF908" w:rsidR="00466E93" w:rsidRDefault="00466E93" w:rsidP="00466E93">
            <w:pPr>
              <w:jc w:val="center"/>
              <w:rPr>
                <w:sz w:val="18"/>
                <w:szCs w:val="18"/>
              </w:rPr>
            </w:pPr>
            <w:r>
              <w:rPr>
                <w:sz w:val="18"/>
                <w:szCs w:val="18"/>
              </w:rPr>
              <w:t>2</w:t>
            </w:r>
          </w:p>
        </w:tc>
        <w:tc>
          <w:tcPr>
            <w:tcW w:w="709" w:type="dxa"/>
            <w:vAlign w:val="center"/>
          </w:tcPr>
          <w:p w14:paraId="7531640E" w14:textId="36D08C50" w:rsidR="00466E93" w:rsidRDefault="00466E93" w:rsidP="00466E93">
            <w:pPr>
              <w:jc w:val="center"/>
              <w:rPr>
                <w:sz w:val="18"/>
                <w:szCs w:val="18"/>
              </w:rPr>
            </w:pPr>
            <w:r>
              <w:rPr>
                <w:sz w:val="18"/>
                <w:szCs w:val="18"/>
              </w:rPr>
              <w:t>0</w:t>
            </w:r>
          </w:p>
        </w:tc>
        <w:tc>
          <w:tcPr>
            <w:tcW w:w="709" w:type="dxa"/>
            <w:vAlign w:val="center"/>
          </w:tcPr>
          <w:p w14:paraId="02D855B1" w14:textId="79A39BD2"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05C0A4B" w14:textId="149DC16D" w:rsidR="00466E93" w:rsidRDefault="00466E93" w:rsidP="00466E93">
            <w:pPr>
              <w:jc w:val="center"/>
              <w:rPr>
                <w:sz w:val="18"/>
                <w:szCs w:val="18"/>
              </w:rPr>
            </w:pPr>
            <w:r>
              <w:rPr>
                <w:sz w:val="18"/>
                <w:szCs w:val="18"/>
              </w:rPr>
              <w:t>2</w:t>
            </w:r>
          </w:p>
        </w:tc>
        <w:tc>
          <w:tcPr>
            <w:tcW w:w="4678" w:type="dxa"/>
            <w:vAlign w:val="center"/>
          </w:tcPr>
          <w:p w14:paraId="2603B26C" w14:textId="77777777" w:rsidR="00466E93" w:rsidRDefault="00466E93" w:rsidP="00466E93">
            <w:pPr>
              <w:rPr>
                <w:sz w:val="18"/>
                <w:szCs w:val="18"/>
              </w:rPr>
            </w:pPr>
          </w:p>
        </w:tc>
      </w:tr>
      <w:tr w:rsidR="00466E93" w:rsidRPr="00B52C26" w14:paraId="1D92506D" w14:textId="77777777" w:rsidTr="00466E93">
        <w:trPr>
          <w:jc w:val="center"/>
        </w:trPr>
        <w:tc>
          <w:tcPr>
            <w:tcW w:w="1271" w:type="dxa"/>
          </w:tcPr>
          <w:p w14:paraId="414A4466" w14:textId="35C4BD58" w:rsidR="00466E93" w:rsidRPr="00466E93" w:rsidRDefault="00466E93" w:rsidP="00466E93">
            <w:pPr>
              <w:jc w:val="center"/>
              <w:rPr>
                <w:sz w:val="16"/>
                <w:szCs w:val="16"/>
              </w:rPr>
            </w:pPr>
            <w:r w:rsidRPr="00466E93">
              <w:rPr>
                <w:sz w:val="16"/>
                <w:szCs w:val="16"/>
              </w:rPr>
              <w:t xml:space="preserve">GENEL SAĞLIK BİLGİSİ </w:t>
            </w:r>
          </w:p>
        </w:tc>
        <w:tc>
          <w:tcPr>
            <w:tcW w:w="862" w:type="dxa"/>
            <w:vAlign w:val="center"/>
          </w:tcPr>
          <w:p w14:paraId="592ECD01" w14:textId="0FEB2845" w:rsidR="00466E93" w:rsidRDefault="00466E93" w:rsidP="00466E93">
            <w:pPr>
              <w:jc w:val="center"/>
              <w:rPr>
                <w:sz w:val="18"/>
                <w:szCs w:val="18"/>
              </w:rPr>
            </w:pPr>
            <w:r>
              <w:rPr>
                <w:sz w:val="18"/>
                <w:szCs w:val="18"/>
              </w:rPr>
              <w:t>Türkçe</w:t>
            </w:r>
          </w:p>
        </w:tc>
        <w:tc>
          <w:tcPr>
            <w:tcW w:w="697" w:type="dxa"/>
            <w:vAlign w:val="center"/>
          </w:tcPr>
          <w:p w14:paraId="737B71EE" w14:textId="4B749949" w:rsidR="00466E93" w:rsidRDefault="00466E93" w:rsidP="00466E93">
            <w:pPr>
              <w:jc w:val="center"/>
              <w:rPr>
                <w:sz w:val="18"/>
                <w:szCs w:val="18"/>
              </w:rPr>
            </w:pPr>
            <w:r>
              <w:rPr>
                <w:sz w:val="18"/>
                <w:szCs w:val="18"/>
              </w:rPr>
              <w:t>2</w:t>
            </w:r>
          </w:p>
        </w:tc>
        <w:tc>
          <w:tcPr>
            <w:tcW w:w="709" w:type="dxa"/>
            <w:vAlign w:val="center"/>
          </w:tcPr>
          <w:p w14:paraId="61CEBE1B" w14:textId="53296487" w:rsidR="00466E93" w:rsidRDefault="00466E93" w:rsidP="00466E93">
            <w:pPr>
              <w:jc w:val="center"/>
              <w:rPr>
                <w:sz w:val="18"/>
                <w:szCs w:val="18"/>
              </w:rPr>
            </w:pPr>
            <w:r>
              <w:rPr>
                <w:sz w:val="18"/>
                <w:szCs w:val="18"/>
              </w:rPr>
              <w:t>0</w:t>
            </w:r>
          </w:p>
        </w:tc>
        <w:tc>
          <w:tcPr>
            <w:tcW w:w="709" w:type="dxa"/>
            <w:vAlign w:val="center"/>
          </w:tcPr>
          <w:p w14:paraId="535FFB62" w14:textId="7602752B"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243BB5D2" w14:textId="5755E290" w:rsidR="00466E93" w:rsidRDefault="00466E93" w:rsidP="00466E93">
            <w:pPr>
              <w:jc w:val="center"/>
              <w:rPr>
                <w:sz w:val="18"/>
                <w:szCs w:val="18"/>
              </w:rPr>
            </w:pPr>
            <w:r>
              <w:rPr>
                <w:sz w:val="18"/>
                <w:szCs w:val="18"/>
              </w:rPr>
              <w:t>2</w:t>
            </w:r>
          </w:p>
        </w:tc>
        <w:tc>
          <w:tcPr>
            <w:tcW w:w="4678" w:type="dxa"/>
            <w:vAlign w:val="center"/>
          </w:tcPr>
          <w:p w14:paraId="21BAFD40" w14:textId="77777777" w:rsidR="00466E93" w:rsidRDefault="00466E93" w:rsidP="00466E93">
            <w:pPr>
              <w:rPr>
                <w:sz w:val="18"/>
                <w:szCs w:val="18"/>
              </w:rPr>
            </w:pPr>
          </w:p>
        </w:tc>
      </w:tr>
      <w:tr w:rsidR="00466E93" w:rsidRPr="00B52C26" w14:paraId="5D5364CA" w14:textId="77777777" w:rsidTr="00466E93">
        <w:trPr>
          <w:jc w:val="center"/>
        </w:trPr>
        <w:tc>
          <w:tcPr>
            <w:tcW w:w="1271" w:type="dxa"/>
          </w:tcPr>
          <w:p w14:paraId="4D058F35" w14:textId="57A0BBDF" w:rsidR="00466E93" w:rsidRPr="00466E93" w:rsidRDefault="00466E93" w:rsidP="00466E93">
            <w:pPr>
              <w:jc w:val="center"/>
              <w:rPr>
                <w:sz w:val="16"/>
                <w:szCs w:val="16"/>
              </w:rPr>
            </w:pPr>
            <w:r w:rsidRPr="00466E93">
              <w:rPr>
                <w:sz w:val="16"/>
                <w:szCs w:val="16"/>
              </w:rPr>
              <w:t xml:space="preserve">HALK SAĞLIĞI </w:t>
            </w:r>
          </w:p>
        </w:tc>
        <w:tc>
          <w:tcPr>
            <w:tcW w:w="862" w:type="dxa"/>
            <w:vAlign w:val="center"/>
          </w:tcPr>
          <w:p w14:paraId="6953C403" w14:textId="233DAE63" w:rsidR="00466E93" w:rsidRDefault="00466E93" w:rsidP="00466E93">
            <w:pPr>
              <w:jc w:val="center"/>
              <w:rPr>
                <w:sz w:val="18"/>
                <w:szCs w:val="18"/>
              </w:rPr>
            </w:pPr>
            <w:r>
              <w:rPr>
                <w:sz w:val="18"/>
                <w:szCs w:val="18"/>
              </w:rPr>
              <w:t>Türkçe</w:t>
            </w:r>
          </w:p>
        </w:tc>
        <w:tc>
          <w:tcPr>
            <w:tcW w:w="697" w:type="dxa"/>
            <w:vAlign w:val="center"/>
          </w:tcPr>
          <w:p w14:paraId="4D93862C" w14:textId="1057D33A" w:rsidR="00466E93" w:rsidRDefault="00466E93" w:rsidP="00466E93">
            <w:pPr>
              <w:jc w:val="center"/>
              <w:rPr>
                <w:sz w:val="18"/>
                <w:szCs w:val="18"/>
              </w:rPr>
            </w:pPr>
            <w:r>
              <w:rPr>
                <w:sz w:val="18"/>
                <w:szCs w:val="18"/>
              </w:rPr>
              <w:t>2</w:t>
            </w:r>
          </w:p>
        </w:tc>
        <w:tc>
          <w:tcPr>
            <w:tcW w:w="709" w:type="dxa"/>
            <w:vAlign w:val="center"/>
          </w:tcPr>
          <w:p w14:paraId="2F8F3315" w14:textId="144F0195" w:rsidR="00466E93" w:rsidRDefault="00466E93" w:rsidP="00466E93">
            <w:pPr>
              <w:jc w:val="center"/>
              <w:rPr>
                <w:sz w:val="18"/>
                <w:szCs w:val="18"/>
              </w:rPr>
            </w:pPr>
            <w:r>
              <w:rPr>
                <w:sz w:val="18"/>
                <w:szCs w:val="18"/>
              </w:rPr>
              <w:t>0</w:t>
            </w:r>
          </w:p>
        </w:tc>
        <w:tc>
          <w:tcPr>
            <w:tcW w:w="709" w:type="dxa"/>
            <w:vAlign w:val="center"/>
          </w:tcPr>
          <w:p w14:paraId="23A77217" w14:textId="35FC7CBC"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9D09E71" w14:textId="3249F657" w:rsidR="00466E93" w:rsidRDefault="00466E93" w:rsidP="00466E93">
            <w:pPr>
              <w:jc w:val="center"/>
              <w:rPr>
                <w:sz w:val="18"/>
                <w:szCs w:val="18"/>
              </w:rPr>
            </w:pPr>
            <w:r>
              <w:rPr>
                <w:sz w:val="18"/>
                <w:szCs w:val="18"/>
              </w:rPr>
              <w:t>2</w:t>
            </w:r>
          </w:p>
        </w:tc>
        <w:tc>
          <w:tcPr>
            <w:tcW w:w="4678" w:type="dxa"/>
            <w:vAlign w:val="center"/>
          </w:tcPr>
          <w:p w14:paraId="035B36D6" w14:textId="77777777" w:rsidR="00466E93" w:rsidRDefault="00466E93" w:rsidP="00466E93">
            <w:pPr>
              <w:rPr>
                <w:sz w:val="18"/>
                <w:szCs w:val="18"/>
              </w:rPr>
            </w:pPr>
          </w:p>
        </w:tc>
      </w:tr>
      <w:tr w:rsidR="00466E93" w:rsidRPr="00B52C26" w14:paraId="2EBD6FEA" w14:textId="77777777" w:rsidTr="00466E93">
        <w:trPr>
          <w:jc w:val="center"/>
        </w:trPr>
        <w:tc>
          <w:tcPr>
            <w:tcW w:w="1271" w:type="dxa"/>
          </w:tcPr>
          <w:p w14:paraId="64D4C141" w14:textId="4C545139" w:rsidR="00466E93" w:rsidRPr="00466E93" w:rsidRDefault="00466E93" w:rsidP="00466E93">
            <w:pPr>
              <w:jc w:val="center"/>
              <w:rPr>
                <w:sz w:val="16"/>
                <w:szCs w:val="16"/>
              </w:rPr>
            </w:pPr>
            <w:r w:rsidRPr="00466E93">
              <w:rPr>
                <w:sz w:val="16"/>
                <w:szCs w:val="16"/>
              </w:rPr>
              <w:t xml:space="preserve">SAĞLIK HİZMETLERİNDE PLANLAMA TEKNİKLERİ </w:t>
            </w:r>
          </w:p>
        </w:tc>
        <w:tc>
          <w:tcPr>
            <w:tcW w:w="862" w:type="dxa"/>
            <w:vAlign w:val="center"/>
          </w:tcPr>
          <w:p w14:paraId="5106B87F" w14:textId="1BD77D1F" w:rsidR="00466E93" w:rsidRDefault="00466E93" w:rsidP="00466E93">
            <w:pPr>
              <w:jc w:val="center"/>
              <w:rPr>
                <w:sz w:val="18"/>
                <w:szCs w:val="18"/>
              </w:rPr>
            </w:pPr>
            <w:r>
              <w:rPr>
                <w:sz w:val="18"/>
                <w:szCs w:val="18"/>
              </w:rPr>
              <w:t>Türkçe</w:t>
            </w:r>
          </w:p>
        </w:tc>
        <w:tc>
          <w:tcPr>
            <w:tcW w:w="697" w:type="dxa"/>
            <w:vAlign w:val="center"/>
          </w:tcPr>
          <w:p w14:paraId="09E0D0D5" w14:textId="34E7C470" w:rsidR="00466E93" w:rsidRDefault="00466E93" w:rsidP="00466E93">
            <w:pPr>
              <w:jc w:val="center"/>
              <w:rPr>
                <w:sz w:val="18"/>
                <w:szCs w:val="18"/>
              </w:rPr>
            </w:pPr>
            <w:r>
              <w:rPr>
                <w:sz w:val="18"/>
                <w:szCs w:val="18"/>
              </w:rPr>
              <w:t>2</w:t>
            </w:r>
          </w:p>
        </w:tc>
        <w:tc>
          <w:tcPr>
            <w:tcW w:w="709" w:type="dxa"/>
            <w:vAlign w:val="center"/>
          </w:tcPr>
          <w:p w14:paraId="10B8360D" w14:textId="3A67BCAD" w:rsidR="00466E93" w:rsidRDefault="00466E93" w:rsidP="00466E93">
            <w:pPr>
              <w:jc w:val="center"/>
              <w:rPr>
                <w:sz w:val="18"/>
                <w:szCs w:val="18"/>
              </w:rPr>
            </w:pPr>
            <w:r>
              <w:rPr>
                <w:sz w:val="18"/>
                <w:szCs w:val="18"/>
              </w:rPr>
              <w:t>0</w:t>
            </w:r>
          </w:p>
        </w:tc>
        <w:tc>
          <w:tcPr>
            <w:tcW w:w="709" w:type="dxa"/>
            <w:vAlign w:val="center"/>
          </w:tcPr>
          <w:p w14:paraId="05FE4CD2" w14:textId="38BE1755"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7D5BB55" w14:textId="6F91F397" w:rsidR="00466E93" w:rsidRDefault="00466E93" w:rsidP="00466E93">
            <w:pPr>
              <w:jc w:val="center"/>
              <w:rPr>
                <w:sz w:val="18"/>
                <w:szCs w:val="18"/>
              </w:rPr>
            </w:pPr>
            <w:r>
              <w:rPr>
                <w:sz w:val="18"/>
                <w:szCs w:val="18"/>
              </w:rPr>
              <w:t>2</w:t>
            </w:r>
          </w:p>
        </w:tc>
        <w:tc>
          <w:tcPr>
            <w:tcW w:w="4678" w:type="dxa"/>
            <w:vAlign w:val="center"/>
          </w:tcPr>
          <w:p w14:paraId="2D805158" w14:textId="77777777" w:rsidR="00466E93" w:rsidRDefault="00466E93" w:rsidP="00466E93">
            <w:pPr>
              <w:rPr>
                <w:sz w:val="18"/>
                <w:szCs w:val="18"/>
              </w:rPr>
            </w:pPr>
          </w:p>
        </w:tc>
      </w:tr>
      <w:tr w:rsidR="00466E93" w:rsidRPr="00B52C26" w14:paraId="6D362A68" w14:textId="77777777" w:rsidTr="00466E93">
        <w:trPr>
          <w:jc w:val="center"/>
        </w:trPr>
        <w:tc>
          <w:tcPr>
            <w:tcW w:w="1271" w:type="dxa"/>
          </w:tcPr>
          <w:p w14:paraId="35C93147" w14:textId="223FF6CC" w:rsidR="00466E93" w:rsidRPr="00466E93" w:rsidRDefault="00466E93" w:rsidP="00466E93">
            <w:pPr>
              <w:jc w:val="center"/>
              <w:rPr>
                <w:sz w:val="16"/>
                <w:szCs w:val="16"/>
              </w:rPr>
            </w:pPr>
            <w:r w:rsidRPr="00466E93">
              <w:rPr>
                <w:sz w:val="16"/>
                <w:szCs w:val="16"/>
              </w:rPr>
              <w:t xml:space="preserve">GİRİŞİMCİLİK VE STRATEJİ II </w:t>
            </w:r>
          </w:p>
        </w:tc>
        <w:tc>
          <w:tcPr>
            <w:tcW w:w="862" w:type="dxa"/>
            <w:vAlign w:val="center"/>
          </w:tcPr>
          <w:p w14:paraId="0274307C" w14:textId="6D54B536" w:rsidR="00466E93" w:rsidRDefault="00466E93" w:rsidP="00466E93">
            <w:pPr>
              <w:jc w:val="center"/>
              <w:rPr>
                <w:sz w:val="18"/>
                <w:szCs w:val="18"/>
              </w:rPr>
            </w:pPr>
            <w:r>
              <w:rPr>
                <w:sz w:val="18"/>
                <w:szCs w:val="18"/>
              </w:rPr>
              <w:t>Türkçe</w:t>
            </w:r>
          </w:p>
        </w:tc>
        <w:tc>
          <w:tcPr>
            <w:tcW w:w="697" w:type="dxa"/>
            <w:vAlign w:val="center"/>
          </w:tcPr>
          <w:p w14:paraId="3E74C7A9" w14:textId="65B8BE71" w:rsidR="00466E93" w:rsidRDefault="00466E93" w:rsidP="00466E93">
            <w:pPr>
              <w:jc w:val="center"/>
              <w:rPr>
                <w:sz w:val="18"/>
                <w:szCs w:val="18"/>
              </w:rPr>
            </w:pPr>
            <w:r>
              <w:rPr>
                <w:sz w:val="18"/>
                <w:szCs w:val="18"/>
              </w:rPr>
              <w:t>2</w:t>
            </w:r>
          </w:p>
        </w:tc>
        <w:tc>
          <w:tcPr>
            <w:tcW w:w="709" w:type="dxa"/>
            <w:vAlign w:val="center"/>
          </w:tcPr>
          <w:p w14:paraId="211C643B" w14:textId="7B6EEF8E" w:rsidR="00466E93" w:rsidRDefault="00466E93" w:rsidP="00466E93">
            <w:pPr>
              <w:jc w:val="center"/>
              <w:rPr>
                <w:sz w:val="18"/>
                <w:szCs w:val="18"/>
              </w:rPr>
            </w:pPr>
            <w:r>
              <w:rPr>
                <w:sz w:val="18"/>
                <w:szCs w:val="18"/>
              </w:rPr>
              <w:t>0</w:t>
            </w:r>
          </w:p>
        </w:tc>
        <w:tc>
          <w:tcPr>
            <w:tcW w:w="709" w:type="dxa"/>
            <w:vAlign w:val="center"/>
          </w:tcPr>
          <w:p w14:paraId="593E0100" w14:textId="69E91A1D"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AB94779" w14:textId="2E9BAA5F" w:rsidR="00466E93" w:rsidRDefault="00466E93" w:rsidP="00466E93">
            <w:pPr>
              <w:jc w:val="center"/>
              <w:rPr>
                <w:sz w:val="18"/>
                <w:szCs w:val="18"/>
              </w:rPr>
            </w:pPr>
            <w:r>
              <w:rPr>
                <w:sz w:val="18"/>
                <w:szCs w:val="18"/>
              </w:rPr>
              <w:t>2</w:t>
            </w:r>
          </w:p>
        </w:tc>
        <w:tc>
          <w:tcPr>
            <w:tcW w:w="4678" w:type="dxa"/>
            <w:vAlign w:val="center"/>
          </w:tcPr>
          <w:p w14:paraId="70F7CB10" w14:textId="77777777" w:rsidR="00466E93" w:rsidRDefault="00466E93" w:rsidP="00466E93">
            <w:pPr>
              <w:rPr>
                <w:sz w:val="18"/>
                <w:szCs w:val="18"/>
              </w:rPr>
            </w:pPr>
          </w:p>
        </w:tc>
      </w:tr>
      <w:tr w:rsidR="00466E93" w:rsidRPr="00B52C26" w14:paraId="42985B5E" w14:textId="77777777" w:rsidTr="00D26816">
        <w:trPr>
          <w:jc w:val="center"/>
        </w:trPr>
        <w:tc>
          <w:tcPr>
            <w:tcW w:w="9776" w:type="dxa"/>
            <w:gridSpan w:val="7"/>
            <w:shd w:val="clear" w:color="auto" w:fill="C0C0C0"/>
            <w:vAlign w:val="center"/>
          </w:tcPr>
          <w:p w14:paraId="47C74469" w14:textId="77777777" w:rsidR="00466E93" w:rsidRPr="00B52C26" w:rsidRDefault="00466E93" w:rsidP="00466E93">
            <w:pPr>
              <w:jc w:val="left"/>
              <w:rPr>
                <w:sz w:val="18"/>
                <w:szCs w:val="18"/>
              </w:rPr>
            </w:pPr>
            <w:r w:rsidRPr="00B52C26">
              <w:rPr>
                <w:sz w:val="18"/>
                <w:szCs w:val="18"/>
              </w:rPr>
              <w:t>3. Yarıyıl</w:t>
            </w:r>
          </w:p>
        </w:tc>
      </w:tr>
      <w:tr w:rsidR="00466E93" w:rsidRPr="00B52C26" w14:paraId="1F0A2D02" w14:textId="77777777" w:rsidTr="00466E93">
        <w:trPr>
          <w:jc w:val="center"/>
        </w:trPr>
        <w:tc>
          <w:tcPr>
            <w:tcW w:w="1271" w:type="dxa"/>
          </w:tcPr>
          <w:p w14:paraId="69F5FC36" w14:textId="3534517C" w:rsidR="00466E93" w:rsidRPr="00466E93" w:rsidRDefault="00466E93" w:rsidP="00466E93">
            <w:pPr>
              <w:jc w:val="center"/>
              <w:rPr>
                <w:sz w:val="16"/>
                <w:szCs w:val="16"/>
              </w:rPr>
            </w:pPr>
            <w:r w:rsidRPr="00466E93">
              <w:rPr>
                <w:sz w:val="16"/>
                <w:szCs w:val="16"/>
              </w:rPr>
              <w:t>SAĞLIK KURUMLARINDA MALİYET YÖNETİMİ</w:t>
            </w:r>
          </w:p>
        </w:tc>
        <w:tc>
          <w:tcPr>
            <w:tcW w:w="862" w:type="dxa"/>
            <w:vAlign w:val="center"/>
          </w:tcPr>
          <w:p w14:paraId="1CD9A65F" w14:textId="08CBD88E" w:rsidR="00466E93" w:rsidRPr="00B52C26" w:rsidRDefault="00466E93" w:rsidP="00466E93">
            <w:pPr>
              <w:jc w:val="center"/>
              <w:rPr>
                <w:sz w:val="18"/>
                <w:szCs w:val="18"/>
              </w:rPr>
            </w:pPr>
            <w:r>
              <w:rPr>
                <w:sz w:val="18"/>
                <w:szCs w:val="18"/>
              </w:rPr>
              <w:t>Türkçe</w:t>
            </w:r>
          </w:p>
        </w:tc>
        <w:tc>
          <w:tcPr>
            <w:tcW w:w="697" w:type="dxa"/>
            <w:vAlign w:val="center"/>
          </w:tcPr>
          <w:p w14:paraId="64D03C90" w14:textId="0F3F740A" w:rsidR="00466E93" w:rsidRPr="00B52C26" w:rsidRDefault="00466E93" w:rsidP="00466E93">
            <w:pPr>
              <w:jc w:val="center"/>
              <w:rPr>
                <w:sz w:val="18"/>
                <w:szCs w:val="18"/>
              </w:rPr>
            </w:pPr>
            <w:r>
              <w:rPr>
                <w:sz w:val="18"/>
                <w:szCs w:val="18"/>
              </w:rPr>
              <w:t>3</w:t>
            </w:r>
          </w:p>
        </w:tc>
        <w:tc>
          <w:tcPr>
            <w:tcW w:w="709" w:type="dxa"/>
            <w:vAlign w:val="center"/>
          </w:tcPr>
          <w:p w14:paraId="23B0470B" w14:textId="10535CCE" w:rsidR="00466E93" w:rsidRPr="00B52C26" w:rsidRDefault="00466E93" w:rsidP="00466E93">
            <w:pPr>
              <w:jc w:val="center"/>
              <w:rPr>
                <w:sz w:val="18"/>
                <w:szCs w:val="18"/>
              </w:rPr>
            </w:pPr>
            <w:r>
              <w:rPr>
                <w:sz w:val="18"/>
                <w:szCs w:val="18"/>
              </w:rPr>
              <w:t>0</w:t>
            </w:r>
          </w:p>
        </w:tc>
        <w:tc>
          <w:tcPr>
            <w:tcW w:w="709" w:type="dxa"/>
            <w:vAlign w:val="center"/>
          </w:tcPr>
          <w:p w14:paraId="3CA22599" w14:textId="73FB8965"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338925B1" w14:textId="1AC9C887" w:rsidR="00466E93" w:rsidRPr="00B52C26" w:rsidRDefault="00466E93" w:rsidP="00466E93">
            <w:pPr>
              <w:jc w:val="center"/>
              <w:rPr>
                <w:sz w:val="18"/>
                <w:szCs w:val="18"/>
              </w:rPr>
            </w:pPr>
            <w:r>
              <w:rPr>
                <w:sz w:val="18"/>
                <w:szCs w:val="18"/>
              </w:rPr>
              <w:t>3</w:t>
            </w:r>
          </w:p>
        </w:tc>
        <w:tc>
          <w:tcPr>
            <w:tcW w:w="4678" w:type="dxa"/>
            <w:vAlign w:val="center"/>
          </w:tcPr>
          <w:p w14:paraId="2F77B93D" w14:textId="3AE20D70" w:rsidR="00466E93" w:rsidRPr="00B52C26" w:rsidRDefault="00466E93" w:rsidP="00466E93">
            <w:pPr>
              <w:jc w:val="left"/>
              <w:rPr>
                <w:sz w:val="18"/>
                <w:szCs w:val="18"/>
              </w:rPr>
            </w:pPr>
          </w:p>
        </w:tc>
      </w:tr>
      <w:tr w:rsidR="00466E93" w:rsidRPr="00B52C26" w14:paraId="2C750799" w14:textId="77777777" w:rsidTr="00466E93">
        <w:trPr>
          <w:jc w:val="center"/>
        </w:trPr>
        <w:tc>
          <w:tcPr>
            <w:tcW w:w="1271" w:type="dxa"/>
          </w:tcPr>
          <w:p w14:paraId="646D6304" w14:textId="71DA6726" w:rsidR="00466E93" w:rsidRPr="00466E93" w:rsidRDefault="00466E93" w:rsidP="00466E93">
            <w:pPr>
              <w:jc w:val="center"/>
              <w:rPr>
                <w:sz w:val="16"/>
                <w:szCs w:val="16"/>
              </w:rPr>
            </w:pPr>
            <w:r w:rsidRPr="00466E93">
              <w:rPr>
                <w:sz w:val="16"/>
                <w:szCs w:val="16"/>
              </w:rPr>
              <w:t>SAĞLIK KURUMLARINDA LOJİSTİK YÖNETİMİ</w:t>
            </w:r>
          </w:p>
        </w:tc>
        <w:tc>
          <w:tcPr>
            <w:tcW w:w="862" w:type="dxa"/>
            <w:vAlign w:val="center"/>
          </w:tcPr>
          <w:p w14:paraId="537C809F" w14:textId="4DBBA687" w:rsidR="00466E93" w:rsidRPr="00B52C26" w:rsidRDefault="00466E93" w:rsidP="00466E93">
            <w:pPr>
              <w:jc w:val="center"/>
              <w:rPr>
                <w:sz w:val="18"/>
                <w:szCs w:val="18"/>
              </w:rPr>
            </w:pPr>
            <w:r w:rsidRPr="00482BAF">
              <w:rPr>
                <w:sz w:val="18"/>
                <w:szCs w:val="18"/>
              </w:rPr>
              <w:t>Türkçe</w:t>
            </w:r>
          </w:p>
        </w:tc>
        <w:tc>
          <w:tcPr>
            <w:tcW w:w="697" w:type="dxa"/>
            <w:vAlign w:val="center"/>
          </w:tcPr>
          <w:p w14:paraId="6A5F2A60" w14:textId="353D5345" w:rsidR="00466E93" w:rsidRPr="00B52C26" w:rsidRDefault="00466E93" w:rsidP="00466E93">
            <w:pPr>
              <w:jc w:val="center"/>
              <w:rPr>
                <w:sz w:val="18"/>
                <w:szCs w:val="18"/>
              </w:rPr>
            </w:pPr>
            <w:r>
              <w:rPr>
                <w:sz w:val="18"/>
                <w:szCs w:val="18"/>
              </w:rPr>
              <w:t>3</w:t>
            </w:r>
          </w:p>
        </w:tc>
        <w:tc>
          <w:tcPr>
            <w:tcW w:w="709" w:type="dxa"/>
            <w:vAlign w:val="center"/>
          </w:tcPr>
          <w:p w14:paraId="5FE9A42D" w14:textId="0CB050B7" w:rsidR="00466E93" w:rsidRPr="00B52C26" w:rsidRDefault="00466E93" w:rsidP="00466E93">
            <w:pPr>
              <w:jc w:val="center"/>
              <w:rPr>
                <w:sz w:val="18"/>
                <w:szCs w:val="18"/>
              </w:rPr>
            </w:pPr>
            <w:r>
              <w:rPr>
                <w:sz w:val="18"/>
                <w:szCs w:val="18"/>
              </w:rPr>
              <w:t>0</w:t>
            </w:r>
          </w:p>
        </w:tc>
        <w:tc>
          <w:tcPr>
            <w:tcW w:w="709" w:type="dxa"/>
            <w:vAlign w:val="center"/>
          </w:tcPr>
          <w:p w14:paraId="214C437E" w14:textId="14A6454A" w:rsidR="00466E93" w:rsidRPr="00B52C26"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05C5F6E5" w14:textId="40E02487" w:rsidR="00466E93" w:rsidRPr="00B52C26" w:rsidRDefault="00466E93" w:rsidP="00466E93">
            <w:pPr>
              <w:jc w:val="center"/>
              <w:rPr>
                <w:sz w:val="18"/>
                <w:szCs w:val="18"/>
              </w:rPr>
            </w:pPr>
            <w:r>
              <w:rPr>
                <w:sz w:val="18"/>
                <w:szCs w:val="18"/>
              </w:rPr>
              <w:t>4</w:t>
            </w:r>
          </w:p>
        </w:tc>
        <w:tc>
          <w:tcPr>
            <w:tcW w:w="4678" w:type="dxa"/>
            <w:vAlign w:val="center"/>
          </w:tcPr>
          <w:p w14:paraId="169D528F" w14:textId="77777777" w:rsidR="00466E93" w:rsidRPr="00B52C26" w:rsidRDefault="00466E93" w:rsidP="00466E93">
            <w:pPr>
              <w:jc w:val="center"/>
              <w:rPr>
                <w:sz w:val="18"/>
                <w:szCs w:val="18"/>
              </w:rPr>
            </w:pPr>
          </w:p>
        </w:tc>
      </w:tr>
      <w:tr w:rsidR="00466E93" w:rsidRPr="00B52C26" w14:paraId="7912696B" w14:textId="77777777" w:rsidTr="00466E93">
        <w:trPr>
          <w:jc w:val="center"/>
        </w:trPr>
        <w:tc>
          <w:tcPr>
            <w:tcW w:w="1271" w:type="dxa"/>
          </w:tcPr>
          <w:p w14:paraId="134D7350" w14:textId="2E6B79DB" w:rsidR="00466E93" w:rsidRPr="00466E93" w:rsidRDefault="00466E93" w:rsidP="00466E93">
            <w:pPr>
              <w:jc w:val="center"/>
              <w:rPr>
                <w:sz w:val="16"/>
                <w:szCs w:val="16"/>
              </w:rPr>
            </w:pPr>
            <w:r w:rsidRPr="00466E93">
              <w:rPr>
                <w:sz w:val="16"/>
                <w:szCs w:val="16"/>
              </w:rPr>
              <w:t xml:space="preserve">SAĞLIK KURUMLARINDA </w:t>
            </w:r>
            <w:r w:rsidRPr="00466E93">
              <w:rPr>
                <w:sz w:val="16"/>
                <w:szCs w:val="16"/>
              </w:rPr>
              <w:lastRenderedPageBreak/>
              <w:t>OPERASYON YÖNETİMİ</w:t>
            </w:r>
          </w:p>
        </w:tc>
        <w:tc>
          <w:tcPr>
            <w:tcW w:w="862" w:type="dxa"/>
            <w:vAlign w:val="center"/>
          </w:tcPr>
          <w:p w14:paraId="1D4D8195" w14:textId="32F079E3" w:rsidR="00466E93" w:rsidRPr="00B52C26" w:rsidRDefault="00466E93" w:rsidP="00466E93">
            <w:pPr>
              <w:jc w:val="center"/>
              <w:rPr>
                <w:sz w:val="18"/>
                <w:szCs w:val="18"/>
              </w:rPr>
            </w:pPr>
            <w:r w:rsidRPr="00482BAF">
              <w:rPr>
                <w:sz w:val="18"/>
                <w:szCs w:val="18"/>
              </w:rPr>
              <w:lastRenderedPageBreak/>
              <w:t>Türkçe</w:t>
            </w:r>
          </w:p>
        </w:tc>
        <w:tc>
          <w:tcPr>
            <w:tcW w:w="697" w:type="dxa"/>
            <w:vAlign w:val="center"/>
          </w:tcPr>
          <w:p w14:paraId="4170E97A" w14:textId="2B381F24" w:rsidR="00466E93" w:rsidRDefault="00466E93" w:rsidP="00466E93">
            <w:pPr>
              <w:jc w:val="center"/>
              <w:rPr>
                <w:sz w:val="18"/>
                <w:szCs w:val="18"/>
              </w:rPr>
            </w:pPr>
            <w:r>
              <w:rPr>
                <w:sz w:val="18"/>
                <w:szCs w:val="18"/>
              </w:rPr>
              <w:t>3</w:t>
            </w:r>
          </w:p>
        </w:tc>
        <w:tc>
          <w:tcPr>
            <w:tcW w:w="709" w:type="dxa"/>
            <w:vAlign w:val="center"/>
          </w:tcPr>
          <w:p w14:paraId="23B9B794" w14:textId="230F6F90" w:rsidR="00466E93" w:rsidRDefault="00466E93" w:rsidP="00466E93">
            <w:pPr>
              <w:jc w:val="center"/>
              <w:rPr>
                <w:sz w:val="18"/>
                <w:szCs w:val="18"/>
              </w:rPr>
            </w:pPr>
            <w:r>
              <w:rPr>
                <w:sz w:val="18"/>
                <w:szCs w:val="18"/>
              </w:rPr>
              <w:t>0</w:t>
            </w:r>
          </w:p>
        </w:tc>
        <w:tc>
          <w:tcPr>
            <w:tcW w:w="709" w:type="dxa"/>
            <w:vAlign w:val="center"/>
          </w:tcPr>
          <w:p w14:paraId="26C45C78" w14:textId="6FECEAEC"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561C27CE" w14:textId="09E8E56B" w:rsidR="00466E93" w:rsidRDefault="00466E93" w:rsidP="00466E93">
            <w:pPr>
              <w:jc w:val="center"/>
              <w:rPr>
                <w:sz w:val="18"/>
                <w:szCs w:val="18"/>
              </w:rPr>
            </w:pPr>
            <w:r>
              <w:rPr>
                <w:sz w:val="18"/>
                <w:szCs w:val="18"/>
              </w:rPr>
              <w:t>4</w:t>
            </w:r>
          </w:p>
        </w:tc>
        <w:tc>
          <w:tcPr>
            <w:tcW w:w="4678" w:type="dxa"/>
            <w:vAlign w:val="center"/>
          </w:tcPr>
          <w:p w14:paraId="112FFD3B" w14:textId="0D2A65F2" w:rsidR="00466E93" w:rsidRPr="00B52C26" w:rsidRDefault="00466E93" w:rsidP="00466E93">
            <w:pPr>
              <w:jc w:val="center"/>
              <w:rPr>
                <w:sz w:val="18"/>
                <w:szCs w:val="18"/>
              </w:rPr>
            </w:pPr>
          </w:p>
        </w:tc>
      </w:tr>
      <w:tr w:rsidR="00466E93" w:rsidRPr="00B52C26" w14:paraId="63052931" w14:textId="77777777" w:rsidTr="00466E93">
        <w:trPr>
          <w:jc w:val="center"/>
        </w:trPr>
        <w:tc>
          <w:tcPr>
            <w:tcW w:w="1271" w:type="dxa"/>
          </w:tcPr>
          <w:p w14:paraId="26BC4DD5" w14:textId="5498518B" w:rsidR="00466E93" w:rsidRPr="00466E93" w:rsidRDefault="00466E93" w:rsidP="00466E93">
            <w:pPr>
              <w:jc w:val="center"/>
              <w:rPr>
                <w:sz w:val="16"/>
                <w:szCs w:val="16"/>
              </w:rPr>
            </w:pPr>
            <w:r w:rsidRPr="00466E93">
              <w:rPr>
                <w:sz w:val="16"/>
                <w:szCs w:val="16"/>
              </w:rPr>
              <w:t>TIBBİ TERMİNOLOJİ</w:t>
            </w:r>
          </w:p>
        </w:tc>
        <w:tc>
          <w:tcPr>
            <w:tcW w:w="862" w:type="dxa"/>
            <w:vAlign w:val="center"/>
          </w:tcPr>
          <w:p w14:paraId="21029DDA" w14:textId="4E80D913" w:rsidR="00466E93" w:rsidRPr="00B52C26" w:rsidRDefault="00466E93" w:rsidP="00466E93">
            <w:pPr>
              <w:jc w:val="center"/>
              <w:rPr>
                <w:sz w:val="18"/>
                <w:szCs w:val="18"/>
              </w:rPr>
            </w:pPr>
            <w:r w:rsidRPr="00482BAF">
              <w:rPr>
                <w:sz w:val="18"/>
                <w:szCs w:val="18"/>
              </w:rPr>
              <w:t>Türkçe</w:t>
            </w:r>
          </w:p>
        </w:tc>
        <w:tc>
          <w:tcPr>
            <w:tcW w:w="697" w:type="dxa"/>
            <w:vAlign w:val="center"/>
          </w:tcPr>
          <w:p w14:paraId="7C6E73E2" w14:textId="095B3ADE" w:rsidR="00466E93" w:rsidRDefault="00466E93" w:rsidP="00466E93">
            <w:pPr>
              <w:jc w:val="center"/>
              <w:rPr>
                <w:sz w:val="18"/>
                <w:szCs w:val="18"/>
              </w:rPr>
            </w:pPr>
            <w:r>
              <w:rPr>
                <w:sz w:val="18"/>
                <w:szCs w:val="18"/>
              </w:rPr>
              <w:t>3</w:t>
            </w:r>
          </w:p>
        </w:tc>
        <w:tc>
          <w:tcPr>
            <w:tcW w:w="709" w:type="dxa"/>
            <w:vAlign w:val="center"/>
          </w:tcPr>
          <w:p w14:paraId="34608E14" w14:textId="0BEE0110" w:rsidR="00466E93" w:rsidRDefault="00466E93" w:rsidP="00466E93">
            <w:pPr>
              <w:jc w:val="center"/>
              <w:rPr>
                <w:sz w:val="18"/>
                <w:szCs w:val="18"/>
              </w:rPr>
            </w:pPr>
            <w:r>
              <w:rPr>
                <w:sz w:val="18"/>
                <w:szCs w:val="18"/>
              </w:rPr>
              <w:t>0</w:t>
            </w:r>
          </w:p>
        </w:tc>
        <w:tc>
          <w:tcPr>
            <w:tcW w:w="709" w:type="dxa"/>
            <w:vAlign w:val="center"/>
          </w:tcPr>
          <w:p w14:paraId="77375B2C" w14:textId="4BA74948"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21B192E2" w14:textId="526F595C" w:rsidR="00466E93" w:rsidRDefault="00466E93" w:rsidP="00466E93">
            <w:pPr>
              <w:jc w:val="center"/>
              <w:rPr>
                <w:sz w:val="18"/>
                <w:szCs w:val="18"/>
              </w:rPr>
            </w:pPr>
            <w:r>
              <w:rPr>
                <w:sz w:val="18"/>
                <w:szCs w:val="18"/>
              </w:rPr>
              <w:t>4</w:t>
            </w:r>
          </w:p>
        </w:tc>
        <w:tc>
          <w:tcPr>
            <w:tcW w:w="4678" w:type="dxa"/>
            <w:vAlign w:val="center"/>
          </w:tcPr>
          <w:p w14:paraId="345CB128" w14:textId="77777777" w:rsidR="00466E93" w:rsidRPr="00B52C26" w:rsidRDefault="00466E93" w:rsidP="00466E93">
            <w:pPr>
              <w:jc w:val="center"/>
              <w:rPr>
                <w:sz w:val="18"/>
                <w:szCs w:val="18"/>
              </w:rPr>
            </w:pPr>
          </w:p>
        </w:tc>
      </w:tr>
      <w:tr w:rsidR="00466E93" w:rsidRPr="00B52C26" w14:paraId="28067F2A" w14:textId="77777777" w:rsidTr="00466E93">
        <w:trPr>
          <w:jc w:val="center"/>
        </w:trPr>
        <w:tc>
          <w:tcPr>
            <w:tcW w:w="1271" w:type="dxa"/>
          </w:tcPr>
          <w:p w14:paraId="12B576B9" w14:textId="46A52BDC" w:rsidR="00466E93" w:rsidRPr="00466E93" w:rsidRDefault="00466E93" w:rsidP="00466E93">
            <w:pPr>
              <w:jc w:val="center"/>
              <w:rPr>
                <w:sz w:val="16"/>
                <w:szCs w:val="16"/>
              </w:rPr>
            </w:pPr>
            <w:r w:rsidRPr="00466E93">
              <w:rPr>
                <w:sz w:val="16"/>
                <w:szCs w:val="16"/>
              </w:rPr>
              <w:t>İŞ VE SOSYAL GÜVENLİK HUKUKU</w:t>
            </w:r>
          </w:p>
        </w:tc>
        <w:tc>
          <w:tcPr>
            <w:tcW w:w="862" w:type="dxa"/>
            <w:vAlign w:val="center"/>
          </w:tcPr>
          <w:p w14:paraId="56984895" w14:textId="40147F0D" w:rsidR="00466E93" w:rsidRPr="00B52C26" w:rsidRDefault="00466E93" w:rsidP="00466E93">
            <w:pPr>
              <w:jc w:val="center"/>
              <w:rPr>
                <w:sz w:val="18"/>
                <w:szCs w:val="18"/>
              </w:rPr>
            </w:pPr>
            <w:r w:rsidRPr="00482BAF">
              <w:rPr>
                <w:sz w:val="18"/>
                <w:szCs w:val="18"/>
              </w:rPr>
              <w:t>Türkçe</w:t>
            </w:r>
          </w:p>
        </w:tc>
        <w:tc>
          <w:tcPr>
            <w:tcW w:w="697" w:type="dxa"/>
            <w:vAlign w:val="center"/>
          </w:tcPr>
          <w:p w14:paraId="2B2570DE" w14:textId="702C4E89" w:rsidR="00466E93" w:rsidRDefault="00466E93" w:rsidP="00466E93">
            <w:pPr>
              <w:jc w:val="center"/>
              <w:rPr>
                <w:sz w:val="18"/>
                <w:szCs w:val="18"/>
              </w:rPr>
            </w:pPr>
            <w:r>
              <w:rPr>
                <w:sz w:val="18"/>
                <w:szCs w:val="18"/>
              </w:rPr>
              <w:t>3</w:t>
            </w:r>
          </w:p>
        </w:tc>
        <w:tc>
          <w:tcPr>
            <w:tcW w:w="709" w:type="dxa"/>
            <w:vAlign w:val="center"/>
          </w:tcPr>
          <w:p w14:paraId="5667CE56" w14:textId="6ECDBE0D" w:rsidR="00466E93" w:rsidRDefault="00466E93" w:rsidP="00466E93">
            <w:pPr>
              <w:jc w:val="center"/>
              <w:rPr>
                <w:sz w:val="18"/>
                <w:szCs w:val="18"/>
              </w:rPr>
            </w:pPr>
            <w:r>
              <w:rPr>
                <w:sz w:val="18"/>
                <w:szCs w:val="18"/>
              </w:rPr>
              <w:t>0</w:t>
            </w:r>
          </w:p>
        </w:tc>
        <w:tc>
          <w:tcPr>
            <w:tcW w:w="709" w:type="dxa"/>
            <w:vAlign w:val="center"/>
          </w:tcPr>
          <w:p w14:paraId="6763A357" w14:textId="74AFE1A0"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747E223C" w14:textId="4AF654E7" w:rsidR="00466E93" w:rsidRDefault="00466E93" w:rsidP="00466E93">
            <w:pPr>
              <w:jc w:val="center"/>
              <w:rPr>
                <w:sz w:val="18"/>
                <w:szCs w:val="18"/>
              </w:rPr>
            </w:pPr>
            <w:r>
              <w:rPr>
                <w:sz w:val="18"/>
                <w:szCs w:val="18"/>
              </w:rPr>
              <w:t>3</w:t>
            </w:r>
          </w:p>
        </w:tc>
        <w:tc>
          <w:tcPr>
            <w:tcW w:w="4678" w:type="dxa"/>
            <w:vAlign w:val="center"/>
          </w:tcPr>
          <w:p w14:paraId="25F44BA3" w14:textId="6395977B" w:rsidR="00466E93" w:rsidRPr="00B52C26" w:rsidRDefault="00466E93" w:rsidP="00466E93">
            <w:pPr>
              <w:rPr>
                <w:sz w:val="18"/>
                <w:szCs w:val="18"/>
              </w:rPr>
            </w:pPr>
          </w:p>
        </w:tc>
      </w:tr>
      <w:tr w:rsidR="00466E93" w:rsidRPr="00B52C26" w14:paraId="07DB320C" w14:textId="77777777" w:rsidTr="00466E93">
        <w:trPr>
          <w:jc w:val="center"/>
        </w:trPr>
        <w:tc>
          <w:tcPr>
            <w:tcW w:w="1271" w:type="dxa"/>
          </w:tcPr>
          <w:p w14:paraId="6A070517" w14:textId="4990710F" w:rsidR="00466E93" w:rsidRPr="00F24ACE" w:rsidRDefault="00466E93" w:rsidP="00466E93">
            <w:pPr>
              <w:jc w:val="center"/>
              <w:rPr>
                <w:sz w:val="18"/>
                <w:szCs w:val="18"/>
              </w:rPr>
            </w:pPr>
            <w:r w:rsidRPr="00466E93">
              <w:rPr>
                <w:sz w:val="16"/>
              </w:rPr>
              <w:t>İLETİŞİM</w:t>
            </w:r>
          </w:p>
        </w:tc>
        <w:tc>
          <w:tcPr>
            <w:tcW w:w="862" w:type="dxa"/>
            <w:vAlign w:val="center"/>
          </w:tcPr>
          <w:p w14:paraId="2A5B201E" w14:textId="3085896D" w:rsidR="00466E93" w:rsidRPr="00482BAF" w:rsidRDefault="00466E93" w:rsidP="00466E93">
            <w:pPr>
              <w:jc w:val="left"/>
              <w:rPr>
                <w:sz w:val="18"/>
                <w:szCs w:val="18"/>
              </w:rPr>
            </w:pPr>
            <w:r>
              <w:rPr>
                <w:sz w:val="18"/>
                <w:szCs w:val="18"/>
              </w:rPr>
              <w:t>Türkçe</w:t>
            </w:r>
          </w:p>
        </w:tc>
        <w:tc>
          <w:tcPr>
            <w:tcW w:w="697" w:type="dxa"/>
            <w:vAlign w:val="center"/>
          </w:tcPr>
          <w:p w14:paraId="04EBF3CC" w14:textId="0DF5EF1F" w:rsidR="00466E93" w:rsidRDefault="00466E93" w:rsidP="00466E93">
            <w:pPr>
              <w:jc w:val="center"/>
              <w:rPr>
                <w:sz w:val="18"/>
                <w:szCs w:val="18"/>
              </w:rPr>
            </w:pPr>
            <w:r>
              <w:rPr>
                <w:sz w:val="18"/>
                <w:szCs w:val="18"/>
              </w:rPr>
              <w:t>2</w:t>
            </w:r>
          </w:p>
        </w:tc>
        <w:tc>
          <w:tcPr>
            <w:tcW w:w="709" w:type="dxa"/>
            <w:vAlign w:val="center"/>
          </w:tcPr>
          <w:p w14:paraId="6AF484DD" w14:textId="2EE3278B" w:rsidR="00466E93" w:rsidRDefault="00466E93" w:rsidP="00466E93">
            <w:pPr>
              <w:jc w:val="center"/>
              <w:rPr>
                <w:sz w:val="18"/>
                <w:szCs w:val="18"/>
              </w:rPr>
            </w:pPr>
            <w:r>
              <w:rPr>
                <w:sz w:val="18"/>
                <w:szCs w:val="18"/>
              </w:rPr>
              <w:t>0</w:t>
            </w:r>
          </w:p>
        </w:tc>
        <w:tc>
          <w:tcPr>
            <w:tcW w:w="709" w:type="dxa"/>
            <w:vAlign w:val="center"/>
          </w:tcPr>
          <w:p w14:paraId="419A157C" w14:textId="5B70CA93"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F3711FC" w14:textId="11184365" w:rsidR="00466E93" w:rsidRDefault="00466E93" w:rsidP="00466E93">
            <w:pPr>
              <w:jc w:val="center"/>
              <w:rPr>
                <w:sz w:val="18"/>
                <w:szCs w:val="18"/>
              </w:rPr>
            </w:pPr>
            <w:r>
              <w:rPr>
                <w:sz w:val="18"/>
                <w:szCs w:val="18"/>
              </w:rPr>
              <w:t>2</w:t>
            </w:r>
          </w:p>
        </w:tc>
        <w:tc>
          <w:tcPr>
            <w:tcW w:w="4678" w:type="dxa"/>
            <w:vAlign w:val="center"/>
          </w:tcPr>
          <w:p w14:paraId="0EB9C585" w14:textId="77777777" w:rsidR="00466E93" w:rsidRDefault="00466E93" w:rsidP="00466E93">
            <w:pPr>
              <w:rPr>
                <w:sz w:val="18"/>
                <w:szCs w:val="18"/>
              </w:rPr>
            </w:pPr>
          </w:p>
        </w:tc>
      </w:tr>
      <w:tr w:rsidR="00466E93" w:rsidRPr="00B52C26" w14:paraId="7722832B" w14:textId="77777777" w:rsidTr="00466E93">
        <w:trPr>
          <w:jc w:val="center"/>
        </w:trPr>
        <w:tc>
          <w:tcPr>
            <w:tcW w:w="1271" w:type="dxa"/>
          </w:tcPr>
          <w:p w14:paraId="5784078C" w14:textId="19D49392" w:rsidR="00466E93" w:rsidRPr="00466E93" w:rsidRDefault="00466E93" w:rsidP="00466E93">
            <w:pPr>
              <w:jc w:val="center"/>
              <w:rPr>
                <w:sz w:val="16"/>
                <w:szCs w:val="16"/>
              </w:rPr>
            </w:pPr>
            <w:r w:rsidRPr="00466E93">
              <w:rPr>
                <w:sz w:val="16"/>
                <w:szCs w:val="16"/>
              </w:rPr>
              <w:t xml:space="preserve">TOPLANTI VE SUNU TEKNİKLERİ I </w:t>
            </w:r>
          </w:p>
        </w:tc>
        <w:tc>
          <w:tcPr>
            <w:tcW w:w="862" w:type="dxa"/>
            <w:vAlign w:val="center"/>
          </w:tcPr>
          <w:p w14:paraId="7F22617E" w14:textId="736AAD41" w:rsidR="00466E93" w:rsidRPr="00482BAF" w:rsidRDefault="00466E93" w:rsidP="00466E93">
            <w:pPr>
              <w:jc w:val="left"/>
              <w:rPr>
                <w:sz w:val="18"/>
                <w:szCs w:val="18"/>
              </w:rPr>
            </w:pPr>
            <w:r>
              <w:rPr>
                <w:sz w:val="18"/>
                <w:szCs w:val="18"/>
              </w:rPr>
              <w:t>Türkçe</w:t>
            </w:r>
          </w:p>
        </w:tc>
        <w:tc>
          <w:tcPr>
            <w:tcW w:w="697" w:type="dxa"/>
            <w:vAlign w:val="center"/>
          </w:tcPr>
          <w:p w14:paraId="65032498" w14:textId="5E85898D" w:rsidR="00466E93" w:rsidRDefault="00466E93" w:rsidP="00466E93">
            <w:pPr>
              <w:jc w:val="center"/>
              <w:rPr>
                <w:sz w:val="18"/>
                <w:szCs w:val="18"/>
              </w:rPr>
            </w:pPr>
            <w:r>
              <w:rPr>
                <w:sz w:val="18"/>
                <w:szCs w:val="18"/>
              </w:rPr>
              <w:t>2</w:t>
            </w:r>
          </w:p>
        </w:tc>
        <w:tc>
          <w:tcPr>
            <w:tcW w:w="709" w:type="dxa"/>
            <w:vAlign w:val="center"/>
          </w:tcPr>
          <w:p w14:paraId="449FC4F1" w14:textId="43FAD8A3" w:rsidR="00466E93" w:rsidRDefault="00466E93" w:rsidP="00466E93">
            <w:pPr>
              <w:jc w:val="center"/>
              <w:rPr>
                <w:sz w:val="18"/>
                <w:szCs w:val="18"/>
              </w:rPr>
            </w:pPr>
            <w:r>
              <w:rPr>
                <w:sz w:val="18"/>
                <w:szCs w:val="18"/>
              </w:rPr>
              <w:t>0</w:t>
            </w:r>
          </w:p>
        </w:tc>
        <w:tc>
          <w:tcPr>
            <w:tcW w:w="709" w:type="dxa"/>
            <w:vAlign w:val="center"/>
          </w:tcPr>
          <w:p w14:paraId="405336B4" w14:textId="0955CD12"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53667979" w14:textId="3BA8D593" w:rsidR="00466E93" w:rsidRDefault="00466E93" w:rsidP="00466E93">
            <w:pPr>
              <w:jc w:val="center"/>
              <w:rPr>
                <w:sz w:val="18"/>
                <w:szCs w:val="18"/>
              </w:rPr>
            </w:pPr>
            <w:r>
              <w:rPr>
                <w:sz w:val="18"/>
                <w:szCs w:val="18"/>
              </w:rPr>
              <w:t>2</w:t>
            </w:r>
          </w:p>
        </w:tc>
        <w:tc>
          <w:tcPr>
            <w:tcW w:w="4678" w:type="dxa"/>
            <w:vAlign w:val="center"/>
          </w:tcPr>
          <w:p w14:paraId="1D4EE7E2" w14:textId="77777777" w:rsidR="00466E93" w:rsidRDefault="00466E93" w:rsidP="00466E93">
            <w:pPr>
              <w:rPr>
                <w:sz w:val="18"/>
                <w:szCs w:val="18"/>
              </w:rPr>
            </w:pPr>
          </w:p>
        </w:tc>
      </w:tr>
      <w:tr w:rsidR="00466E93" w:rsidRPr="00B52C26" w14:paraId="726C459D" w14:textId="77777777" w:rsidTr="00466E93">
        <w:trPr>
          <w:jc w:val="center"/>
        </w:trPr>
        <w:tc>
          <w:tcPr>
            <w:tcW w:w="1271" w:type="dxa"/>
          </w:tcPr>
          <w:p w14:paraId="43B7C32D" w14:textId="0B2E1A17" w:rsidR="00466E93" w:rsidRPr="00466E93" w:rsidRDefault="00466E93" w:rsidP="00466E93">
            <w:pPr>
              <w:jc w:val="center"/>
              <w:rPr>
                <w:sz w:val="16"/>
                <w:szCs w:val="16"/>
              </w:rPr>
            </w:pPr>
            <w:r w:rsidRPr="00466E93">
              <w:rPr>
                <w:sz w:val="16"/>
                <w:szCs w:val="16"/>
              </w:rPr>
              <w:t xml:space="preserve">SAĞLIK KURUMLARINDA BİLİŞİM </w:t>
            </w:r>
            <w:proofErr w:type="gramStart"/>
            <w:r w:rsidRPr="00466E93">
              <w:rPr>
                <w:sz w:val="16"/>
                <w:szCs w:val="16"/>
              </w:rPr>
              <w:t>SİSTEMLERİ  I</w:t>
            </w:r>
            <w:proofErr w:type="gramEnd"/>
            <w:r w:rsidRPr="00466E93">
              <w:rPr>
                <w:sz w:val="16"/>
                <w:szCs w:val="16"/>
              </w:rPr>
              <w:t xml:space="preserve"> </w:t>
            </w:r>
          </w:p>
        </w:tc>
        <w:tc>
          <w:tcPr>
            <w:tcW w:w="862" w:type="dxa"/>
            <w:vAlign w:val="center"/>
          </w:tcPr>
          <w:p w14:paraId="7BC775ED" w14:textId="12DC6D80" w:rsidR="00466E93" w:rsidRPr="00482BAF" w:rsidRDefault="00466E93" w:rsidP="00466E93">
            <w:pPr>
              <w:jc w:val="left"/>
              <w:rPr>
                <w:sz w:val="18"/>
                <w:szCs w:val="18"/>
              </w:rPr>
            </w:pPr>
            <w:r>
              <w:rPr>
                <w:sz w:val="18"/>
                <w:szCs w:val="18"/>
              </w:rPr>
              <w:t>Türkçe</w:t>
            </w:r>
          </w:p>
        </w:tc>
        <w:tc>
          <w:tcPr>
            <w:tcW w:w="697" w:type="dxa"/>
            <w:vAlign w:val="center"/>
          </w:tcPr>
          <w:p w14:paraId="2E040A79" w14:textId="2D617C2D" w:rsidR="00466E93" w:rsidRDefault="00466E93" w:rsidP="00466E93">
            <w:pPr>
              <w:jc w:val="center"/>
              <w:rPr>
                <w:sz w:val="18"/>
                <w:szCs w:val="18"/>
              </w:rPr>
            </w:pPr>
            <w:r>
              <w:rPr>
                <w:sz w:val="18"/>
                <w:szCs w:val="18"/>
              </w:rPr>
              <w:t>2</w:t>
            </w:r>
          </w:p>
        </w:tc>
        <w:tc>
          <w:tcPr>
            <w:tcW w:w="709" w:type="dxa"/>
            <w:vAlign w:val="center"/>
          </w:tcPr>
          <w:p w14:paraId="6C1283B8" w14:textId="0FE5986D" w:rsidR="00466E93" w:rsidRDefault="00466E93" w:rsidP="00466E93">
            <w:pPr>
              <w:jc w:val="center"/>
              <w:rPr>
                <w:sz w:val="18"/>
                <w:szCs w:val="18"/>
              </w:rPr>
            </w:pPr>
            <w:r>
              <w:rPr>
                <w:sz w:val="18"/>
                <w:szCs w:val="18"/>
              </w:rPr>
              <w:t>0</w:t>
            </w:r>
          </w:p>
        </w:tc>
        <w:tc>
          <w:tcPr>
            <w:tcW w:w="709" w:type="dxa"/>
            <w:vAlign w:val="center"/>
          </w:tcPr>
          <w:p w14:paraId="1D5419CA" w14:textId="76154B69"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E6E1C3F" w14:textId="29FAF5BB" w:rsidR="00466E93" w:rsidRDefault="00466E93" w:rsidP="00466E93">
            <w:pPr>
              <w:jc w:val="center"/>
              <w:rPr>
                <w:sz w:val="18"/>
                <w:szCs w:val="18"/>
              </w:rPr>
            </w:pPr>
            <w:r>
              <w:rPr>
                <w:sz w:val="18"/>
                <w:szCs w:val="18"/>
              </w:rPr>
              <w:t>2</w:t>
            </w:r>
          </w:p>
        </w:tc>
        <w:tc>
          <w:tcPr>
            <w:tcW w:w="4678" w:type="dxa"/>
            <w:vAlign w:val="center"/>
          </w:tcPr>
          <w:p w14:paraId="213E69C4" w14:textId="77777777" w:rsidR="00466E93" w:rsidRDefault="00466E93" w:rsidP="00466E93">
            <w:pPr>
              <w:rPr>
                <w:sz w:val="18"/>
                <w:szCs w:val="18"/>
              </w:rPr>
            </w:pPr>
          </w:p>
        </w:tc>
      </w:tr>
      <w:tr w:rsidR="00466E93" w:rsidRPr="00B52C26" w14:paraId="758B2CAA" w14:textId="77777777" w:rsidTr="00466E93">
        <w:trPr>
          <w:jc w:val="center"/>
        </w:trPr>
        <w:tc>
          <w:tcPr>
            <w:tcW w:w="1271" w:type="dxa"/>
          </w:tcPr>
          <w:p w14:paraId="54EF4EE8" w14:textId="02AB93DD" w:rsidR="00466E93" w:rsidRPr="00466E93" w:rsidRDefault="00466E93" w:rsidP="00466E93">
            <w:pPr>
              <w:jc w:val="center"/>
              <w:rPr>
                <w:sz w:val="16"/>
                <w:szCs w:val="16"/>
              </w:rPr>
            </w:pPr>
            <w:r w:rsidRPr="00466E93">
              <w:rPr>
                <w:sz w:val="16"/>
                <w:szCs w:val="16"/>
              </w:rPr>
              <w:t xml:space="preserve">SAĞLIK KURUMLARINDA KAYNAK KULLANIMI </w:t>
            </w:r>
          </w:p>
        </w:tc>
        <w:tc>
          <w:tcPr>
            <w:tcW w:w="862" w:type="dxa"/>
            <w:vAlign w:val="center"/>
          </w:tcPr>
          <w:p w14:paraId="7BB2F70A" w14:textId="44D4686B" w:rsidR="00466E93" w:rsidRPr="00482BAF" w:rsidRDefault="00466E93" w:rsidP="00466E93">
            <w:pPr>
              <w:jc w:val="left"/>
              <w:rPr>
                <w:sz w:val="18"/>
                <w:szCs w:val="18"/>
              </w:rPr>
            </w:pPr>
            <w:r>
              <w:rPr>
                <w:sz w:val="18"/>
                <w:szCs w:val="18"/>
              </w:rPr>
              <w:t>Türkçe</w:t>
            </w:r>
          </w:p>
        </w:tc>
        <w:tc>
          <w:tcPr>
            <w:tcW w:w="697" w:type="dxa"/>
            <w:vAlign w:val="center"/>
          </w:tcPr>
          <w:p w14:paraId="1BBC35E4" w14:textId="23B6985B" w:rsidR="00466E93" w:rsidRDefault="00466E93" w:rsidP="00466E93">
            <w:pPr>
              <w:jc w:val="center"/>
              <w:rPr>
                <w:sz w:val="18"/>
                <w:szCs w:val="18"/>
              </w:rPr>
            </w:pPr>
            <w:r>
              <w:rPr>
                <w:sz w:val="18"/>
                <w:szCs w:val="18"/>
              </w:rPr>
              <w:t>2</w:t>
            </w:r>
          </w:p>
        </w:tc>
        <w:tc>
          <w:tcPr>
            <w:tcW w:w="709" w:type="dxa"/>
            <w:vAlign w:val="center"/>
          </w:tcPr>
          <w:p w14:paraId="1E6C3E07" w14:textId="2EFF997A" w:rsidR="00466E93" w:rsidRDefault="00466E93" w:rsidP="00466E93">
            <w:pPr>
              <w:jc w:val="center"/>
              <w:rPr>
                <w:sz w:val="18"/>
                <w:szCs w:val="18"/>
              </w:rPr>
            </w:pPr>
            <w:r>
              <w:rPr>
                <w:sz w:val="18"/>
                <w:szCs w:val="18"/>
              </w:rPr>
              <w:t>0</w:t>
            </w:r>
          </w:p>
        </w:tc>
        <w:tc>
          <w:tcPr>
            <w:tcW w:w="709" w:type="dxa"/>
            <w:vAlign w:val="center"/>
          </w:tcPr>
          <w:p w14:paraId="39944FFC" w14:textId="1EAF9C90"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9CD4E4B" w14:textId="5215FF7A" w:rsidR="00466E93" w:rsidRDefault="00466E93" w:rsidP="00466E93">
            <w:pPr>
              <w:jc w:val="center"/>
              <w:rPr>
                <w:sz w:val="18"/>
                <w:szCs w:val="18"/>
              </w:rPr>
            </w:pPr>
            <w:r>
              <w:rPr>
                <w:sz w:val="18"/>
                <w:szCs w:val="18"/>
              </w:rPr>
              <w:t>2</w:t>
            </w:r>
          </w:p>
        </w:tc>
        <w:tc>
          <w:tcPr>
            <w:tcW w:w="4678" w:type="dxa"/>
            <w:vAlign w:val="center"/>
          </w:tcPr>
          <w:p w14:paraId="24413B43" w14:textId="77777777" w:rsidR="00466E93" w:rsidRDefault="00466E93" w:rsidP="00466E93">
            <w:pPr>
              <w:rPr>
                <w:sz w:val="18"/>
                <w:szCs w:val="18"/>
              </w:rPr>
            </w:pPr>
          </w:p>
        </w:tc>
      </w:tr>
      <w:tr w:rsidR="00466E93" w:rsidRPr="00B52C26" w14:paraId="57EE8F0A" w14:textId="77777777" w:rsidTr="00466E93">
        <w:trPr>
          <w:jc w:val="center"/>
        </w:trPr>
        <w:tc>
          <w:tcPr>
            <w:tcW w:w="1271" w:type="dxa"/>
          </w:tcPr>
          <w:p w14:paraId="2AD0C8E3" w14:textId="0B543EE9" w:rsidR="00466E93" w:rsidRPr="00466E93" w:rsidRDefault="00466E93" w:rsidP="00466E93">
            <w:pPr>
              <w:jc w:val="center"/>
              <w:rPr>
                <w:sz w:val="16"/>
                <w:szCs w:val="16"/>
              </w:rPr>
            </w:pPr>
            <w:r w:rsidRPr="00466E93">
              <w:rPr>
                <w:sz w:val="16"/>
                <w:szCs w:val="16"/>
              </w:rPr>
              <w:t xml:space="preserve">ÖRGÜTSEL DAVRANIŞ </w:t>
            </w:r>
          </w:p>
        </w:tc>
        <w:tc>
          <w:tcPr>
            <w:tcW w:w="862" w:type="dxa"/>
            <w:vAlign w:val="center"/>
          </w:tcPr>
          <w:p w14:paraId="26B765C9" w14:textId="1653C46C" w:rsidR="00466E93" w:rsidRPr="00482BAF" w:rsidRDefault="00466E93" w:rsidP="00466E93">
            <w:pPr>
              <w:jc w:val="left"/>
              <w:rPr>
                <w:sz w:val="18"/>
                <w:szCs w:val="18"/>
              </w:rPr>
            </w:pPr>
            <w:r>
              <w:rPr>
                <w:sz w:val="18"/>
                <w:szCs w:val="18"/>
              </w:rPr>
              <w:t>Türkçe</w:t>
            </w:r>
          </w:p>
        </w:tc>
        <w:tc>
          <w:tcPr>
            <w:tcW w:w="697" w:type="dxa"/>
            <w:vAlign w:val="center"/>
          </w:tcPr>
          <w:p w14:paraId="64C8A822" w14:textId="26A31A89" w:rsidR="00466E93" w:rsidRDefault="00466E93" w:rsidP="00466E93">
            <w:pPr>
              <w:jc w:val="center"/>
              <w:rPr>
                <w:sz w:val="18"/>
                <w:szCs w:val="18"/>
              </w:rPr>
            </w:pPr>
            <w:r>
              <w:rPr>
                <w:sz w:val="18"/>
                <w:szCs w:val="18"/>
              </w:rPr>
              <w:t>2</w:t>
            </w:r>
          </w:p>
        </w:tc>
        <w:tc>
          <w:tcPr>
            <w:tcW w:w="709" w:type="dxa"/>
            <w:vAlign w:val="center"/>
          </w:tcPr>
          <w:p w14:paraId="00E71193" w14:textId="5A3DAF31" w:rsidR="00466E93" w:rsidRDefault="00466E93" w:rsidP="00466E93">
            <w:pPr>
              <w:jc w:val="center"/>
              <w:rPr>
                <w:sz w:val="18"/>
                <w:szCs w:val="18"/>
              </w:rPr>
            </w:pPr>
            <w:r>
              <w:rPr>
                <w:sz w:val="18"/>
                <w:szCs w:val="18"/>
              </w:rPr>
              <w:t>0</w:t>
            </w:r>
          </w:p>
        </w:tc>
        <w:tc>
          <w:tcPr>
            <w:tcW w:w="709" w:type="dxa"/>
            <w:vAlign w:val="center"/>
          </w:tcPr>
          <w:p w14:paraId="3B99D320" w14:textId="0B76D833"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1745383D" w14:textId="6950D77E" w:rsidR="00466E93" w:rsidRDefault="00466E93" w:rsidP="00466E93">
            <w:pPr>
              <w:jc w:val="center"/>
              <w:rPr>
                <w:sz w:val="18"/>
                <w:szCs w:val="18"/>
              </w:rPr>
            </w:pPr>
            <w:r>
              <w:rPr>
                <w:sz w:val="18"/>
                <w:szCs w:val="18"/>
              </w:rPr>
              <w:t>2</w:t>
            </w:r>
          </w:p>
        </w:tc>
        <w:tc>
          <w:tcPr>
            <w:tcW w:w="4678" w:type="dxa"/>
            <w:vAlign w:val="center"/>
          </w:tcPr>
          <w:p w14:paraId="558B3149" w14:textId="77777777" w:rsidR="00466E93" w:rsidRDefault="00466E93" w:rsidP="00466E93">
            <w:pPr>
              <w:rPr>
                <w:sz w:val="18"/>
                <w:szCs w:val="18"/>
              </w:rPr>
            </w:pPr>
          </w:p>
        </w:tc>
      </w:tr>
      <w:tr w:rsidR="00466E93" w:rsidRPr="00B52C26" w14:paraId="0E05942C" w14:textId="77777777" w:rsidTr="00466E93">
        <w:trPr>
          <w:jc w:val="center"/>
        </w:trPr>
        <w:tc>
          <w:tcPr>
            <w:tcW w:w="1271" w:type="dxa"/>
          </w:tcPr>
          <w:p w14:paraId="537A4224" w14:textId="39FE17E9" w:rsidR="00466E93" w:rsidRPr="00466E93" w:rsidRDefault="00466E93" w:rsidP="00466E93">
            <w:pPr>
              <w:jc w:val="center"/>
              <w:rPr>
                <w:sz w:val="16"/>
                <w:szCs w:val="16"/>
              </w:rPr>
            </w:pPr>
            <w:r w:rsidRPr="00466E93">
              <w:rPr>
                <w:sz w:val="16"/>
                <w:szCs w:val="16"/>
              </w:rPr>
              <w:t xml:space="preserve">SAĞLIK EKONOMİSİ </w:t>
            </w:r>
          </w:p>
        </w:tc>
        <w:tc>
          <w:tcPr>
            <w:tcW w:w="862" w:type="dxa"/>
            <w:vAlign w:val="center"/>
          </w:tcPr>
          <w:p w14:paraId="14483F37" w14:textId="1F8D6494" w:rsidR="00466E93" w:rsidRPr="00482BAF" w:rsidRDefault="00466E93" w:rsidP="00466E93">
            <w:pPr>
              <w:jc w:val="left"/>
              <w:rPr>
                <w:sz w:val="18"/>
                <w:szCs w:val="18"/>
              </w:rPr>
            </w:pPr>
            <w:r>
              <w:rPr>
                <w:sz w:val="18"/>
                <w:szCs w:val="18"/>
              </w:rPr>
              <w:t>Türkçe</w:t>
            </w:r>
          </w:p>
        </w:tc>
        <w:tc>
          <w:tcPr>
            <w:tcW w:w="697" w:type="dxa"/>
            <w:vAlign w:val="center"/>
          </w:tcPr>
          <w:p w14:paraId="32ADD62E" w14:textId="0E5837CB" w:rsidR="00466E93" w:rsidRDefault="00466E93" w:rsidP="00466E93">
            <w:pPr>
              <w:jc w:val="center"/>
              <w:rPr>
                <w:sz w:val="18"/>
                <w:szCs w:val="18"/>
              </w:rPr>
            </w:pPr>
            <w:r>
              <w:rPr>
                <w:sz w:val="18"/>
                <w:szCs w:val="18"/>
              </w:rPr>
              <w:t>2</w:t>
            </w:r>
          </w:p>
        </w:tc>
        <w:tc>
          <w:tcPr>
            <w:tcW w:w="709" w:type="dxa"/>
            <w:vAlign w:val="center"/>
          </w:tcPr>
          <w:p w14:paraId="51FE7B33" w14:textId="696118CC" w:rsidR="00466E93" w:rsidRDefault="00466E93" w:rsidP="00466E93">
            <w:pPr>
              <w:jc w:val="center"/>
              <w:rPr>
                <w:sz w:val="18"/>
                <w:szCs w:val="18"/>
              </w:rPr>
            </w:pPr>
            <w:r>
              <w:rPr>
                <w:sz w:val="18"/>
                <w:szCs w:val="18"/>
              </w:rPr>
              <w:t>0</w:t>
            </w:r>
          </w:p>
        </w:tc>
        <w:tc>
          <w:tcPr>
            <w:tcW w:w="709" w:type="dxa"/>
            <w:vAlign w:val="center"/>
          </w:tcPr>
          <w:p w14:paraId="2AC94139" w14:textId="4D0130D6"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5D7FE8E" w14:textId="41BB5CB5" w:rsidR="00466E93" w:rsidRDefault="00466E93" w:rsidP="00466E93">
            <w:pPr>
              <w:jc w:val="center"/>
              <w:rPr>
                <w:sz w:val="18"/>
                <w:szCs w:val="18"/>
              </w:rPr>
            </w:pPr>
            <w:r>
              <w:rPr>
                <w:sz w:val="18"/>
                <w:szCs w:val="18"/>
              </w:rPr>
              <w:t>2</w:t>
            </w:r>
          </w:p>
        </w:tc>
        <w:tc>
          <w:tcPr>
            <w:tcW w:w="4678" w:type="dxa"/>
            <w:vAlign w:val="center"/>
          </w:tcPr>
          <w:p w14:paraId="4A4D2EB4" w14:textId="77777777" w:rsidR="00466E93" w:rsidRDefault="00466E93" w:rsidP="00466E93">
            <w:pPr>
              <w:rPr>
                <w:sz w:val="18"/>
                <w:szCs w:val="18"/>
              </w:rPr>
            </w:pPr>
          </w:p>
        </w:tc>
      </w:tr>
      <w:tr w:rsidR="00466E93" w:rsidRPr="00B52C26" w14:paraId="499BAC4C" w14:textId="77777777" w:rsidTr="00466E93">
        <w:trPr>
          <w:jc w:val="center"/>
        </w:trPr>
        <w:tc>
          <w:tcPr>
            <w:tcW w:w="1271" w:type="dxa"/>
          </w:tcPr>
          <w:p w14:paraId="25E21992" w14:textId="63E81701" w:rsidR="00466E93" w:rsidRPr="00466E93" w:rsidRDefault="00466E93" w:rsidP="00466E93">
            <w:pPr>
              <w:jc w:val="center"/>
              <w:rPr>
                <w:sz w:val="16"/>
                <w:szCs w:val="16"/>
              </w:rPr>
            </w:pPr>
            <w:r w:rsidRPr="00466E93">
              <w:rPr>
                <w:sz w:val="16"/>
                <w:szCs w:val="16"/>
              </w:rPr>
              <w:t xml:space="preserve">BİLGİ YÖNETİMİ </w:t>
            </w:r>
          </w:p>
        </w:tc>
        <w:tc>
          <w:tcPr>
            <w:tcW w:w="862" w:type="dxa"/>
            <w:vAlign w:val="center"/>
          </w:tcPr>
          <w:p w14:paraId="6DFBB4E7" w14:textId="2157F56A" w:rsidR="00466E93" w:rsidRPr="00482BAF" w:rsidRDefault="00466E93" w:rsidP="00466E93">
            <w:pPr>
              <w:jc w:val="left"/>
              <w:rPr>
                <w:sz w:val="18"/>
                <w:szCs w:val="18"/>
              </w:rPr>
            </w:pPr>
            <w:r>
              <w:rPr>
                <w:sz w:val="18"/>
                <w:szCs w:val="18"/>
              </w:rPr>
              <w:t>Türkçe</w:t>
            </w:r>
          </w:p>
        </w:tc>
        <w:tc>
          <w:tcPr>
            <w:tcW w:w="697" w:type="dxa"/>
            <w:vAlign w:val="center"/>
          </w:tcPr>
          <w:p w14:paraId="6C57EAF7" w14:textId="466EB601" w:rsidR="00466E93" w:rsidRDefault="00466E93" w:rsidP="00466E93">
            <w:pPr>
              <w:jc w:val="center"/>
              <w:rPr>
                <w:sz w:val="18"/>
                <w:szCs w:val="18"/>
              </w:rPr>
            </w:pPr>
            <w:r>
              <w:rPr>
                <w:sz w:val="18"/>
                <w:szCs w:val="18"/>
              </w:rPr>
              <w:t>2</w:t>
            </w:r>
          </w:p>
        </w:tc>
        <w:tc>
          <w:tcPr>
            <w:tcW w:w="709" w:type="dxa"/>
            <w:vAlign w:val="center"/>
          </w:tcPr>
          <w:p w14:paraId="03DDF90D" w14:textId="20491DAE" w:rsidR="00466E93" w:rsidRDefault="00466E93" w:rsidP="00466E93">
            <w:pPr>
              <w:jc w:val="center"/>
              <w:rPr>
                <w:sz w:val="18"/>
                <w:szCs w:val="18"/>
              </w:rPr>
            </w:pPr>
            <w:r>
              <w:rPr>
                <w:sz w:val="18"/>
                <w:szCs w:val="18"/>
              </w:rPr>
              <w:t>0</w:t>
            </w:r>
          </w:p>
        </w:tc>
        <w:tc>
          <w:tcPr>
            <w:tcW w:w="709" w:type="dxa"/>
            <w:vAlign w:val="center"/>
          </w:tcPr>
          <w:p w14:paraId="75A809D0" w14:textId="30046378"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A8D6334" w14:textId="3368C278" w:rsidR="00466E93" w:rsidRDefault="00466E93" w:rsidP="00466E93">
            <w:pPr>
              <w:jc w:val="center"/>
              <w:rPr>
                <w:sz w:val="18"/>
                <w:szCs w:val="18"/>
              </w:rPr>
            </w:pPr>
            <w:r>
              <w:rPr>
                <w:sz w:val="18"/>
                <w:szCs w:val="18"/>
              </w:rPr>
              <w:t>2</w:t>
            </w:r>
          </w:p>
        </w:tc>
        <w:tc>
          <w:tcPr>
            <w:tcW w:w="4678" w:type="dxa"/>
            <w:vAlign w:val="center"/>
          </w:tcPr>
          <w:p w14:paraId="2D23986F" w14:textId="77777777" w:rsidR="00466E93" w:rsidRDefault="00466E93" w:rsidP="00466E93">
            <w:pPr>
              <w:rPr>
                <w:sz w:val="18"/>
                <w:szCs w:val="18"/>
              </w:rPr>
            </w:pPr>
          </w:p>
        </w:tc>
      </w:tr>
      <w:tr w:rsidR="00466E93" w:rsidRPr="00B52C26" w14:paraId="2C45FFE0" w14:textId="77777777" w:rsidTr="00466E93">
        <w:trPr>
          <w:jc w:val="center"/>
        </w:trPr>
        <w:tc>
          <w:tcPr>
            <w:tcW w:w="1271" w:type="dxa"/>
          </w:tcPr>
          <w:p w14:paraId="6A3C93F9" w14:textId="59C77C52" w:rsidR="00466E93" w:rsidRPr="00466E93" w:rsidRDefault="00466E93" w:rsidP="00466E93">
            <w:pPr>
              <w:jc w:val="center"/>
              <w:rPr>
                <w:sz w:val="16"/>
                <w:szCs w:val="16"/>
              </w:rPr>
            </w:pPr>
            <w:r w:rsidRPr="00466E93">
              <w:rPr>
                <w:sz w:val="16"/>
                <w:szCs w:val="16"/>
              </w:rPr>
              <w:t xml:space="preserve">YÖNLENDİRİLMİŞ ÇALIŞMA I </w:t>
            </w:r>
          </w:p>
        </w:tc>
        <w:tc>
          <w:tcPr>
            <w:tcW w:w="862" w:type="dxa"/>
            <w:vAlign w:val="center"/>
          </w:tcPr>
          <w:p w14:paraId="3105B3D7" w14:textId="70D6D914" w:rsidR="00466E93" w:rsidRPr="00482BAF" w:rsidRDefault="00466E93" w:rsidP="00466E93">
            <w:pPr>
              <w:jc w:val="left"/>
              <w:rPr>
                <w:sz w:val="18"/>
                <w:szCs w:val="18"/>
              </w:rPr>
            </w:pPr>
            <w:r>
              <w:rPr>
                <w:sz w:val="18"/>
                <w:szCs w:val="18"/>
              </w:rPr>
              <w:t>Türkçe</w:t>
            </w:r>
          </w:p>
        </w:tc>
        <w:tc>
          <w:tcPr>
            <w:tcW w:w="697" w:type="dxa"/>
            <w:vAlign w:val="center"/>
          </w:tcPr>
          <w:p w14:paraId="42D106AA" w14:textId="7D52C494" w:rsidR="00466E93" w:rsidRDefault="00466E93" w:rsidP="00466E93">
            <w:pPr>
              <w:jc w:val="center"/>
              <w:rPr>
                <w:sz w:val="18"/>
                <w:szCs w:val="18"/>
              </w:rPr>
            </w:pPr>
            <w:r>
              <w:rPr>
                <w:sz w:val="18"/>
                <w:szCs w:val="18"/>
              </w:rPr>
              <w:t>2</w:t>
            </w:r>
          </w:p>
        </w:tc>
        <w:tc>
          <w:tcPr>
            <w:tcW w:w="709" w:type="dxa"/>
            <w:vAlign w:val="center"/>
          </w:tcPr>
          <w:p w14:paraId="67F96D24" w14:textId="6B4C6CC1" w:rsidR="00466E93" w:rsidRDefault="00466E93" w:rsidP="00466E93">
            <w:pPr>
              <w:jc w:val="center"/>
              <w:rPr>
                <w:sz w:val="18"/>
                <w:szCs w:val="18"/>
              </w:rPr>
            </w:pPr>
            <w:r>
              <w:rPr>
                <w:sz w:val="18"/>
                <w:szCs w:val="18"/>
              </w:rPr>
              <w:t>0</w:t>
            </w:r>
          </w:p>
        </w:tc>
        <w:tc>
          <w:tcPr>
            <w:tcW w:w="709" w:type="dxa"/>
            <w:vAlign w:val="center"/>
          </w:tcPr>
          <w:p w14:paraId="66DCDF8F" w14:textId="6DF52637"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27956DA" w14:textId="70C800CB" w:rsidR="00466E93" w:rsidRDefault="00466E93" w:rsidP="00466E93">
            <w:pPr>
              <w:jc w:val="center"/>
              <w:rPr>
                <w:sz w:val="18"/>
                <w:szCs w:val="18"/>
              </w:rPr>
            </w:pPr>
            <w:r>
              <w:rPr>
                <w:sz w:val="18"/>
                <w:szCs w:val="18"/>
              </w:rPr>
              <w:t>2</w:t>
            </w:r>
          </w:p>
        </w:tc>
        <w:tc>
          <w:tcPr>
            <w:tcW w:w="4678" w:type="dxa"/>
            <w:vAlign w:val="center"/>
          </w:tcPr>
          <w:p w14:paraId="4405C43C" w14:textId="77777777" w:rsidR="00466E93" w:rsidRDefault="00466E93" w:rsidP="00466E93">
            <w:pPr>
              <w:rPr>
                <w:sz w:val="18"/>
                <w:szCs w:val="18"/>
              </w:rPr>
            </w:pPr>
          </w:p>
        </w:tc>
      </w:tr>
      <w:tr w:rsidR="00466E93" w:rsidRPr="00B52C26" w14:paraId="3ABE2BC9" w14:textId="77777777" w:rsidTr="00466E93">
        <w:trPr>
          <w:jc w:val="center"/>
        </w:trPr>
        <w:tc>
          <w:tcPr>
            <w:tcW w:w="1271" w:type="dxa"/>
          </w:tcPr>
          <w:p w14:paraId="70139977" w14:textId="54F93266" w:rsidR="00466E93" w:rsidRPr="00466E93" w:rsidRDefault="00466E93" w:rsidP="00466E93">
            <w:pPr>
              <w:jc w:val="center"/>
              <w:rPr>
                <w:sz w:val="16"/>
                <w:szCs w:val="16"/>
              </w:rPr>
            </w:pPr>
            <w:r w:rsidRPr="00466E93">
              <w:rPr>
                <w:sz w:val="16"/>
                <w:szCs w:val="16"/>
              </w:rPr>
              <w:t xml:space="preserve">HALKLA İLİŞKİLER </w:t>
            </w:r>
          </w:p>
        </w:tc>
        <w:tc>
          <w:tcPr>
            <w:tcW w:w="862" w:type="dxa"/>
            <w:vAlign w:val="center"/>
          </w:tcPr>
          <w:p w14:paraId="3AF3511C" w14:textId="73A92E4E" w:rsidR="00466E93" w:rsidRPr="00482BAF" w:rsidRDefault="00466E93" w:rsidP="00466E93">
            <w:pPr>
              <w:jc w:val="left"/>
              <w:rPr>
                <w:sz w:val="18"/>
                <w:szCs w:val="18"/>
              </w:rPr>
            </w:pPr>
            <w:r>
              <w:rPr>
                <w:sz w:val="18"/>
                <w:szCs w:val="18"/>
              </w:rPr>
              <w:t>Türkçe</w:t>
            </w:r>
          </w:p>
        </w:tc>
        <w:tc>
          <w:tcPr>
            <w:tcW w:w="697" w:type="dxa"/>
            <w:vAlign w:val="center"/>
          </w:tcPr>
          <w:p w14:paraId="237B61C9" w14:textId="3C626BA2" w:rsidR="00466E93" w:rsidRDefault="00466E93" w:rsidP="00466E93">
            <w:pPr>
              <w:jc w:val="center"/>
              <w:rPr>
                <w:sz w:val="18"/>
                <w:szCs w:val="18"/>
              </w:rPr>
            </w:pPr>
            <w:r>
              <w:rPr>
                <w:sz w:val="18"/>
                <w:szCs w:val="18"/>
              </w:rPr>
              <w:t>2</w:t>
            </w:r>
          </w:p>
        </w:tc>
        <w:tc>
          <w:tcPr>
            <w:tcW w:w="709" w:type="dxa"/>
            <w:vAlign w:val="center"/>
          </w:tcPr>
          <w:p w14:paraId="4F6321DA" w14:textId="26C80516" w:rsidR="00466E93" w:rsidRDefault="00466E93" w:rsidP="00466E93">
            <w:pPr>
              <w:jc w:val="center"/>
              <w:rPr>
                <w:sz w:val="18"/>
                <w:szCs w:val="18"/>
              </w:rPr>
            </w:pPr>
            <w:r>
              <w:rPr>
                <w:sz w:val="18"/>
                <w:szCs w:val="18"/>
              </w:rPr>
              <w:t>0</w:t>
            </w:r>
          </w:p>
        </w:tc>
        <w:tc>
          <w:tcPr>
            <w:tcW w:w="709" w:type="dxa"/>
            <w:vAlign w:val="center"/>
          </w:tcPr>
          <w:p w14:paraId="29168D20" w14:textId="6277F1A9"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130D1CD" w14:textId="2E7EC3FA" w:rsidR="00466E93" w:rsidRDefault="00466E93" w:rsidP="00466E93">
            <w:pPr>
              <w:jc w:val="center"/>
              <w:rPr>
                <w:sz w:val="18"/>
                <w:szCs w:val="18"/>
              </w:rPr>
            </w:pPr>
            <w:r>
              <w:rPr>
                <w:sz w:val="18"/>
                <w:szCs w:val="18"/>
              </w:rPr>
              <w:t>2</w:t>
            </w:r>
          </w:p>
        </w:tc>
        <w:tc>
          <w:tcPr>
            <w:tcW w:w="4678" w:type="dxa"/>
            <w:vAlign w:val="center"/>
          </w:tcPr>
          <w:p w14:paraId="28ED82C3" w14:textId="77777777" w:rsidR="00466E93" w:rsidRDefault="00466E93" w:rsidP="00466E93">
            <w:pPr>
              <w:rPr>
                <w:sz w:val="18"/>
                <w:szCs w:val="18"/>
              </w:rPr>
            </w:pPr>
          </w:p>
        </w:tc>
      </w:tr>
      <w:tr w:rsidR="00466E93" w:rsidRPr="00B52C26" w14:paraId="0FA5D809" w14:textId="77777777" w:rsidTr="00466E93">
        <w:trPr>
          <w:jc w:val="center"/>
        </w:trPr>
        <w:tc>
          <w:tcPr>
            <w:tcW w:w="1271" w:type="dxa"/>
          </w:tcPr>
          <w:p w14:paraId="4344CE41" w14:textId="770F605F" w:rsidR="00466E93" w:rsidRPr="00466E93" w:rsidRDefault="00466E93" w:rsidP="00466E93">
            <w:pPr>
              <w:jc w:val="center"/>
              <w:rPr>
                <w:sz w:val="16"/>
                <w:szCs w:val="16"/>
              </w:rPr>
            </w:pPr>
            <w:r w:rsidRPr="00466E93">
              <w:rPr>
                <w:sz w:val="16"/>
                <w:szCs w:val="16"/>
              </w:rPr>
              <w:t xml:space="preserve">SAĞLIK KURUMLARINDA TOPLAM KALİTE YÖNETİMİ </w:t>
            </w:r>
          </w:p>
        </w:tc>
        <w:tc>
          <w:tcPr>
            <w:tcW w:w="862" w:type="dxa"/>
            <w:vAlign w:val="center"/>
          </w:tcPr>
          <w:p w14:paraId="41A95DCB" w14:textId="0E286864" w:rsidR="00466E93" w:rsidRPr="00482BAF" w:rsidRDefault="00466E93" w:rsidP="00466E93">
            <w:pPr>
              <w:jc w:val="left"/>
              <w:rPr>
                <w:sz w:val="18"/>
                <w:szCs w:val="18"/>
              </w:rPr>
            </w:pPr>
            <w:r>
              <w:rPr>
                <w:sz w:val="18"/>
                <w:szCs w:val="18"/>
              </w:rPr>
              <w:t>Türkçe</w:t>
            </w:r>
          </w:p>
        </w:tc>
        <w:tc>
          <w:tcPr>
            <w:tcW w:w="697" w:type="dxa"/>
            <w:vAlign w:val="center"/>
          </w:tcPr>
          <w:p w14:paraId="198007D8" w14:textId="3F398C2F" w:rsidR="00466E93" w:rsidRDefault="00466E93" w:rsidP="00466E93">
            <w:pPr>
              <w:jc w:val="center"/>
              <w:rPr>
                <w:sz w:val="18"/>
                <w:szCs w:val="18"/>
              </w:rPr>
            </w:pPr>
            <w:r>
              <w:rPr>
                <w:sz w:val="18"/>
                <w:szCs w:val="18"/>
              </w:rPr>
              <w:t>2</w:t>
            </w:r>
          </w:p>
        </w:tc>
        <w:tc>
          <w:tcPr>
            <w:tcW w:w="709" w:type="dxa"/>
            <w:vAlign w:val="center"/>
          </w:tcPr>
          <w:p w14:paraId="5FB9ADCD" w14:textId="1DC3C855" w:rsidR="00466E93" w:rsidRDefault="00466E93" w:rsidP="00466E93">
            <w:pPr>
              <w:jc w:val="center"/>
              <w:rPr>
                <w:sz w:val="18"/>
                <w:szCs w:val="18"/>
              </w:rPr>
            </w:pPr>
            <w:r>
              <w:rPr>
                <w:sz w:val="18"/>
                <w:szCs w:val="18"/>
              </w:rPr>
              <w:t>0</w:t>
            </w:r>
          </w:p>
        </w:tc>
        <w:tc>
          <w:tcPr>
            <w:tcW w:w="709" w:type="dxa"/>
            <w:vAlign w:val="center"/>
          </w:tcPr>
          <w:p w14:paraId="714D847C" w14:textId="7AE935E0" w:rsidR="00466E93" w:rsidRDefault="00466E93" w:rsidP="00466E93">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5E08248" w14:textId="5FC4B9C6" w:rsidR="00466E93" w:rsidRDefault="00466E93" w:rsidP="00466E93">
            <w:pPr>
              <w:jc w:val="center"/>
              <w:rPr>
                <w:sz w:val="18"/>
                <w:szCs w:val="18"/>
              </w:rPr>
            </w:pPr>
            <w:r>
              <w:rPr>
                <w:sz w:val="18"/>
                <w:szCs w:val="18"/>
              </w:rPr>
              <w:t>2</w:t>
            </w:r>
          </w:p>
        </w:tc>
        <w:tc>
          <w:tcPr>
            <w:tcW w:w="4678" w:type="dxa"/>
            <w:vAlign w:val="center"/>
          </w:tcPr>
          <w:p w14:paraId="50F2DA19" w14:textId="77777777" w:rsidR="00466E93" w:rsidRDefault="00466E93" w:rsidP="00466E93">
            <w:pPr>
              <w:rPr>
                <w:sz w:val="18"/>
                <w:szCs w:val="18"/>
              </w:rPr>
            </w:pPr>
          </w:p>
        </w:tc>
      </w:tr>
      <w:tr w:rsidR="00466E93" w:rsidRPr="00B52C26" w14:paraId="4E2F6558" w14:textId="77777777" w:rsidTr="00D26816">
        <w:trPr>
          <w:jc w:val="center"/>
        </w:trPr>
        <w:tc>
          <w:tcPr>
            <w:tcW w:w="9776" w:type="dxa"/>
            <w:gridSpan w:val="7"/>
            <w:shd w:val="clear" w:color="auto" w:fill="C0C0C0"/>
            <w:vAlign w:val="center"/>
          </w:tcPr>
          <w:p w14:paraId="20B155A5" w14:textId="77777777" w:rsidR="00466E93" w:rsidRPr="00B52C26" w:rsidRDefault="00466E93" w:rsidP="00466E93">
            <w:pPr>
              <w:jc w:val="left"/>
              <w:rPr>
                <w:sz w:val="18"/>
                <w:szCs w:val="18"/>
              </w:rPr>
            </w:pPr>
            <w:r w:rsidRPr="00B52C26">
              <w:rPr>
                <w:sz w:val="18"/>
                <w:szCs w:val="18"/>
              </w:rPr>
              <w:t>4. Yarıyıl</w:t>
            </w:r>
          </w:p>
        </w:tc>
      </w:tr>
      <w:tr w:rsidR="00DD5ED4" w:rsidRPr="00B52C26" w14:paraId="5B35EBB9" w14:textId="77777777" w:rsidTr="00466E93">
        <w:trPr>
          <w:jc w:val="center"/>
        </w:trPr>
        <w:tc>
          <w:tcPr>
            <w:tcW w:w="1271" w:type="dxa"/>
          </w:tcPr>
          <w:p w14:paraId="0B4FC8F9" w14:textId="7BEE46BA" w:rsidR="00DD5ED4" w:rsidRPr="00466E93" w:rsidRDefault="00DD5ED4" w:rsidP="00DD5ED4">
            <w:pPr>
              <w:jc w:val="center"/>
              <w:rPr>
                <w:sz w:val="16"/>
                <w:szCs w:val="16"/>
              </w:rPr>
            </w:pPr>
            <w:r w:rsidRPr="00466E93">
              <w:rPr>
                <w:sz w:val="16"/>
                <w:szCs w:val="16"/>
              </w:rPr>
              <w:t>SAĞLIK KURUMLARINDA FİNANSAL YÖNETİM</w:t>
            </w:r>
          </w:p>
        </w:tc>
        <w:tc>
          <w:tcPr>
            <w:tcW w:w="862" w:type="dxa"/>
            <w:vAlign w:val="center"/>
          </w:tcPr>
          <w:p w14:paraId="0EDDB06F" w14:textId="0E852D9D" w:rsidR="00DD5ED4" w:rsidRPr="00B52C26" w:rsidRDefault="00DD5ED4" w:rsidP="00DD5ED4">
            <w:pPr>
              <w:jc w:val="left"/>
              <w:rPr>
                <w:sz w:val="18"/>
                <w:szCs w:val="18"/>
              </w:rPr>
            </w:pPr>
            <w:r>
              <w:rPr>
                <w:sz w:val="18"/>
                <w:szCs w:val="18"/>
              </w:rPr>
              <w:t>Türkçe</w:t>
            </w:r>
          </w:p>
        </w:tc>
        <w:tc>
          <w:tcPr>
            <w:tcW w:w="697" w:type="dxa"/>
            <w:vAlign w:val="center"/>
          </w:tcPr>
          <w:p w14:paraId="69C639BC" w14:textId="271B92D2" w:rsidR="00DD5ED4" w:rsidRPr="00B52C26" w:rsidRDefault="00DD5ED4" w:rsidP="00DD5ED4">
            <w:pPr>
              <w:jc w:val="center"/>
              <w:rPr>
                <w:sz w:val="18"/>
                <w:szCs w:val="18"/>
              </w:rPr>
            </w:pPr>
            <w:r>
              <w:rPr>
                <w:sz w:val="18"/>
                <w:szCs w:val="18"/>
              </w:rPr>
              <w:t>3</w:t>
            </w:r>
          </w:p>
        </w:tc>
        <w:tc>
          <w:tcPr>
            <w:tcW w:w="709" w:type="dxa"/>
            <w:vAlign w:val="center"/>
          </w:tcPr>
          <w:p w14:paraId="74A1CFF7" w14:textId="07520302" w:rsidR="00DD5ED4" w:rsidRPr="00B52C26" w:rsidRDefault="00DD5ED4" w:rsidP="00DD5ED4">
            <w:pPr>
              <w:jc w:val="center"/>
              <w:rPr>
                <w:sz w:val="18"/>
                <w:szCs w:val="18"/>
              </w:rPr>
            </w:pPr>
            <w:r>
              <w:rPr>
                <w:sz w:val="18"/>
                <w:szCs w:val="18"/>
              </w:rPr>
              <w:t>0</w:t>
            </w:r>
          </w:p>
        </w:tc>
        <w:tc>
          <w:tcPr>
            <w:tcW w:w="709" w:type="dxa"/>
            <w:vAlign w:val="center"/>
          </w:tcPr>
          <w:p w14:paraId="7EB41B6E" w14:textId="634F6FBF" w:rsidR="00DD5ED4" w:rsidRPr="00B52C26"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5E8D4FF5" w14:textId="68147395" w:rsidR="00DD5ED4" w:rsidRPr="00B52C26" w:rsidRDefault="00DD5ED4" w:rsidP="00DD5ED4">
            <w:pPr>
              <w:jc w:val="center"/>
              <w:rPr>
                <w:sz w:val="18"/>
                <w:szCs w:val="18"/>
              </w:rPr>
            </w:pPr>
            <w:r>
              <w:rPr>
                <w:sz w:val="18"/>
                <w:szCs w:val="18"/>
              </w:rPr>
              <w:t>4</w:t>
            </w:r>
          </w:p>
        </w:tc>
        <w:tc>
          <w:tcPr>
            <w:tcW w:w="4678" w:type="dxa"/>
            <w:vAlign w:val="center"/>
          </w:tcPr>
          <w:p w14:paraId="6E4153BA" w14:textId="34FD7EE7" w:rsidR="00DD5ED4" w:rsidRPr="00B52C26" w:rsidRDefault="00DD5ED4" w:rsidP="00DD5ED4">
            <w:pPr>
              <w:jc w:val="center"/>
              <w:rPr>
                <w:sz w:val="18"/>
                <w:szCs w:val="18"/>
              </w:rPr>
            </w:pPr>
          </w:p>
        </w:tc>
      </w:tr>
      <w:tr w:rsidR="00DD5ED4" w:rsidRPr="00B52C26" w14:paraId="70B163C6" w14:textId="77777777" w:rsidTr="00466E93">
        <w:trPr>
          <w:jc w:val="center"/>
        </w:trPr>
        <w:tc>
          <w:tcPr>
            <w:tcW w:w="1271" w:type="dxa"/>
          </w:tcPr>
          <w:p w14:paraId="3EA0FA70" w14:textId="78513FBF" w:rsidR="00DD5ED4" w:rsidRPr="00466E93" w:rsidRDefault="00DD5ED4" w:rsidP="00DD5ED4">
            <w:pPr>
              <w:jc w:val="center"/>
              <w:rPr>
                <w:sz w:val="16"/>
                <w:szCs w:val="16"/>
              </w:rPr>
            </w:pPr>
            <w:r w:rsidRPr="00466E93">
              <w:rPr>
                <w:sz w:val="16"/>
                <w:szCs w:val="16"/>
              </w:rPr>
              <w:t>SAĞLIK KURUMLARINDA İNSAN KAYNAKLARI YÖNETİMİ</w:t>
            </w:r>
          </w:p>
        </w:tc>
        <w:tc>
          <w:tcPr>
            <w:tcW w:w="862" w:type="dxa"/>
            <w:vAlign w:val="center"/>
          </w:tcPr>
          <w:p w14:paraId="40B4798C" w14:textId="13704431" w:rsidR="00DD5ED4" w:rsidRPr="00B52C26" w:rsidRDefault="00DD5ED4" w:rsidP="00DD5ED4">
            <w:pPr>
              <w:jc w:val="left"/>
              <w:rPr>
                <w:sz w:val="18"/>
                <w:szCs w:val="18"/>
              </w:rPr>
            </w:pPr>
            <w:r w:rsidRPr="00482BAF">
              <w:rPr>
                <w:sz w:val="18"/>
                <w:szCs w:val="18"/>
              </w:rPr>
              <w:t>Türkçe</w:t>
            </w:r>
          </w:p>
        </w:tc>
        <w:tc>
          <w:tcPr>
            <w:tcW w:w="697" w:type="dxa"/>
            <w:vAlign w:val="center"/>
          </w:tcPr>
          <w:p w14:paraId="66A7C80C" w14:textId="4EF2DA97" w:rsidR="00DD5ED4" w:rsidRPr="00B52C26" w:rsidRDefault="00DD5ED4" w:rsidP="00DD5ED4">
            <w:pPr>
              <w:jc w:val="center"/>
              <w:rPr>
                <w:sz w:val="18"/>
                <w:szCs w:val="18"/>
              </w:rPr>
            </w:pPr>
            <w:r>
              <w:rPr>
                <w:sz w:val="18"/>
                <w:szCs w:val="18"/>
              </w:rPr>
              <w:t>3</w:t>
            </w:r>
          </w:p>
        </w:tc>
        <w:tc>
          <w:tcPr>
            <w:tcW w:w="709" w:type="dxa"/>
            <w:vAlign w:val="center"/>
          </w:tcPr>
          <w:p w14:paraId="4DB26C8B" w14:textId="29C5CED4" w:rsidR="00DD5ED4" w:rsidRPr="00B52C26" w:rsidRDefault="00DD5ED4" w:rsidP="00DD5ED4">
            <w:pPr>
              <w:jc w:val="center"/>
              <w:rPr>
                <w:sz w:val="18"/>
                <w:szCs w:val="18"/>
              </w:rPr>
            </w:pPr>
            <w:r>
              <w:rPr>
                <w:sz w:val="18"/>
                <w:szCs w:val="18"/>
              </w:rPr>
              <w:t>0</w:t>
            </w:r>
          </w:p>
        </w:tc>
        <w:tc>
          <w:tcPr>
            <w:tcW w:w="709" w:type="dxa"/>
            <w:vAlign w:val="center"/>
          </w:tcPr>
          <w:p w14:paraId="50FAF7D2" w14:textId="1DF18D20" w:rsidR="00DD5ED4" w:rsidRPr="00B52C26"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47021FA3" w14:textId="16AFD078" w:rsidR="00DD5ED4" w:rsidRPr="00B52C26" w:rsidRDefault="00DD5ED4" w:rsidP="00DD5ED4">
            <w:pPr>
              <w:jc w:val="center"/>
              <w:rPr>
                <w:sz w:val="18"/>
                <w:szCs w:val="18"/>
              </w:rPr>
            </w:pPr>
            <w:r>
              <w:rPr>
                <w:sz w:val="18"/>
                <w:szCs w:val="18"/>
              </w:rPr>
              <w:t>4</w:t>
            </w:r>
          </w:p>
        </w:tc>
        <w:tc>
          <w:tcPr>
            <w:tcW w:w="4678" w:type="dxa"/>
            <w:vAlign w:val="center"/>
          </w:tcPr>
          <w:p w14:paraId="37847CB8" w14:textId="1731AB44" w:rsidR="00DD5ED4" w:rsidRPr="001A1B50" w:rsidRDefault="00DD5ED4" w:rsidP="00DD5ED4">
            <w:pPr>
              <w:rPr>
                <w:sz w:val="18"/>
                <w:szCs w:val="18"/>
              </w:rPr>
            </w:pPr>
          </w:p>
        </w:tc>
      </w:tr>
      <w:tr w:rsidR="00DD5ED4" w:rsidRPr="00B52C26" w14:paraId="4E34176B" w14:textId="77777777" w:rsidTr="00466E93">
        <w:trPr>
          <w:jc w:val="center"/>
        </w:trPr>
        <w:tc>
          <w:tcPr>
            <w:tcW w:w="1271" w:type="dxa"/>
          </w:tcPr>
          <w:p w14:paraId="37684BA3" w14:textId="17BFD3EC" w:rsidR="00DD5ED4" w:rsidRPr="00466E93" w:rsidRDefault="00DD5ED4" w:rsidP="00DD5ED4">
            <w:pPr>
              <w:jc w:val="center"/>
              <w:rPr>
                <w:sz w:val="16"/>
                <w:szCs w:val="16"/>
              </w:rPr>
            </w:pPr>
            <w:r w:rsidRPr="00466E93">
              <w:rPr>
                <w:sz w:val="16"/>
                <w:szCs w:val="16"/>
              </w:rPr>
              <w:t>TIBBI DOKÜMANTASYON</w:t>
            </w:r>
          </w:p>
        </w:tc>
        <w:tc>
          <w:tcPr>
            <w:tcW w:w="862" w:type="dxa"/>
            <w:vAlign w:val="center"/>
          </w:tcPr>
          <w:p w14:paraId="372A8BAD" w14:textId="71DD535F" w:rsidR="00DD5ED4" w:rsidRPr="00B52C26" w:rsidRDefault="00DD5ED4" w:rsidP="00DD5ED4">
            <w:pPr>
              <w:jc w:val="left"/>
              <w:rPr>
                <w:sz w:val="18"/>
                <w:szCs w:val="18"/>
              </w:rPr>
            </w:pPr>
            <w:r w:rsidRPr="00482BAF">
              <w:rPr>
                <w:sz w:val="18"/>
                <w:szCs w:val="18"/>
              </w:rPr>
              <w:t>Türkçe</w:t>
            </w:r>
          </w:p>
        </w:tc>
        <w:tc>
          <w:tcPr>
            <w:tcW w:w="697" w:type="dxa"/>
            <w:vAlign w:val="center"/>
          </w:tcPr>
          <w:p w14:paraId="763D460F" w14:textId="39137474" w:rsidR="00DD5ED4" w:rsidRDefault="00DD5ED4" w:rsidP="00DD5ED4">
            <w:pPr>
              <w:jc w:val="center"/>
              <w:rPr>
                <w:sz w:val="18"/>
                <w:szCs w:val="18"/>
              </w:rPr>
            </w:pPr>
            <w:r>
              <w:rPr>
                <w:sz w:val="18"/>
                <w:szCs w:val="18"/>
              </w:rPr>
              <w:t>3</w:t>
            </w:r>
          </w:p>
        </w:tc>
        <w:tc>
          <w:tcPr>
            <w:tcW w:w="709" w:type="dxa"/>
            <w:vAlign w:val="center"/>
          </w:tcPr>
          <w:p w14:paraId="27B5A1F7" w14:textId="281F7149" w:rsidR="00DD5ED4" w:rsidRDefault="00DD5ED4" w:rsidP="00DD5ED4">
            <w:pPr>
              <w:jc w:val="center"/>
              <w:rPr>
                <w:sz w:val="18"/>
                <w:szCs w:val="18"/>
              </w:rPr>
            </w:pPr>
            <w:r>
              <w:rPr>
                <w:sz w:val="18"/>
                <w:szCs w:val="18"/>
              </w:rPr>
              <w:t>0</w:t>
            </w:r>
          </w:p>
        </w:tc>
        <w:tc>
          <w:tcPr>
            <w:tcW w:w="709" w:type="dxa"/>
            <w:vAlign w:val="center"/>
          </w:tcPr>
          <w:p w14:paraId="7E134596" w14:textId="7B9F123A"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446188EC" w14:textId="1814A21D" w:rsidR="00DD5ED4" w:rsidRDefault="00DD5ED4" w:rsidP="00DD5ED4">
            <w:pPr>
              <w:jc w:val="center"/>
              <w:rPr>
                <w:sz w:val="18"/>
                <w:szCs w:val="18"/>
              </w:rPr>
            </w:pPr>
            <w:r>
              <w:rPr>
                <w:sz w:val="18"/>
                <w:szCs w:val="18"/>
              </w:rPr>
              <w:t>4</w:t>
            </w:r>
          </w:p>
        </w:tc>
        <w:tc>
          <w:tcPr>
            <w:tcW w:w="4678" w:type="dxa"/>
            <w:vAlign w:val="center"/>
          </w:tcPr>
          <w:p w14:paraId="6CCEA245" w14:textId="2E95A9BD" w:rsidR="00DD5ED4" w:rsidRPr="00B52C26" w:rsidRDefault="00DD5ED4" w:rsidP="00DD5ED4">
            <w:pPr>
              <w:jc w:val="center"/>
              <w:rPr>
                <w:sz w:val="18"/>
                <w:szCs w:val="18"/>
              </w:rPr>
            </w:pPr>
          </w:p>
        </w:tc>
      </w:tr>
      <w:tr w:rsidR="00DD5ED4" w:rsidRPr="00B52C26" w14:paraId="244DC382" w14:textId="77777777" w:rsidTr="00466E93">
        <w:trPr>
          <w:jc w:val="center"/>
        </w:trPr>
        <w:tc>
          <w:tcPr>
            <w:tcW w:w="1271" w:type="dxa"/>
          </w:tcPr>
          <w:p w14:paraId="3139013B" w14:textId="4E74ECCC" w:rsidR="00DD5ED4" w:rsidRPr="00466E93" w:rsidRDefault="00DD5ED4" w:rsidP="00DD5ED4">
            <w:pPr>
              <w:jc w:val="center"/>
              <w:rPr>
                <w:sz w:val="16"/>
                <w:szCs w:val="16"/>
              </w:rPr>
            </w:pPr>
            <w:r w:rsidRPr="00466E93">
              <w:rPr>
                <w:sz w:val="16"/>
                <w:szCs w:val="16"/>
              </w:rPr>
              <w:t>SAĞLIK KURUMLARI MEVZUATI</w:t>
            </w:r>
          </w:p>
        </w:tc>
        <w:tc>
          <w:tcPr>
            <w:tcW w:w="862" w:type="dxa"/>
            <w:vAlign w:val="center"/>
          </w:tcPr>
          <w:p w14:paraId="72F109A0" w14:textId="6A9BF239" w:rsidR="00DD5ED4" w:rsidRPr="00B52C26" w:rsidRDefault="00DD5ED4" w:rsidP="00DD5ED4">
            <w:pPr>
              <w:jc w:val="left"/>
              <w:rPr>
                <w:sz w:val="18"/>
                <w:szCs w:val="18"/>
              </w:rPr>
            </w:pPr>
            <w:r w:rsidRPr="00482BAF">
              <w:rPr>
                <w:sz w:val="18"/>
                <w:szCs w:val="18"/>
              </w:rPr>
              <w:t>Türkçe</w:t>
            </w:r>
          </w:p>
        </w:tc>
        <w:tc>
          <w:tcPr>
            <w:tcW w:w="697" w:type="dxa"/>
            <w:vAlign w:val="center"/>
          </w:tcPr>
          <w:p w14:paraId="240B2D1F" w14:textId="051EC869" w:rsidR="00DD5ED4" w:rsidRDefault="00DD5ED4" w:rsidP="00DD5ED4">
            <w:pPr>
              <w:jc w:val="center"/>
              <w:rPr>
                <w:sz w:val="18"/>
                <w:szCs w:val="18"/>
              </w:rPr>
            </w:pPr>
            <w:r>
              <w:rPr>
                <w:sz w:val="18"/>
                <w:szCs w:val="18"/>
              </w:rPr>
              <w:t>3</w:t>
            </w:r>
          </w:p>
        </w:tc>
        <w:tc>
          <w:tcPr>
            <w:tcW w:w="709" w:type="dxa"/>
            <w:vAlign w:val="center"/>
          </w:tcPr>
          <w:p w14:paraId="5BCECA9D" w14:textId="256F6D4C" w:rsidR="00DD5ED4" w:rsidRDefault="00DD5ED4" w:rsidP="00DD5ED4">
            <w:pPr>
              <w:jc w:val="center"/>
              <w:rPr>
                <w:sz w:val="18"/>
                <w:szCs w:val="18"/>
              </w:rPr>
            </w:pPr>
            <w:r>
              <w:rPr>
                <w:sz w:val="18"/>
                <w:szCs w:val="18"/>
              </w:rPr>
              <w:t>0</w:t>
            </w:r>
          </w:p>
        </w:tc>
        <w:tc>
          <w:tcPr>
            <w:tcW w:w="709" w:type="dxa"/>
            <w:vAlign w:val="center"/>
          </w:tcPr>
          <w:p w14:paraId="273FC666" w14:textId="01B447B8"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54AAF6F8" w14:textId="5B5A455C" w:rsidR="00DD5ED4" w:rsidRDefault="00DD5ED4" w:rsidP="00DD5ED4">
            <w:pPr>
              <w:jc w:val="center"/>
              <w:rPr>
                <w:sz w:val="18"/>
                <w:szCs w:val="18"/>
              </w:rPr>
            </w:pPr>
            <w:r>
              <w:rPr>
                <w:sz w:val="18"/>
                <w:szCs w:val="18"/>
              </w:rPr>
              <w:t>4</w:t>
            </w:r>
          </w:p>
        </w:tc>
        <w:tc>
          <w:tcPr>
            <w:tcW w:w="4678" w:type="dxa"/>
            <w:vAlign w:val="center"/>
          </w:tcPr>
          <w:p w14:paraId="3DD15F9C" w14:textId="77777777" w:rsidR="00DD5ED4" w:rsidRPr="00B52C26" w:rsidRDefault="00DD5ED4" w:rsidP="00DD5ED4">
            <w:pPr>
              <w:jc w:val="center"/>
              <w:rPr>
                <w:sz w:val="18"/>
                <w:szCs w:val="18"/>
              </w:rPr>
            </w:pPr>
          </w:p>
        </w:tc>
      </w:tr>
      <w:tr w:rsidR="00DD5ED4" w:rsidRPr="00B52C26" w14:paraId="54355CC7" w14:textId="77777777" w:rsidTr="00466E93">
        <w:trPr>
          <w:jc w:val="center"/>
        </w:trPr>
        <w:tc>
          <w:tcPr>
            <w:tcW w:w="1271" w:type="dxa"/>
          </w:tcPr>
          <w:p w14:paraId="57F424EF" w14:textId="76AD3D00" w:rsidR="00DD5ED4" w:rsidRPr="00466E93" w:rsidRDefault="00DD5ED4" w:rsidP="00DD5ED4">
            <w:pPr>
              <w:jc w:val="center"/>
              <w:rPr>
                <w:sz w:val="16"/>
                <w:szCs w:val="16"/>
              </w:rPr>
            </w:pPr>
            <w:r w:rsidRPr="00466E93">
              <w:rPr>
                <w:sz w:val="16"/>
                <w:szCs w:val="16"/>
              </w:rPr>
              <w:t>SAĞLIK KURUMLARINDA PAZARLAMA</w:t>
            </w:r>
          </w:p>
        </w:tc>
        <w:tc>
          <w:tcPr>
            <w:tcW w:w="862" w:type="dxa"/>
            <w:vAlign w:val="center"/>
          </w:tcPr>
          <w:p w14:paraId="4C39C94D" w14:textId="3123B4B6" w:rsidR="00DD5ED4" w:rsidRPr="00B52C26" w:rsidRDefault="00DD5ED4" w:rsidP="00DD5ED4">
            <w:pPr>
              <w:jc w:val="left"/>
              <w:rPr>
                <w:sz w:val="18"/>
                <w:szCs w:val="18"/>
              </w:rPr>
            </w:pPr>
            <w:r w:rsidRPr="00482BAF">
              <w:rPr>
                <w:sz w:val="18"/>
                <w:szCs w:val="18"/>
              </w:rPr>
              <w:t>Türkçe</w:t>
            </w:r>
          </w:p>
        </w:tc>
        <w:tc>
          <w:tcPr>
            <w:tcW w:w="697" w:type="dxa"/>
            <w:vAlign w:val="center"/>
          </w:tcPr>
          <w:p w14:paraId="5FEC7F10" w14:textId="41D87F3C" w:rsidR="00DD5ED4" w:rsidRDefault="00DD5ED4" w:rsidP="00DD5ED4">
            <w:pPr>
              <w:jc w:val="center"/>
              <w:rPr>
                <w:sz w:val="18"/>
                <w:szCs w:val="18"/>
              </w:rPr>
            </w:pPr>
            <w:r>
              <w:rPr>
                <w:sz w:val="18"/>
                <w:szCs w:val="18"/>
              </w:rPr>
              <w:t>3</w:t>
            </w:r>
          </w:p>
        </w:tc>
        <w:tc>
          <w:tcPr>
            <w:tcW w:w="709" w:type="dxa"/>
            <w:vAlign w:val="center"/>
          </w:tcPr>
          <w:p w14:paraId="0ED37ED4" w14:textId="299607D3" w:rsidR="00DD5ED4" w:rsidRDefault="00DD5ED4" w:rsidP="00DD5ED4">
            <w:pPr>
              <w:jc w:val="center"/>
              <w:rPr>
                <w:sz w:val="18"/>
                <w:szCs w:val="18"/>
              </w:rPr>
            </w:pPr>
            <w:r>
              <w:rPr>
                <w:sz w:val="18"/>
                <w:szCs w:val="18"/>
              </w:rPr>
              <w:t>0</w:t>
            </w:r>
          </w:p>
        </w:tc>
        <w:tc>
          <w:tcPr>
            <w:tcW w:w="709" w:type="dxa"/>
            <w:vAlign w:val="center"/>
          </w:tcPr>
          <w:p w14:paraId="62B541B6" w14:textId="7BB6FA1F"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5EA6D3E2" w14:textId="535C5D8D" w:rsidR="00DD5ED4" w:rsidRDefault="00DD5ED4" w:rsidP="00DD5ED4">
            <w:pPr>
              <w:jc w:val="center"/>
              <w:rPr>
                <w:sz w:val="18"/>
                <w:szCs w:val="18"/>
              </w:rPr>
            </w:pPr>
            <w:r>
              <w:rPr>
                <w:sz w:val="18"/>
                <w:szCs w:val="18"/>
              </w:rPr>
              <w:t>4</w:t>
            </w:r>
          </w:p>
        </w:tc>
        <w:tc>
          <w:tcPr>
            <w:tcW w:w="4678" w:type="dxa"/>
            <w:vAlign w:val="center"/>
          </w:tcPr>
          <w:p w14:paraId="411B6D1A" w14:textId="77777777" w:rsidR="00DD5ED4" w:rsidRDefault="00DD5ED4" w:rsidP="00DD5ED4">
            <w:pPr>
              <w:rPr>
                <w:sz w:val="18"/>
                <w:szCs w:val="18"/>
              </w:rPr>
            </w:pPr>
          </w:p>
        </w:tc>
      </w:tr>
      <w:tr w:rsidR="00DD5ED4" w:rsidRPr="00B52C26" w14:paraId="595A77CA" w14:textId="77777777" w:rsidTr="00466E93">
        <w:trPr>
          <w:jc w:val="center"/>
        </w:trPr>
        <w:tc>
          <w:tcPr>
            <w:tcW w:w="1271" w:type="dxa"/>
          </w:tcPr>
          <w:p w14:paraId="77BE3A19" w14:textId="6F0A229B" w:rsidR="00DD5ED4" w:rsidRPr="00466E93" w:rsidRDefault="00DD5ED4" w:rsidP="00DD5ED4">
            <w:pPr>
              <w:jc w:val="center"/>
              <w:rPr>
                <w:sz w:val="16"/>
                <w:szCs w:val="16"/>
              </w:rPr>
            </w:pPr>
            <w:r w:rsidRPr="00466E93">
              <w:rPr>
                <w:sz w:val="16"/>
                <w:szCs w:val="16"/>
              </w:rPr>
              <w:t>İSTATİSTİK</w:t>
            </w:r>
          </w:p>
        </w:tc>
        <w:tc>
          <w:tcPr>
            <w:tcW w:w="862" w:type="dxa"/>
            <w:vAlign w:val="center"/>
          </w:tcPr>
          <w:p w14:paraId="57C7C66B" w14:textId="786A9A34" w:rsidR="00DD5ED4" w:rsidRPr="00B52C26" w:rsidRDefault="00DD5ED4" w:rsidP="00DD5ED4">
            <w:pPr>
              <w:jc w:val="left"/>
              <w:rPr>
                <w:sz w:val="18"/>
                <w:szCs w:val="18"/>
              </w:rPr>
            </w:pPr>
            <w:r>
              <w:rPr>
                <w:sz w:val="18"/>
                <w:szCs w:val="18"/>
              </w:rPr>
              <w:t>Türkçe</w:t>
            </w:r>
          </w:p>
        </w:tc>
        <w:tc>
          <w:tcPr>
            <w:tcW w:w="697" w:type="dxa"/>
            <w:vAlign w:val="center"/>
          </w:tcPr>
          <w:p w14:paraId="2613E218" w14:textId="2CAABCCB" w:rsidR="00DD5ED4" w:rsidRDefault="00DD5ED4" w:rsidP="00DD5ED4">
            <w:pPr>
              <w:jc w:val="center"/>
              <w:rPr>
                <w:sz w:val="18"/>
                <w:szCs w:val="18"/>
              </w:rPr>
            </w:pPr>
            <w:r>
              <w:rPr>
                <w:sz w:val="18"/>
                <w:szCs w:val="18"/>
              </w:rPr>
              <w:t>2</w:t>
            </w:r>
          </w:p>
        </w:tc>
        <w:tc>
          <w:tcPr>
            <w:tcW w:w="709" w:type="dxa"/>
            <w:vAlign w:val="center"/>
          </w:tcPr>
          <w:p w14:paraId="63D589C9" w14:textId="2D1993FC" w:rsidR="00DD5ED4" w:rsidRDefault="00DD5ED4" w:rsidP="00DD5ED4">
            <w:pPr>
              <w:jc w:val="center"/>
              <w:rPr>
                <w:sz w:val="18"/>
                <w:szCs w:val="18"/>
              </w:rPr>
            </w:pPr>
            <w:r>
              <w:rPr>
                <w:sz w:val="18"/>
                <w:szCs w:val="18"/>
              </w:rPr>
              <w:t>0</w:t>
            </w:r>
          </w:p>
        </w:tc>
        <w:tc>
          <w:tcPr>
            <w:tcW w:w="709" w:type="dxa"/>
            <w:vAlign w:val="center"/>
          </w:tcPr>
          <w:p w14:paraId="1213C069" w14:textId="494EF506"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1AC92E33" w14:textId="751AD625" w:rsidR="00DD5ED4" w:rsidRDefault="00DD5ED4" w:rsidP="00DD5ED4">
            <w:pPr>
              <w:jc w:val="center"/>
              <w:rPr>
                <w:sz w:val="18"/>
                <w:szCs w:val="18"/>
              </w:rPr>
            </w:pPr>
            <w:r>
              <w:rPr>
                <w:sz w:val="18"/>
                <w:szCs w:val="18"/>
              </w:rPr>
              <w:t>2</w:t>
            </w:r>
          </w:p>
        </w:tc>
        <w:tc>
          <w:tcPr>
            <w:tcW w:w="4678" w:type="dxa"/>
            <w:vAlign w:val="center"/>
          </w:tcPr>
          <w:p w14:paraId="32FE1AE4" w14:textId="77777777" w:rsidR="00DD5ED4" w:rsidRDefault="00DD5ED4" w:rsidP="00DD5ED4">
            <w:pPr>
              <w:rPr>
                <w:sz w:val="18"/>
                <w:szCs w:val="18"/>
              </w:rPr>
            </w:pPr>
          </w:p>
        </w:tc>
      </w:tr>
      <w:tr w:rsidR="00DD5ED4" w:rsidRPr="00B52C26" w14:paraId="1A0E0F2B" w14:textId="77777777" w:rsidTr="00E55933">
        <w:trPr>
          <w:jc w:val="center"/>
        </w:trPr>
        <w:tc>
          <w:tcPr>
            <w:tcW w:w="1271" w:type="dxa"/>
          </w:tcPr>
          <w:p w14:paraId="6223DEFF" w14:textId="319E3388" w:rsidR="00DD5ED4" w:rsidRPr="00DD5ED4" w:rsidRDefault="00DD5ED4" w:rsidP="00DD5ED4">
            <w:pPr>
              <w:jc w:val="center"/>
              <w:rPr>
                <w:sz w:val="16"/>
                <w:szCs w:val="16"/>
              </w:rPr>
            </w:pPr>
            <w:r w:rsidRPr="00DD5ED4">
              <w:rPr>
                <w:sz w:val="16"/>
                <w:szCs w:val="16"/>
              </w:rPr>
              <w:t xml:space="preserve">TOPLANTI VE SUNU TEKNİKLERİ II </w:t>
            </w:r>
          </w:p>
        </w:tc>
        <w:tc>
          <w:tcPr>
            <w:tcW w:w="862" w:type="dxa"/>
            <w:vAlign w:val="center"/>
          </w:tcPr>
          <w:p w14:paraId="152EC0AB" w14:textId="23EC0654" w:rsidR="00DD5ED4" w:rsidRPr="00B52C26" w:rsidRDefault="00DD5ED4" w:rsidP="00DD5ED4">
            <w:pPr>
              <w:jc w:val="left"/>
              <w:rPr>
                <w:sz w:val="18"/>
                <w:szCs w:val="18"/>
              </w:rPr>
            </w:pPr>
            <w:r>
              <w:rPr>
                <w:sz w:val="18"/>
                <w:szCs w:val="18"/>
              </w:rPr>
              <w:t>Türkçe</w:t>
            </w:r>
          </w:p>
        </w:tc>
        <w:tc>
          <w:tcPr>
            <w:tcW w:w="697" w:type="dxa"/>
            <w:vAlign w:val="center"/>
          </w:tcPr>
          <w:p w14:paraId="3DA22668" w14:textId="30BB7D2A" w:rsidR="00DD5ED4" w:rsidRDefault="00DD5ED4" w:rsidP="00DD5ED4">
            <w:pPr>
              <w:jc w:val="center"/>
              <w:rPr>
                <w:sz w:val="18"/>
                <w:szCs w:val="18"/>
              </w:rPr>
            </w:pPr>
            <w:r>
              <w:rPr>
                <w:sz w:val="18"/>
                <w:szCs w:val="18"/>
              </w:rPr>
              <w:t>2</w:t>
            </w:r>
          </w:p>
        </w:tc>
        <w:tc>
          <w:tcPr>
            <w:tcW w:w="709" w:type="dxa"/>
            <w:vAlign w:val="center"/>
          </w:tcPr>
          <w:p w14:paraId="10A825CC" w14:textId="23BD7406" w:rsidR="00DD5ED4" w:rsidRDefault="00DD5ED4" w:rsidP="00DD5ED4">
            <w:pPr>
              <w:jc w:val="center"/>
              <w:rPr>
                <w:sz w:val="18"/>
                <w:szCs w:val="18"/>
              </w:rPr>
            </w:pPr>
            <w:r>
              <w:rPr>
                <w:sz w:val="18"/>
                <w:szCs w:val="18"/>
              </w:rPr>
              <w:t>0</w:t>
            </w:r>
          </w:p>
        </w:tc>
        <w:tc>
          <w:tcPr>
            <w:tcW w:w="709" w:type="dxa"/>
            <w:vAlign w:val="center"/>
          </w:tcPr>
          <w:p w14:paraId="1DBEB790" w14:textId="3618D3C3"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894C87C" w14:textId="7180A18D" w:rsidR="00DD5ED4" w:rsidRDefault="00DD5ED4" w:rsidP="00DD5ED4">
            <w:pPr>
              <w:jc w:val="center"/>
              <w:rPr>
                <w:sz w:val="18"/>
                <w:szCs w:val="18"/>
              </w:rPr>
            </w:pPr>
            <w:r>
              <w:rPr>
                <w:sz w:val="18"/>
                <w:szCs w:val="18"/>
              </w:rPr>
              <w:t>2</w:t>
            </w:r>
          </w:p>
        </w:tc>
        <w:tc>
          <w:tcPr>
            <w:tcW w:w="4678" w:type="dxa"/>
            <w:vAlign w:val="center"/>
          </w:tcPr>
          <w:p w14:paraId="3EDC073A" w14:textId="77777777" w:rsidR="00DD5ED4" w:rsidRDefault="00DD5ED4" w:rsidP="00DD5ED4">
            <w:pPr>
              <w:rPr>
                <w:sz w:val="18"/>
                <w:szCs w:val="18"/>
              </w:rPr>
            </w:pPr>
          </w:p>
        </w:tc>
      </w:tr>
      <w:tr w:rsidR="00DD5ED4" w:rsidRPr="00B52C26" w14:paraId="3EC82290" w14:textId="77777777" w:rsidTr="00E55933">
        <w:trPr>
          <w:jc w:val="center"/>
        </w:trPr>
        <w:tc>
          <w:tcPr>
            <w:tcW w:w="1271" w:type="dxa"/>
          </w:tcPr>
          <w:p w14:paraId="2315ED11" w14:textId="1D2BB762" w:rsidR="00DD5ED4" w:rsidRPr="00DD5ED4" w:rsidRDefault="00DD5ED4" w:rsidP="00DD5ED4">
            <w:pPr>
              <w:jc w:val="center"/>
              <w:rPr>
                <w:sz w:val="16"/>
                <w:szCs w:val="16"/>
              </w:rPr>
            </w:pPr>
            <w:r w:rsidRPr="00DD5ED4">
              <w:rPr>
                <w:sz w:val="16"/>
                <w:szCs w:val="16"/>
              </w:rPr>
              <w:t xml:space="preserve">SAĞLIK KURUMLARINDA BİLİŞİM </w:t>
            </w:r>
            <w:proofErr w:type="gramStart"/>
            <w:r w:rsidRPr="00DD5ED4">
              <w:rPr>
                <w:sz w:val="16"/>
                <w:szCs w:val="16"/>
              </w:rPr>
              <w:t>SİSTEMLERİ  II</w:t>
            </w:r>
            <w:proofErr w:type="gramEnd"/>
            <w:r w:rsidRPr="00DD5ED4">
              <w:rPr>
                <w:sz w:val="16"/>
                <w:szCs w:val="16"/>
              </w:rPr>
              <w:t xml:space="preserve"> </w:t>
            </w:r>
          </w:p>
        </w:tc>
        <w:tc>
          <w:tcPr>
            <w:tcW w:w="862" w:type="dxa"/>
            <w:vAlign w:val="center"/>
          </w:tcPr>
          <w:p w14:paraId="1B3459A1" w14:textId="39CDE51C" w:rsidR="00DD5ED4" w:rsidRPr="00B52C26" w:rsidRDefault="00DD5ED4" w:rsidP="00DD5ED4">
            <w:pPr>
              <w:jc w:val="left"/>
              <w:rPr>
                <w:sz w:val="18"/>
                <w:szCs w:val="18"/>
              </w:rPr>
            </w:pPr>
            <w:r>
              <w:rPr>
                <w:sz w:val="18"/>
                <w:szCs w:val="18"/>
              </w:rPr>
              <w:t>Türkçe</w:t>
            </w:r>
          </w:p>
        </w:tc>
        <w:tc>
          <w:tcPr>
            <w:tcW w:w="697" w:type="dxa"/>
            <w:vAlign w:val="center"/>
          </w:tcPr>
          <w:p w14:paraId="425F2EA9" w14:textId="2ADB28B5" w:rsidR="00DD5ED4" w:rsidRDefault="00DD5ED4" w:rsidP="00DD5ED4">
            <w:pPr>
              <w:jc w:val="center"/>
              <w:rPr>
                <w:sz w:val="18"/>
                <w:szCs w:val="18"/>
              </w:rPr>
            </w:pPr>
            <w:r>
              <w:rPr>
                <w:sz w:val="18"/>
                <w:szCs w:val="18"/>
              </w:rPr>
              <w:t>2</w:t>
            </w:r>
          </w:p>
        </w:tc>
        <w:tc>
          <w:tcPr>
            <w:tcW w:w="709" w:type="dxa"/>
            <w:vAlign w:val="center"/>
          </w:tcPr>
          <w:p w14:paraId="588DD393" w14:textId="34B570CF" w:rsidR="00DD5ED4" w:rsidRDefault="00DD5ED4" w:rsidP="00DD5ED4">
            <w:pPr>
              <w:jc w:val="center"/>
              <w:rPr>
                <w:sz w:val="18"/>
                <w:szCs w:val="18"/>
              </w:rPr>
            </w:pPr>
            <w:r>
              <w:rPr>
                <w:sz w:val="18"/>
                <w:szCs w:val="18"/>
              </w:rPr>
              <w:t>0</w:t>
            </w:r>
          </w:p>
        </w:tc>
        <w:tc>
          <w:tcPr>
            <w:tcW w:w="709" w:type="dxa"/>
            <w:vAlign w:val="center"/>
          </w:tcPr>
          <w:p w14:paraId="53FA817F" w14:textId="2FB592DC"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C46CFD6" w14:textId="63CFDDB5" w:rsidR="00DD5ED4" w:rsidRDefault="00DD5ED4" w:rsidP="00DD5ED4">
            <w:pPr>
              <w:jc w:val="center"/>
              <w:rPr>
                <w:sz w:val="18"/>
                <w:szCs w:val="18"/>
              </w:rPr>
            </w:pPr>
            <w:r>
              <w:rPr>
                <w:sz w:val="18"/>
                <w:szCs w:val="18"/>
              </w:rPr>
              <w:t>2</w:t>
            </w:r>
          </w:p>
        </w:tc>
        <w:tc>
          <w:tcPr>
            <w:tcW w:w="4678" w:type="dxa"/>
            <w:vAlign w:val="center"/>
          </w:tcPr>
          <w:p w14:paraId="53A01165" w14:textId="77777777" w:rsidR="00DD5ED4" w:rsidRDefault="00DD5ED4" w:rsidP="00DD5ED4">
            <w:pPr>
              <w:rPr>
                <w:sz w:val="18"/>
                <w:szCs w:val="18"/>
              </w:rPr>
            </w:pPr>
          </w:p>
        </w:tc>
      </w:tr>
      <w:tr w:rsidR="00DD5ED4" w:rsidRPr="00B52C26" w14:paraId="1FBA5FB8" w14:textId="77777777" w:rsidTr="00E55933">
        <w:trPr>
          <w:jc w:val="center"/>
        </w:trPr>
        <w:tc>
          <w:tcPr>
            <w:tcW w:w="1271" w:type="dxa"/>
          </w:tcPr>
          <w:p w14:paraId="5575F00E" w14:textId="3126EF50" w:rsidR="00DD5ED4" w:rsidRPr="00DD5ED4" w:rsidRDefault="00DD5ED4" w:rsidP="00DD5ED4">
            <w:pPr>
              <w:jc w:val="center"/>
              <w:rPr>
                <w:sz w:val="16"/>
                <w:szCs w:val="16"/>
              </w:rPr>
            </w:pPr>
            <w:r w:rsidRPr="00DD5ED4">
              <w:rPr>
                <w:sz w:val="16"/>
                <w:szCs w:val="16"/>
              </w:rPr>
              <w:t xml:space="preserve">YÖNLENDİRİLMİŞ ÇALIŞMA II </w:t>
            </w:r>
          </w:p>
        </w:tc>
        <w:tc>
          <w:tcPr>
            <w:tcW w:w="862" w:type="dxa"/>
            <w:vAlign w:val="center"/>
          </w:tcPr>
          <w:p w14:paraId="2887222D" w14:textId="261A681A" w:rsidR="00DD5ED4" w:rsidRPr="00B52C26" w:rsidRDefault="00DD5ED4" w:rsidP="00DD5ED4">
            <w:pPr>
              <w:jc w:val="left"/>
              <w:rPr>
                <w:sz w:val="18"/>
                <w:szCs w:val="18"/>
              </w:rPr>
            </w:pPr>
            <w:r>
              <w:rPr>
                <w:sz w:val="18"/>
                <w:szCs w:val="18"/>
              </w:rPr>
              <w:t>Türkçe</w:t>
            </w:r>
          </w:p>
        </w:tc>
        <w:tc>
          <w:tcPr>
            <w:tcW w:w="697" w:type="dxa"/>
            <w:vAlign w:val="center"/>
          </w:tcPr>
          <w:p w14:paraId="6336F110" w14:textId="5E18724E" w:rsidR="00DD5ED4" w:rsidRDefault="00DD5ED4" w:rsidP="00DD5ED4">
            <w:pPr>
              <w:jc w:val="center"/>
              <w:rPr>
                <w:sz w:val="18"/>
                <w:szCs w:val="18"/>
              </w:rPr>
            </w:pPr>
            <w:r>
              <w:rPr>
                <w:sz w:val="18"/>
                <w:szCs w:val="18"/>
              </w:rPr>
              <w:t>2</w:t>
            </w:r>
          </w:p>
        </w:tc>
        <w:tc>
          <w:tcPr>
            <w:tcW w:w="709" w:type="dxa"/>
            <w:vAlign w:val="center"/>
          </w:tcPr>
          <w:p w14:paraId="4DCACF0C" w14:textId="6AE5F166" w:rsidR="00DD5ED4" w:rsidRDefault="00DD5ED4" w:rsidP="00DD5ED4">
            <w:pPr>
              <w:jc w:val="center"/>
              <w:rPr>
                <w:sz w:val="18"/>
                <w:szCs w:val="18"/>
              </w:rPr>
            </w:pPr>
            <w:r>
              <w:rPr>
                <w:sz w:val="18"/>
                <w:szCs w:val="18"/>
              </w:rPr>
              <w:t>0</w:t>
            </w:r>
          </w:p>
        </w:tc>
        <w:tc>
          <w:tcPr>
            <w:tcW w:w="709" w:type="dxa"/>
            <w:vAlign w:val="center"/>
          </w:tcPr>
          <w:p w14:paraId="7875F033" w14:textId="126AD8CF"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5F8CC37F" w14:textId="280C2F54" w:rsidR="00DD5ED4" w:rsidRDefault="00DD5ED4" w:rsidP="00DD5ED4">
            <w:pPr>
              <w:jc w:val="center"/>
              <w:rPr>
                <w:sz w:val="18"/>
                <w:szCs w:val="18"/>
              </w:rPr>
            </w:pPr>
            <w:r>
              <w:rPr>
                <w:sz w:val="18"/>
                <w:szCs w:val="18"/>
              </w:rPr>
              <w:t>2</w:t>
            </w:r>
          </w:p>
        </w:tc>
        <w:tc>
          <w:tcPr>
            <w:tcW w:w="4678" w:type="dxa"/>
            <w:vAlign w:val="center"/>
          </w:tcPr>
          <w:p w14:paraId="3634B96D" w14:textId="77777777" w:rsidR="00DD5ED4" w:rsidRDefault="00DD5ED4" w:rsidP="00DD5ED4">
            <w:pPr>
              <w:rPr>
                <w:sz w:val="18"/>
                <w:szCs w:val="18"/>
              </w:rPr>
            </w:pPr>
          </w:p>
        </w:tc>
      </w:tr>
      <w:tr w:rsidR="00DD5ED4" w:rsidRPr="00B52C26" w14:paraId="05C0782A" w14:textId="77777777" w:rsidTr="00E55933">
        <w:trPr>
          <w:jc w:val="center"/>
        </w:trPr>
        <w:tc>
          <w:tcPr>
            <w:tcW w:w="1271" w:type="dxa"/>
          </w:tcPr>
          <w:p w14:paraId="5CB7A60A" w14:textId="3DB79931" w:rsidR="00DD5ED4" w:rsidRPr="00DD5ED4" w:rsidRDefault="00DD5ED4" w:rsidP="00DD5ED4">
            <w:pPr>
              <w:jc w:val="center"/>
              <w:rPr>
                <w:sz w:val="16"/>
                <w:szCs w:val="16"/>
              </w:rPr>
            </w:pPr>
            <w:r w:rsidRPr="00DD5ED4">
              <w:rPr>
                <w:sz w:val="16"/>
                <w:szCs w:val="16"/>
              </w:rPr>
              <w:lastRenderedPageBreak/>
              <w:t xml:space="preserve">HASTA DENEYİMİ </w:t>
            </w:r>
          </w:p>
        </w:tc>
        <w:tc>
          <w:tcPr>
            <w:tcW w:w="862" w:type="dxa"/>
            <w:vAlign w:val="center"/>
          </w:tcPr>
          <w:p w14:paraId="0C69A9F3" w14:textId="3E0FC6BD" w:rsidR="00DD5ED4" w:rsidRPr="00B52C26" w:rsidRDefault="00DD5ED4" w:rsidP="00DD5ED4">
            <w:pPr>
              <w:jc w:val="left"/>
              <w:rPr>
                <w:sz w:val="18"/>
                <w:szCs w:val="18"/>
              </w:rPr>
            </w:pPr>
            <w:r>
              <w:rPr>
                <w:sz w:val="18"/>
                <w:szCs w:val="18"/>
              </w:rPr>
              <w:t>Türkçe</w:t>
            </w:r>
          </w:p>
        </w:tc>
        <w:tc>
          <w:tcPr>
            <w:tcW w:w="697" w:type="dxa"/>
            <w:vAlign w:val="center"/>
          </w:tcPr>
          <w:p w14:paraId="4CA97A5C" w14:textId="7E48268F" w:rsidR="00DD5ED4" w:rsidRDefault="00DD5ED4" w:rsidP="00DD5ED4">
            <w:pPr>
              <w:jc w:val="center"/>
              <w:rPr>
                <w:sz w:val="18"/>
                <w:szCs w:val="18"/>
              </w:rPr>
            </w:pPr>
            <w:r>
              <w:rPr>
                <w:sz w:val="18"/>
                <w:szCs w:val="18"/>
              </w:rPr>
              <w:t>2</w:t>
            </w:r>
          </w:p>
        </w:tc>
        <w:tc>
          <w:tcPr>
            <w:tcW w:w="709" w:type="dxa"/>
            <w:vAlign w:val="center"/>
          </w:tcPr>
          <w:p w14:paraId="1CC80646" w14:textId="30FC3D5A" w:rsidR="00DD5ED4" w:rsidRDefault="00DD5ED4" w:rsidP="00DD5ED4">
            <w:pPr>
              <w:jc w:val="center"/>
              <w:rPr>
                <w:sz w:val="18"/>
                <w:szCs w:val="18"/>
              </w:rPr>
            </w:pPr>
            <w:r>
              <w:rPr>
                <w:sz w:val="18"/>
                <w:szCs w:val="18"/>
              </w:rPr>
              <w:t>0</w:t>
            </w:r>
          </w:p>
        </w:tc>
        <w:tc>
          <w:tcPr>
            <w:tcW w:w="709" w:type="dxa"/>
            <w:vAlign w:val="center"/>
          </w:tcPr>
          <w:p w14:paraId="40A55FA8" w14:textId="57CA73D8"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23537AA9" w14:textId="0CCB109F" w:rsidR="00DD5ED4" w:rsidRDefault="00DD5ED4" w:rsidP="00DD5ED4">
            <w:pPr>
              <w:jc w:val="center"/>
              <w:rPr>
                <w:sz w:val="18"/>
                <w:szCs w:val="18"/>
              </w:rPr>
            </w:pPr>
            <w:r>
              <w:rPr>
                <w:sz w:val="18"/>
                <w:szCs w:val="18"/>
              </w:rPr>
              <w:t>2</w:t>
            </w:r>
          </w:p>
        </w:tc>
        <w:tc>
          <w:tcPr>
            <w:tcW w:w="4678" w:type="dxa"/>
            <w:vAlign w:val="center"/>
          </w:tcPr>
          <w:p w14:paraId="54957BF0" w14:textId="77777777" w:rsidR="00DD5ED4" w:rsidRDefault="00DD5ED4" w:rsidP="00DD5ED4">
            <w:pPr>
              <w:rPr>
                <w:sz w:val="18"/>
                <w:szCs w:val="18"/>
              </w:rPr>
            </w:pPr>
          </w:p>
        </w:tc>
      </w:tr>
      <w:tr w:rsidR="00DD5ED4" w:rsidRPr="00B52C26" w14:paraId="25C071B7" w14:textId="77777777" w:rsidTr="00E55933">
        <w:trPr>
          <w:jc w:val="center"/>
        </w:trPr>
        <w:tc>
          <w:tcPr>
            <w:tcW w:w="1271" w:type="dxa"/>
          </w:tcPr>
          <w:p w14:paraId="4F194B23" w14:textId="477CD16E" w:rsidR="00DD5ED4" w:rsidRPr="00DD5ED4" w:rsidRDefault="00DD5ED4" w:rsidP="00DD5ED4">
            <w:pPr>
              <w:jc w:val="center"/>
              <w:rPr>
                <w:sz w:val="16"/>
                <w:szCs w:val="16"/>
              </w:rPr>
            </w:pPr>
            <w:r w:rsidRPr="00DD5ED4">
              <w:rPr>
                <w:sz w:val="16"/>
                <w:szCs w:val="16"/>
              </w:rPr>
              <w:t xml:space="preserve">SAĞLIK SİGORTACILIĞI </w:t>
            </w:r>
          </w:p>
        </w:tc>
        <w:tc>
          <w:tcPr>
            <w:tcW w:w="862" w:type="dxa"/>
            <w:vAlign w:val="center"/>
          </w:tcPr>
          <w:p w14:paraId="186455E8" w14:textId="33C0B488" w:rsidR="00DD5ED4" w:rsidRPr="00B52C26" w:rsidRDefault="00DD5ED4" w:rsidP="00DD5ED4">
            <w:pPr>
              <w:jc w:val="left"/>
              <w:rPr>
                <w:sz w:val="18"/>
                <w:szCs w:val="18"/>
              </w:rPr>
            </w:pPr>
            <w:r>
              <w:rPr>
                <w:sz w:val="18"/>
                <w:szCs w:val="18"/>
              </w:rPr>
              <w:t>Türkçe</w:t>
            </w:r>
          </w:p>
        </w:tc>
        <w:tc>
          <w:tcPr>
            <w:tcW w:w="697" w:type="dxa"/>
            <w:vAlign w:val="center"/>
          </w:tcPr>
          <w:p w14:paraId="5C40771A" w14:textId="02DA8AA5" w:rsidR="00DD5ED4" w:rsidRDefault="00DD5ED4" w:rsidP="00DD5ED4">
            <w:pPr>
              <w:jc w:val="center"/>
              <w:rPr>
                <w:sz w:val="18"/>
                <w:szCs w:val="18"/>
              </w:rPr>
            </w:pPr>
            <w:r>
              <w:rPr>
                <w:sz w:val="18"/>
                <w:szCs w:val="18"/>
              </w:rPr>
              <w:t>2</w:t>
            </w:r>
          </w:p>
        </w:tc>
        <w:tc>
          <w:tcPr>
            <w:tcW w:w="709" w:type="dxa"/>
            <w:vAlign w:val="center"/>
          </w:tcPr>
          <w:p w14:paraId="302607C6" w14:textId="15058920" w:rsidR="00DD5ED4" w:rsidRDefault="00DD5ED4" w:rsidP="00DD5ED4">
            <w:pPr>
              <w:jc w:val="center"/>
              <w:rPr>
                <w:sz w:val="18"/>
                <w:szCs w:val="18"/>
              </w:rPr>
            </w:pPr>
            <w:r>
              <w:rPr>
                <w:sz w:val="18"/>
                <w:szCs w:val="18"/>
              </w:rPr>
              <w:t>0</w:t>
            </w:r>
          </w:p>
        </w:tc>
        <w:tc>
          <w:tcPr>
            <w:tcW w:w="709" w:type="dxa"/>
            <w:vAlign w:val="center"/>
          </w:tcPr>
          <w:p w14:paraId="3E04FCEA" w14:textId="106A5869"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0676982" w14:textId="5ACE7F12" w:rsidR="00DD5ED4" w:rsidRDefault="00DD5ED4" w:rsidP="00DD5ED4">
            <w:pPr>
              <w:jc w:val="center"/>
              <w:rPr>
                <w:sz w:val="18"/>
                <w:szCs w:val="18"/>
              </w:rPr>
            </w:pPr>
            <w:r>
              <w:rPr>
                <w:sz w:val="18"/>
                <w:szCs w:val="18"/>
              </w:rPr>
              <w:t>2</w:t>
            </w:r>
          </w:p>
        </w:tc>
        <w:tc>
          <w:tcPr>
            <w:tcW w:w="4678" w:type="dxa"/>
            <w:vAlign w:val="center"/>
          </w:tcPr>
          <w:p w14:paraId="7A478B85" w14:textId="77777777" w:rsidR="00DD5ED4" w:rsidRDefault="00DD5ED4" w:rsidP="00DD5ED4">
            <w:pPr>
              <w:rPr>
                <w:sz w:val="18"/>
                <w:szCs w:val="18"/>
              </w:rPr>
            </w:pPr>
          </w:p>
        </w:tc>
      </w:tr>
      <w:tr w:rsidR="00DD5ED4" w:rsidRPr="00B52C26" w14:paraId="041C7DDA" w14:textId="77777777" w:rsidTr="00E55933">
        <w:trPr>
          <w:jc w:val="center"/>
        </w:trPr>
        <w:tc>
          <w:tcPr>
            <w:tcW w:w="1271" w:type="dxa"/>
          </w:tcPr>
          <w:p w14:paraId="7308D7F6" w14:textId="1A7B40A1" w:rsidR="00DD5ED4" w:rsidRPr="00DD5ED4" w:rsidRDefault="00DD5ED4" w:rsidP="00DD5ED4">
            <w:pPr>
              <w:jc w:val="center"/>
              <w:rPr>
                <w:sz w:val="16"/>
                <w:szCs w:val="16"/>
              </w:rPr>
            </w:pPr>
            <w:r w:rsidRPr="00DD5ED4">
              <w:rPr>
                <w:sz w:val="16"/>
                <w:szCs w:val="16"/>
              </w:rPr>
              <w:t xml:space="preserve">MÜŞTERİ İLİŞKİLERİ YÖNETİMİ </w:t>
            </w:r>
          </w:p>
        </w:tc>
        <w:tc>
          <w:tcPr>
            <w:tcW w:w="862" w:type="dxa"/>
            <w:vAlign w:val="center"/>
          </w:tcPr>
          <w:p w14:paraId="3551E0F8" w14:textId="54A474EB" w:rsidR="00DD5ED4" w:rsidRPr="00B52C26" w:rsidRDefault="00DD5ED4" w:rsidP="00DD5ED4">
            <w:pPr>
              <w:jc w:val="left"/>
              <w:rPr>
                <w:sz w:val="18"/>
                <w:szCs w:val="18"/>
              </w:rPr>
            </w:pPr>
            <w:r>
              <w:rPr>
                <w:sz w:val="18"/>
                <w:szCs w:val="18"/>
              </w:rPr>
              <w:t>Türkçe</w:t>
            </w:r>
          </w:p>
        </w:tc>
        <w:tc>
          <w:tcPr>
            <w:tcW w:w="697" w:type="dxa"/>
            <w:vAlign w:val="center"/>
          </w:tcPr>
          <w:p w14:paraId="21305373" w14:textId="4426471E" w:rsidR="00DD5ED4" w:rsidRDefault="00DD5ED4" w:rsidP="00DD5ED4">
            <w:pPr>
              <w:jc w:val="center"/>
              <w:rPr>
                <w:sz w:val="18"/>
                <w:szCs w:val="18"/>
              </w:rPr>
            </w:pPr>
            <w:r>
              <w:rPr>
                <w:sz w:val="18"/>
                <w:szCs w:val="18"/>
              </w:rPr>
              <w:t>2</w:t>
            </w:r>
          </w:p>
        </w:tc>
        <w:tc>
          <w:tcPr>
            <w:tcW w:w="709" w:type="dxa"/>
            <w:vAlign w:val="center"/>
          </w:tcPr>
          <w:p w14:paraId="55FE35F2" w14:textId="0B832B62" w:rsidR="00DD5ED4" w:rsidRDefault="00DD5ED4" w:rsidP="00DD5ED4">
            <w:pPr>
              <w:jc w:val="center"/>
              <w:rPr>
                <w:sz w:val="18"/>
                <w:szCs w:val="18"/>
              </w:rPr>
            </w:pPr>
            <w:r>
              <w:rPr>
                <w:sz w:val="18"/>
                <w:szCs w:val="18"/>
              </w:rPr>
              <w:t>0</w:t>
            </w:r>
          </w:p>
        </w:tc>
        <w:tc>
          <w:tcPr>
            <w:tcW w:w="709" w:type="dxa"/>
            <w:vAlign w:val="center"/>
          </w:tcPr>
          <w:p w14:paraId="14687695" w14:textId="42240E24"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699FAAA" w14:textId="7C3F561D" w:rsidR="00DD5ED4" w:rsidRDefault="00DD5ED4" w:rsidP="00DD5ED4">
            <w:pPr>
              <w:jc w:val="center"/>
              <w:rPr>
                <w:sz w:val="18"/>
                <w:szCs w:val="18"/>
              </w:rPr>
            </w:pPr>
            <w:r>
              <w:rPr>
                <w:sz w:val="18"/>
                <w:szCs w:val="18"/>
              </w:rPr>
              <w:t>2</w:t>
            </w:r>
          </w:p>
        </w:tc>
        <w:tc>
          <w:tcPr>
            <w:tcW w:w="4678" w:type="dxa"/>
            <w:vAlign w:val="center"/>
          </w:tcPr>
          <w:p w14:paraId="5C31F8A3" w14:textId="77777777" w:rsidR="00DD5ED4" w:rsidRDefault="00DD5ED4" w:rsidP="00DD5ED4">
            <w:pPr>
              <w:rPr>
                <w:sz w:val="18"/>
                <w:szCs w:val="18"/>
              </w:rPr>
            </w:pPr>
          </w:p>
        </w:tc>
      </w:tr>
      <w:tr w:rsidR="00DD5ED4" w:rsidRPr="00B52C26" w14:paraId="154D50AB" w14:textId="77777777" w:rsidTr="00E55933">
        <w:trPr>
          <w:jc w:val="center"/>
        </w:trPr>
        <w:tc>
          <w:tcPr>
            <w:tcW w:w="1271" w:type="dxa"/>
          </w:tcPr>
          <w:p w14:paraId="4A13D731" w14:textId="056B27E6" w:rsidR="00DD5ED4" w:rsidRPr="00DD5ED4" w:rsidRDefault="00DD5ED4" w:rsidP="00DD5ED4">
            <w:pPr>
              <w:jc w:val="center"/>
              <w:rPr>
                <w:sz w:val="16"/>
                <w:szCs w:val="16"/>
              </w:rPr>
            </w:pPr>
            <w:r w:rsidRPr="00DD5ED4">
              <w:rPr>
                <w:sz w:val="16"/>
                <w:szCs w:val="16"/>
              </w:rPr>
              <w:t xml:space="preserve">DİJİTAL PAZARLAMA </w:t>
            </w:r>
          </w:p>
        </w:tc>
        <w:tc>
          <w:tcPr>
            <w:tcW w:w="862" w:type="dxa"/>
            <w:vAlign w:val="center"/>
          </w:tcPr>
          <w:p w14:paraId="7633516F" w14:textId="1FA1BBA7" w:rsidR="00DD5ED4" w:rsidRPr="00B52C26" w:rsidRDefault="00DD5ED4" w:rsidP="00DD5ED4">
            <w:pPr>
              <w:jc w:val="left"/>
              <w:rPr>
                <w:sz w:val="18"/>
                <w:szCs w:val="18"/>
              </w:rPr>
            </w:pPr>
            <w:r>
              <w:rPr>
                <w:sz w:val="18"/>
                <w:szCs w:val="18"/>
              </w:rPr>
              <w:t>Türkçe</w:t>
            </w:r>
          </w:p>
        </w:tc>
        <w:tc>
          <w:tcPr>
            <w:tcW w:w="697" w:type="dxa"/>
            <w:vAlign w:val="center"/>
          </w:tcPr>
          <w:p w14:paraId="29C7F8FA" w14:textId="1AA8B728" w:rsidR="00DD5ED4" w:rsidRDefault="00DD5ED4" w:rsidP="00DD5ED4">
            <w:pPr>
              <w:jc w:val="center"/>
              <w:rPr>
                <w:sz w:val="18"/>
                <w:szCs w:val="18"/>
              </w:rPr>
            </w:pPr>
            <w:r>
              <w:rPr>
                <w:sz w:val="18"/>
                <w:szCs w:val="18"/>
              </w:rPr>
              <w:t>2</w:t>
            </w:r>
          </w:p>
        </w:tc>
        <w:tc>
          <w:tcPr>
            <w:tcW w:w="709" w:type="dxa"/>
            <w:vAlign w:val="center"/>
          </w:tcPr>
          <w:p w14:paraId="77A746CA" w14:textId="558749EE" w:rsidR="00DD5ED4" w:rsidRDefault="00DD5ED4" w:rsidP="00DD5ED4">
            <w:pPr>
              <w:jc w:val="center"/>
              <w:rPr>
                <w:sz w:val="18"/>
                <w:szCs w:val="18"/>
              </w:rPr>
            </w:pPr>
            <w:r>
              <w:rPr>
                <w:sz w:val="18"/>
                <w:szCs w:val="18"/>
              </w:rPr>
              <w:t>0</w:t>
            </w:r>
          </w:p>
        </w:tc>
        <w:tc>
          <w:tcPr>
            <w:tcW w:w="709" w:type="dxa"/>
            <w:vAlign w:val="center"/>
          </w:tcPr>
          <w:p w14:paraId="6753A785" w14:textId="422C057B"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0F4E8823" w14:textId="2DDB073E" w:rsidR="00DD5ED4" w:rsidRDefault="00DD5ED4" w:rsidP="00DD5ED4">
            <w:pPr>
              <w:jc w:val="center"/>
              <w:rPr>
                <w:sz w:val="18"/>
                <w:szCs w:val="18"/>
              </w:rPr>
            </w:pPr>
            <w:r>
              <w:rPr>
                <w:sz w:val="18"/>
                <w:szCs w:val="18"/>
              </w:rPr>
              <w:t>2</w:t>
            </w:r>
          </w:p>
        </w:tc>
        <w:tc>
          <w:tcPr>
            <w:tcW w:w="4678" w:type="dxa"/>
            <w:vAlign w:val="center"/>
          </w:tcPr>
          <w:p w14:paraId="52C972FE" w14:textId="77777777" w:rsidR="00DD5ED4" w:rsidRDefault="00DD5ED4" w:rsidP="00DD5ED4">
            <w:pPr>
              <w:rPr>
                <w:sz w:val="18"/>
                <w:szCs w:val="18"/>
              </w:rPr>
            </w:pPr>
          </w:p>
        </w:tc>
      </w:tr>
      <w:tr w:rsidR="00DD5ED4" w:rsidRPr="00B52C26" w14:paraId="5E3FC9BF" w14:textId="77777777" w:rsidTr="00E55933">
        <w:trPr>
          <w:jc w:val="center"/>
        </w:trPr>
        <w:tc>
          <w:tcPr>
            <w:tcW w:w="1271" w:type="dxa"/>
          </w:tcPr>
          <w:p w14:paraId="3504DF9B" w14:textId="7AE65A00" w:rsidR="00DD5ED4" w:rsidRPr="00DD5ED4" w:rsidRDefault="00DD5ED4" w:rsidP="00DD5ED4">
            <w:pPr>
              <w:jc w:val="center"/>
              <w:rPr>
                <w:sz w:val="16"/>
                <w:szCs w:val="16"/>
              </w:rPr>
            </w:pPr>
            <w:r w:rsidRPr="00DD5ED4">
              <w:rPr>
                <w:sz w:val="16"/>
                <w:szCs w:val="16"/>
              </w:rPr>
              <w:t xml:space="preserve">GÖNÜLLÜLÜK ÇALIŞMALARI </w:t>
            </w:r>
          </w:p>
        </w:tc>
        <w:tc>
          <w:tcPr>
            <w:tcW w:w="862" w:type="dxa"/>
            <w:vAlign w:val="center"/>
          </w:tcPr>
          <w:p w14:paraId="1703070A" w14:textId="158D38E4" w:rsidR="00DD5ED4" w:rsidRPr="00B52C26" w:rsidRDefault="00DD5ED4" w:rsidP="00DD5ED4">
            <w:pPr>
              <w:jc w:val="left"/>
              <w:rPr>
                <w:sz w:val="18"/>
                <w:szCs w:val="18"/>
              </w:rPr>
            </w:pPr>
            <w:r>
              <w:rPr>
                <w:sz w:val="18"/>
                <w:szCs w:val="18"/>
              </w:rPr>
              <w:t>Türkçe</w:t>
            </w:r>
          </w:p>
        </w:tc>
        <w:tc>
          <w:tcPr>
            <w:tcW w:w="697" w:type="dxa"/>
            <w:vAlign w:val="center"/>
          </w:tcPr>
          <w:p w14:paraId="6A31DA48" w14:textId="65CC40A4" w:rsidR="00DD5ED4" w:rsidRDefault="00DD5ED4" w:rsidP="00DD5ED4">
            <w:pPr>
              <w:jc w:val="center"/>
              <w:rPr>
                <w:sz w:val="18"/>
                <w:szCs w:val="18"/>
              </w:rPr>
            </w:pPr>
            <w:r>
              <w:rPr>
                <w:sz w:val="18"/>
                <w:szCs w:val="18"/>
              </w:rPr>
              <w:t>2</w:t>
            </w:r>
          </w:p>
        </w:tc>
        <w:tc>
          <w:tcPr>
            <w:tcW w:w="709" w:type="dxa"/>
            <w:vAlign w:val="center"/>
          </w:tcPr>
          <w:p w14:paraId="158FD938" w14:textId="67D8CE29" w:rsidR="00DD5ED4" w:rsidRDefault="00DD5ED4" w:rsidP="00DD5ED4">
            <w:pPr>
              <w:jc w:val="center"/>
              <w:rPr>
                <w:sz w:val="18"/>
                <w:szCs w:val="18"/>
              </w:rPr>
            </w:pPr>
            <w:r>
              <w:rPr>
                <w:sz w:val="18"/>
                <w:szCs w:val="18"/>
              </w:rPr>
              <w:t>0</w:t>
            </w:r>
          </w:p>
        </w:tc>
        <w:tc>
          <w:tcPr>
            <w:tcW w:w="709" w:type="dxa"/>
            <w:vAlign w:val="center"/>
          </w:tcPr>
          <w:p w14:paraId="4A8D03BF" w14:textId="0369DB08" w:rsidR="00DD5ED4" w:rsidRDefault="00DD5ED4" w:rsidP="00DD5ED4">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1ED59E64" w14:textId="0F04771C" w:rsidR="00DD5ED4" w:rsidRDefault="00DD5ED4" w:rsidP="00DD5ED4">
            <w:pPr>
              <w:jc w:val="center"/>
              <w:rPr>
                <w:sz w:val="18"/>
                <w:szCs w:val="18"/>
              </w:rPr>
            </w:pPr>
            <w:r>
              <w:rPr>
                <w:sz w:val="18"/>
                <w:szCs w:val="18"/>
              </w:rPr>
              <w:t>2</w:t>
            </w:r>
          </w:p>
        </w:tc>
        <w:tc>
          <w:tcPr>
            <w:tcW w:w="4678" w:type="dxa"/>
            <w:vAlign w:val="center"/>
          </w:tcPr>
          <w:p w14:paraId="042A1A4E" w14:textId="77777777" w:rsidR="00DD5ED4" w:rsidRDefault="00DD5ED4" w:rsidP="00DD5ED4">
            <w:pPr>
              <w:rPr>
                <w:sz w:val="18"/>
                <w:szCs w:val="18"/>
              </w:rPr>
            </w:pPr>
          </w:p>
        </w:tc>
      </w:tr>
      <w:tr w:rsidR="00DD5ED4" w:rsidRPr="00B52C26" w14:paraId="4752FA42" w14:textId="77777777" w:rsidTr="00E63B2F">
        <w:trPr>
          <w:jc w:val="center"/>
        </w:trPr>
        <w:tc>
          <w:tcPr>
            <w:tcW w:w="1271" w:type="dxa"/>
            <w:vAlign w:val="center"/>
          </w:tcPr>
          <w:p w14:paraId="75D5FA1B" w14:textId="0694075F" w:rsidR="00DD5ED4" w:rsidRPr="00147F24" w:rsidRDefault="00DD5ED4" w:rsidP="00DD5ED4">
            <w:pPr>
              <w:jc w:val="center"/>
              <w:rPr>
                <w:sz w:val="18"/>
                <w:szCs w:val="18"/>
              </w:rPr>
            </w:pPr>
            <w:r>
              <w:rPr>
                <w:sz w:val="18"/>
                <w:szCs w:val="18"/>
              </w:rPr>
              <w:t>TOPLAM</w:t>
            </w:r>
          </w:p>
        </w:tc>
        <w:tc>
          <w:tcPr>
            <w:tcW w:w="862" w:type="dxa"/>
            <w:vAlign w:val="center"/>
          </w:tcPr>
          <w:p w14:paraId="2CE8E295" w14:textId="77777777" w:rsidR="00DD5ED4" w:rsidRPr="00B52C26" w:rsidRDefault="00DD5ED4" w:rsidP="00DD5ED4">
            <w:pPr>
              <w:jc w:val="left"/>
              <w:rPr>
                <w:sz w:val="18"/>
                <w:szCs w:val="18"/>
              </w:rPr>
            </w:pPr>
          </w:p>
        </w:tc>
        <w:tc>
          <w:tcPr>
            <w:tcW w:w="697" w:type="dxa"/>
            <w:vAlign w:val="center"/>
          </w:tcPr>
          <w:p w14:paraId="7D4942DF" w14:textId="77777777" w:rsidR="00DD5ED4" w:rsidRDefault="00DD5ED4" w:rsidP="00DD5ED4">
            <w:pPr>
              <w:jc w:val="center"/>
              <w:rPr>
                <w:sz w:val="18"/>
                <w:szCs w:val="18"/>
              </w:rPr>
            </w:pPr>
          </w:p>
        </w:tc>
        <w:tc>
          <w:tcPr>
            <w:tcW w:w="709" w:type="dxa"/>
            <w:vAlign w:val="center"/>
          </w:tcPr>
          <w:p w14:paraId="7E974F8E" w14:textId="77777777" w:rsidR="00DD5ED4" w:rsidRDefault="00DD5ED4" w:rsidP="00DD5ED4">
            <w:pPr>
              <w:jc w:val="center"/>
              <w:rPr>
                <w:sz w:val="18"/>
                <w:szCs w:val="18"/>
              </w:rPr>
            </w:pPr>
          </w:p>
        </w:tc>
        <w:tc>
          <w:tcPr>
            <w:tcW w:w="709" w:type="dxa"/>
            <w:vAlign w:val="center"/>
          </w:tcPr>
          <w:p w14:paraId="0DD4062E" w14:textId="77777777" w:rsidR="00DD5ED4" w:rsidRDefault="00DD5ED4" w:rsidP="00DD5ED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19FDD57A" w14:textId="395A1F4D" w:rsidR="00DD5ED4" w:rsidRDefault="00DD5ED4" w:rsidP="00DD5ED4">
            <w:pPr>
              <w:jc w:val="center"/>
              <w:rPr>
                <w:sz w:val="18"/>
                <w:szCs w:val="18"/>
              </w:rPr>
            </w:pPr>
          </w:p>
        </w:tc>
        <w:tc>
          <w:tcPr>
            <w:tcW w:w="4678" w:type="dxa"/>
            <w:vAlign w:val="center"/>
          </w:tcPr>
          <w:p w14:paraId="39F356BA" w14:textId="77777777" w:rsidR="00DD5ED4" w:rsidRDefault="00DD5ED4" w:rsidP="00DD5ED4">
            <w:pPr>
              <w:rPr>
                <w:sz w:val="18"/>
                <w:szCs w:val="18"/>
              </w:rPr>
            </w:pPr>
          </w:p>
        </w:tc>
      </w:tr>
    </w:tbl>
    <w:p w14:paraId="7946AF3C" w14:textId="77777777" w:rsidR="00B36F9C" w:rsidRDefault="00B36F9C" w:rsidP="00B36F9C">
      <w:pPr>
        <w:rPr>
          <w:sz w:val="18"/>
          <w:szCs w:val="18"/>
        </w:rPr>
      </w:pPr>
    </w:p>
    <w:p w14:paraId="425FCB9E" w14:textId="3E9D93AC" w:rsidR="001A1B50" w:rsidRPr="00CD2693" w:rsidRDefault="00337D29" w:rsidP="00B36F9C">
      <w:pPr>
        <w:rPr>
          <w:sz w:val="18"/>
          <w:szCs w:val="18"/>
        </w:rPr>
      </w:pPr>
      <w:r w:rsidRPr="00B36F9C">
        <w:rPr>
          <w:b/>
          <w:bCs/>
          <w:sz w:val="18"/>
          <w:szCs w:val="18"/>
        </w:rPr>
        <w:t>NOT:</w:t>
      </w:r>
      <w:r w:rsidRPr="00B36F9C">
        <w:rPr>
          <w:sz w:val="18"/>
          <w:szCs w:val="18"/>
        </w:rPr>
        <w:t xml:space="preserve"> </w:t>
      </w:r>
      <w:r w:rsidR="002031DF">
        <w:rPr>
          <w:sz w:val="18"/>
          <w:szCs w:val="18"/>
        </w:rPr>
        <w:t>“”</w:t>
      </w:r>
      <w:r w:rsidR="00CD2693">
        <w:rPr>
          <w:sz w:val="18"/>
          <w:szCs w:val="18"/>
        </w:rPr>
        <w:t xml:space="preserve"> </w:t>
      </w:r>
      <w:r w:rsidR="00B36F9C" w:rsidRPr="00B36F9C">
        <w:rPr>
          <w:sz w:val="18"/>
          <w:szCs w:val="18"/>
        </w:rPr>
        <w:t>çıktılarına y</w:t>
      </w:r>
      <w:r w:rsidR="001A1B50" w:rsidRPr="00B36F9C">
        <w:rPr>
          <w:sz w:val="18"/>
          <w:szCs w:val="18"/>
        </w:rPr>
        <w:t>önelik zorunlu ders eklenmesi gerekmektedir.</w:t>
      </w:r>
    </w:p>
    <w:p w14:paraId="2BBD0364" w14:textId="77777777" w:rsidR="001A1B50" w:rsidRDefault="001A1B50" w:rsidP="001A1B50">
      <w:pPr>
        <w:pStyle w:val="Balk2"/>
      </w:pPr>
    </w:p>
    <w:p w14:paraId="475101E1" w14:textId="2F4749E6" w:rsidR="0049019A" w:rsidRPr="00DD500F" w:rsidRDefault="0049019A" w:rsidP="00DD500F">
      <w:pPr>
        <w:pStyle w:val="Balk1"/>
      </w:pPr>
      <w:r w:rsidRPr="00DD500F">
        <w:t>ÖLÇÜT 6. ÖĞRETİM KADROS</w:t>
      </w:r>
      <w:r w:rsidR="00DD500F">
        <w:t>U</w:t>
      </w:r>
    </w:p>
    <w:p w14:paraId="7D6F5596" w14:textId="063200B0" w:rsidR="005E325B" w:rsidRPr="00DD500F" w:rsidRDefault="0049019A" w:rsidP="0049019A">
      <w:pPr>
        <w:pStyle w:val="Balk2"/>
        <w:rPr>
          <w:szCs w:val="24"/>
        </w:rPr>
      </w:pPr>
      <w:r w:rsidRPr="00DD500F">
        <w:rPr>
          <w:szCs w:val="24"/>
        </w:rPr>
        <w:t xml:space="preserve">6.1. </w:t>
      </w:r>
      <w:r w:rsidR="00EF5B25" w:rsidRPr="00DD500F">
        <w:rPr>
          <w:szCs w:val="24"/>
        </w:rPr>
        <w:t>Tablo 6.1</w:t>
      </w:r>
      <w:r w:rsidR="005E325B" w:rsidRPr="00DD500F">
        <w:rPr>
          <w:szCs w:val="24"/>
        </w:rPr>
        <w:t>’i doldurunuz. Bu tabloda</w:t>
      </w:r>
      <w:r w:rsidR="00EF5B25" w:rsidRPr="00DD500F">
        <w:rPr>
          <w:szCs w:val="24"/>
        </w:rPr>
        <w:t>, programı yürüten bölümde yer alan tam zamanlı, yarı zamanlı ve ek görevli tüm öğretim üyeleri ve öğretim görevlileri yer almalıdır. Bu tabloları doldururken yeteri kadar satır ekleyebilirsiniz.</w:t>
      </w:r>
    </w:p>
    <w:p w14:paraId="0E4A353E" w14:textId="77777777" w:rsidR="0049019A" w:rsidRPr="00DD500F" w:rsidRDefault="0049019A" w:rsidP="0049019A"/>
    <w:p w14:paraId="6ADD9692" w14:textId="7851BE4F" w:rsidR="00E0090A" w:rsidRPr="00DD500F" w:rsidRDefault="0049019A" w:rsidP="0049019A">
      <w:pPr>
        <w:pStyle w:val="Balk2"/>
        <w:rPr>
          <w:szCs w:val="24"/>
        </w:rPr>
      </w:pPr>
      <w:r w:rsidRPr="00DD500F">
        <w:rPr>
          <w:szCs w:val="24"/>
        </w:rPr>
        <w:t xml:space="preserve">6.2. </w:t>
      </w:r>
      <w:r w:rsidR="005E325B" w:rsidRPr="00DD500F">
        <w:rPr>
          <w:szCs w:val="24"/>
        </w:rPr>
        <w:t>T</w:t>
      </w:r>
      <w:r w:rsidRPr="00DD500F">
        <w:rPr>
          <w:szCs w:val="24"/>
        </w:rPr>
        <w:t>a</w:t>
      </w:r>
      <w:r w:rsidR="005E325B" w:rsidRPr="00DD500F">
        <w:rPr>
          <w:szCs w:val="24"/>
        </w:rPr>
        <w:t>blo 6.1’e göre ö</w:t>
      </w:r>
      <w:r w:rsidR="00EF5B25" w:rsidRPr="00DD500F">
        <w:rPr>
          <w:szCs w:val="24"/>
        </w:rPr>
        <w:t>ğretim kadrosunun eğitim öğretim faaliyetleri ve program eğitim planı</w:t>
      </w:r>
      <w:r w:rsidR="005E325B" w:rsidRPr="00DD500F">
        <w:rPr>
          <w:szCs w:val="24"/>
        </w:rPr>
        <w:t>na göre</w:t>
      </w:r>
      <w:r w:rsidR="00EF5B25" w:rsidRPr="00DD500F">
        <w:rPr>
          <w:szCs w:val="24"/>
        </w:rPr>
        <w:t xml:space="preserve"> yeterliliğini irdeleyiniz.</w:t>
      </w:r>
      <w:r w:rsidR="005E325B" w:rsidRPr="00DD500F">
        <w:rPr>
          <w:szCs w:val="24"/>
        </w:rPr>
        <w:t xml:space="preserve"> Ders vermekle yükümlü olan öğretim </w:t>
      </w:r>
      <w:r w:rsidR="00805586" w:rsidRPr="00DD500F">
        <w:rPr>
          <w:szCs w:val="24"/>
        </w:rPr>
        <w:t>elemanlarının</w:t>
      </w:r>
      <w:r w:rsidR="005E325B" w:rsidRPr="00DD500F">
        <w:rPr>
          <w:szCs w:val="24"/>
        </w:rPr>
        <w:t xml:space="preserve"> özet özgeçmişlerini belirtilen formata uygun olarak </w:t>
      </w:r>
      <w:r w:rsidR="005E325B" w:rsidRPr="00DD500F">
        <w:rPr>
          <w:bCs/>
          <w:szCs w:val="24"/>
        </w:rPr>
        <w:t>Ek I.2</w:t>
      </w:r>
      <w:r w:rsidR="005E325B" w:rsidRPr="00DD500F">
        <w:rPr>
          <w:szCs w:val="24"/>
        </w:rPr>
        <w:t>’de veriniz.</w:t>
      </w:r>
    </w:p>
    <w:p w14:paraId="134EF77B" w14:textId="77777777" w:rsidR="00E0090A" w:rsidRPr="00DD500F" w:rsidRDefault="00E0090A" w:rsidP="00E0090A">
      <w:pPr>
        <w:keepLines/>
        <w:pBdr>
          <w:top w:val="nil"/>
          <w:left w:val="nil"/>
          <w:bottom w:val="nil"/>
          <w:right w:val="nil"/>
          <w:between w:val="nil"/>
        </w:pBdr>
        <w:rPr>
          <w:color w:val="000000"/>
        </w:rPr>
      </w:pPr>
    </w:p>
    <w:p w14:paraId="6F392AA1" w14:textId="3D87910C" w:rsidR="00E0090A" w:rsidRPr="00DD500F" w:rsidRDefault="008A69F9" w:rsidP="00741C6D">
      <w:pPr>
        <w:keepLines/>
        <w:pBdr>
          <w:top w:val="nil"/>
          <w:left w:val="nil"/>
          <w:bottom w:val="nil"/>
          <w:right w:val="nil"/>
          <w:between w:val="nil"/>
        </w:pBdr>
        <w:ind w:firstLine="709"/>
        <w:rPr>
          <w:color w:val="000000"/>
        </w:rPr>
      </w:pPr>
      <w:r w:rsidRPr="00DD500F">
        <w:rPr>
          <w:color w:val="000000"/>
        </w:rPr>
        <w:t xml:space="preserve">Programda </w:t>
      </w:r>
      <w:r w:rsidR="00310D2B">
        <w:rPr>
          <w:color w:val="000000"/>
        </w:rPr>
        <w:t xml:space="preserve">üretim yönetimi alanında </w:t>
      </w:r>
      <w:r w:rsidR="00310D2B" w:rsidRPr="00DD500F">
        <w:rPr>
          <w:color w:val="000000"/>
        </w:rPr>
        <w:t>bir adet</w:t>
      </w:r>
      <w:r w:rsidR="00310D2B">
        <w:rPr>
          <w:color w:val="000000"/>
        </w:rPr>
        <w:t xml:space="preserve"> </w:t>
      </w:r>
      <w:r w:rsidR="00FD6775" w:rsidRPr="00DD500F">
        <w:rPr>
          <w:color w:val="000000"/>
        </w:rPr>
        <w:t xml:space="preserve">Dr. </w:t>
      </w:r>
      <w:r w:rsidRPr="00DD500F">
        <w:rPr>
          <w:color w:val="000000"/>
        </w:rPr>
        <w:t>Öğr</w:t>
      </w:r>
      <w:r w:rsidR="00FD6775" w:rsidRPr="00DD500F">
        <w:rPr>
          <w:color w:val="000000"/>
        </w:rPr>
        <w:t xml:space="preserve">. Üyesi </w:t>
      </w:r>
      <w:r w:rsidRPr="00DD500F">
        <w:rPr>
          <w:color w:val="000000"/>
        </w:rPr>
        <w:t xml:space="preserve">ve </w:t>
      </w:r>
      <w:r w:rsidR="00310D2B">
        <w:rPr>
          <w:color w:val="000000"/>
        </w:rPr>
        <w:t xml:space="preserve">finans alanında </w:t>
      </w:r>
      <w:r w:rsidRPr="00DD500F">
        <w:rPr>
          <w:color w:val="000000"/>
        </w:rPr>
        <w:t xml:space="preserve">bir adet </w:t>
      </w:r>
      <w:proofErr w:type="spellStart"/>
      <w:r w:rsidR="00FD6775" w:rsidRPr="00DD500F">
        <w:rPr>
          <w:color w:val="000000"/>
        </w:rPr>
        <w:t>Öğr</w:t>
      </w:r>
      <w:proofErr w:type="spellEnd"/>
      <w:r w:rsidR="00FD6775" w:rsidRPr="00DD500F">
        <w:rPr>
          <w:color w:val="000000"/>
        </w:rPr>
        <w:t xml:space="preserve">. Gör. </w:t>
      </w:r>
      <w:r w:rsidR="00310D2B">
        <w:rPr>
          <w:color w:val="000000"/>
        </w:rPr>
        <w:t xml:space="preserve">Dr. </w:t>
      </w:r>
      <w:r w:rsidR="00FD6775" w:rsidRPr="00DD500F">
        <w:rPr>
          <w:color w:val="000000"/>
        </w:rPr>
        <w:t xml:space="preserve">bulunmaktadır. </w:t>
      </w:r>
      <w:r w:rsidR="006375A3" w:rsidRPr="00DD500F">
        <w:rPr>
          <w:color w:val="000000"/>
        </w:rPr>
        <w:t xml:space="preserve">Program derslerini vermeye yeterli kadro </w:t>
      </w:r>
      <w:r w:rsidR="00310D2B">
        <w:rPr>
          <w:color w:val="000000"/>
        </w:rPr>
        <w:t>bulunmamaktadır</w:t>
      </w:r>
      <w:r w:rsidR="006375A3" w:rsidRPr="00DD500F">
        <w:rPr>
          <w:color w:val="000000"/>
        </w:rPr>
        <w:t xml:space="preserve">. </w:t>
      </w:r>
    </w:p>
    <w:p w14:paraId="79C7E976" w14:textId="518BF6E7" w:rsidR="005E325B" w:rsidRPr="00DD500F" w:rsidRDefault="00741C6D" w:rsidP="00741C6D">
      <w:pPr>
        <w:pStyle w:val="Balk2"/>
        <w:rPr>
          <w:szCs w:val="24"/>
        </w:rPr>
      </w:pPr>
      <w:r w:rsidRPr="00DD500F">
        <w:rPr>
          <w:szCs w:val="24"/>
        </w:rPr>
        <w:t xml:space="preserve">6.3. </w:t>
      </w:r>
      <w:r w:rsidR="005E325B" w:rsidRPr="00DD500F">
        <w:rPr>
          <w:szCs w:val="24"/>
        </w:rPr>
        <w:t xml:space="preserve">Öğretim elemanlarına yönelik teşvik </w:t>
      </w:r>
      <w:r w:rsidR="007B317C" w:rsidRPr="00DD500F">
        <w:rPr>
          <w:szCs w:val="24"/>
        </w:rPr>
        <w:t xml:space="preserve">ve ödüllendirilme mekanizmalarını açıklayınız ve sürecin adil ve şeffaf şekilde yürütüldüğüne </w:t>
      </w:r>
      <w:r w:rsidR="005E325B" w:rsidRPr="00DD500F">
        <w:rPr>
          <w:szCs w:val="24"/>
        </w:rPr>
        <w:t>dair kanıtları sununuz.</w:t>
      </w:r>
    </w:p>
    <w:p w14:paraId="74840067" w14:textId="77777777" w:rsidR="00BD44BE" w:rsidRPr="00DD500F" w:rsidRDefault="00BD44BE" w:rsidP="00BD44BE">
      <w:pPr>
        <w:keepLines/>
        <w:pBdr>
          <w:top w:val="nil"/>
          <w:left w:val="nil"/>
          <w:bottom w:val="nil"/>
          <w:right w:val="nil"/>
          <w:between w:val="nil"/>
        </w:pBdr>
        <w:rPr>
          <w:color w:val="000000"/>
        </w:rPr>
      </w:pPr>
    </w:p>
    <w:p w14:paraId="1D462DAB" w14:textId="68E48E03" w:rsidR="00BD44BE" w:rsidRPr="00DD500F" w:rsidRDefault="009918EC" w:rsidP="006D41C3">
      <w:pPr>
        <w:keepLines/>
        <w:pBdr>
          <w:top w:val="nil"/>
          <w:left w:val="nil"/>
          <w:bottom w:val="nil"/>
          <w:right w:val="nil"/>
          <w:between w:val="nil"/>
        </w:pBdr>
        <w:ind w:firstLine="709"/>
        <w:rPr>
          <w:color w:val="000000"/>
        </w:rPr>
      </w:pPr>
      <w:r w:rsidRPr="00DD500F">
        <w:rPr>
          <w:color w:val="000000"/>
        </w:rPr>
        <w:t xml:space="preserve">Öğretim elemanlarına yönelik teşvik ve ödüllendirilme mekanizmaları, akademik performansın, araştırma faaliyetlerinin, eğitim-öğretim kalitesinin ve üniversiteye katkıların artırılması amacıyla sistematik ve şeffaf bir süreçle uygulanmalıdır. Bu mekanizmalar, öğretim elemanlarının hem akademik başarılarını hem de mesleki gelişimlerini teşvik etmeyi amaçlar. Sürecin adil ve şeffaf bir şekilde yürütüldüğüne dair kanıtlar, paylaşılan kurumsal politikalar, yıllık değerlendirme sonuçları ve paydaş geri bildirimlerine dayanmaktadır. Bu nedenle kurum genelinde </w:t>
      </w:r>
      <w:r w:rsidR="007F0C23" w:rsidRPr="00DD500F">
        <w:rPr>
          <w:color w:val="000000"/>
        </w:rPr>
        <w:t xml:space="preserve">bu mekanizmanın kurulması gerekmektedir. </w:t>
      </w:r>
    </w:p>
    <w:p w14:paraId="5F24582D" w14:textId="371141F6" w:rsidR="0013348D" w:rsidRPr="00DD500F" w:rsidRDefault="006D41C3" w:rsidP="00E4072E">
      <w:pPr>
        <w:pStyle w:val="Balk2"/>
        <w:rPr>
          <w:szCs w:val="24"/>
        </w:rPr>
      </w:pPr>
      <w:r w:rsidRPr="00DD500F">
        <w:rPr>
          <w:szCs w:val="24"/>
        </w:rPr>
        <w:t xml:space="preserve">6.4. </w:t>
      </w:r>
      <w:r w:rsidR="00EF5B25" w:rsidRPr="00DD500F">
        <w:rPr>
          <w:szCs w:val="24"/>
        </w:rPr>
        <w:t xml:space="preserve">Öğretim </w:t>
      </w:r>
      <w:r w:rsidR="007B317C" w:rsidRPr="00DD500F">
        <w:rPr>
          <w:szCs w:val="24"/>
        </w:rPr>
        <w:t>elemanı</w:t>
      </w:r>
      <w:r w:rsidR="00EF5B25" w:rsidRPr="00DD500F">
        <w:rPr>
          <w:szCs w:val="24"/>
        </w:rPr>
        <w:t xml:space="preserve"> atama ve yükseltme kriterlerini Ölçüt 6.3’te belirtilen hususları da göz önüne alarak, açıklayınız</w:t>
      </w:r>
    </w:p>
    <w:p w14:paraId="177F88DD" w14:textId="526B2971" w:rsidR="00236E89" w:rsidRPr="00DD500F" w:rsidRDefault="006D41C3" w:rsidP="00E4072E">
      <w:pPr>
        <w:pStyle w:val="Balk2"/>
        <w:rPr>
          <w:szCs w:val="24"/>
        </w:rPr>
      </w:pPr>
      <w:r w:rsidRPr="00DD500F">
        <w:rPr>
          <w:szCs w:val="24"/>
        </w:rPr>
        <w:t xml:space="preserve">6.5. </w:t>
      </w:r>
      <w:r w:rsidR="007B317C" w:rsidRPr="00DD500F">
        <w:rPr>
          <w:szCs w:val="24"/>
        </w:rPr>
        <w:t>Tablo 6.2’yi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067E3B0D" w14:textId="77777777" w:rsidR="00885405" w:rsidRPr="00DD500F" w:rsidRDefault="00885405" w:rsidP="00885405">
      <w:pPr>
        <w:keepLines/>
        <w:pBdr>
          <w:top w:val="nil"/>
          <w:left w:val="nil"/>
          <w:bottom w:val="nil"/>
          <w:right w:val="nil"/>
          <w:between w:val="nil"/>
        </w:pBdr>
        <w:rPr>
          <w:color w:val="000000"/>
        </w:rPr>
      </w:pPr>
    </w:p>
    <w:p w14:paraId="45CFDD22" w14:textId="004DEC69" w:rsidR="00885405" w:rsidRPr="00DD500F" w:rsidRDefault="00310D2B" w:rsidP="00E4072E">
      <w:pPr>
        <w:keepLines/>
        <w:pBdr>
          <w:top w:val="nil"/>
          <w:left w:val="nil"/>
          <w:bottom w:val="nil"/>
          <w:right w:val="nil"/>
          <w:between w:val="nil"/>
        </w:pBdr>
        <w:ind w:firstLine="709"/>
        <w:rPr>
          <w:color w:val="000000"/>
        </w:rPr>
      </w:pPr>
      <w:r>
        <w:rPr>
          <w:color w:val="000000"/>
        </w:rPr>
        <w:lastRenderedPageBreak/>
        <w:t>Sağlık Kurumları İşletmeci</w:t>
      </w:r>
      <w:r w:rsidR="00DD5ED4">
        <w:rPr>
          <w:color w:val="000000"/>
        </w:rPr>
        <w:t>li</w:t>
      </w:r>
      <w:r>
        <w:rPr>
          <w:color w:val="000000"/>
        </w:rPr>
        <w:t>ği</w:t>
      </w:r>
      <w:r w:rsidR="00885405" w:rsidRPr="00DD500F">
        <w:rPr>
          <w:color w:val="000000"/>
        </w:rPr>
        <w:t xml:space="preserve"> programında ders dağılım süreci, öğretim elemanlarının uzmanlık alanları, akademik nitelikleri ve tecrübeleri dikkate alınarak adil ve şeffaf bir şekilde yürütülür. Bu süreç, hem programın eğitim kalitesini artırmayı hem de öğretim elemanlarının yetkinliklerine uygun görevler almasını hedefler.</w:t>
      </w:r>
    </w:p>
    <w:p w14:paraId="205B922A" w14:textId="5C45095E" w:rsidR="00885405" w:rsidRPr="00DD500F" w:rsidRDefault="00885405" w:rsidP="00E4072E">
      <w:pPr>
        <w:keepLines/>
        <w:pBdr>
          <w:top w:val="nil"/>
          <w:left w:val="nil"/>
          <w:bottom w:val="nil"/>
          <w:right w:val="nil"/>
          <w:between w:val="nil"/>
        </w:pBdr>
        <w:ind w:firstLine="709"/>
        <w:rPr>
          <w:color w:val="000000"/>
        </w:rPr>
      </w:pPr>
      <w:r w:rsidRPr="00DD500F">
        <w:rPr>
          <w:color w:val="000000"/>
        </w:rPr>
        <w:t xml:space="preserve">Ders dağılım süreçleri, bölüm başkanı ve ilgili akademik kurullar tarafından düzenlenen toplantılarda kararlaştırılır. Bu toplantılarda öğretim elemanlarının görüşleri alınarak, herkesin eşit şekilde bilgi sahibi olması sağlanır. </w:t>
      </w:r>
      <w:r w:rsidR="00A463EF" w:rsidRPr="00DD500F">
        <w:rPr>
          <w:color w:val="000000"/>
        </w:rPr>
        <w:t>Öğretim elemanlarının ders saatleri, verdiği derslerin zorluk seviyesi ve araştırma projelerine olan katılımları göz önünde bulundurularak iş yükü dengesi sağlanır.</w:t>
      </w:r>
      <w:r w:rsidR="00291448" w:rsidRPr="00DD500F">
        <w:rPr>
          <w:color w:val="000000"/>
        </w:rPr>
        <w:t xml:space="preserve"> </w:t>
      </w:r>
      <w:r w:rsidRPr="00DD500F">
        <w:rPr>
          <w:color w:val="000000"/>
        </w:rPr>
        <w:t>Toplantı tutanakları, ders atamalarının nasıl yapıldığını göstermek amacıyla kayıt altına alınır ve öğretim elemanlarına şeffaf bir şekilde duyurulur.</w:t>
      </w:r>
    </w:p>
    <w:p w14:paraId="1682D5B8" w14:textId="00FA613F" w:rsidR="007B317C" w:rsidRPr="00B52C26" w:rsidRDefault="007B317C" w:rsidP="00B31319">
      <w:pPr>
        <w:pStyle w:val="Tablo"/>
      </w:pPr>
      <w:r w:rsidRPr="00B52C26">
        <w:t>Tablo 6.1</w:t>
      </w:r>
      <w:r w:rsidR="00AE1590" w:rsidRPr="00B52C26">
        <w:t>.</w:t>
      </w:r>
      <w:r w:rsidRPr="00B52C26">
        <w:t xml:space="preserve"> Öğretim Kadrosunun Analizi</w:t>
      </w:r>
    </w:p>
    <w:p w14:paraId="344DB3E9" w14:textId="42AB7BD5" w:rsidR="007B317C" w:rsidRPr="00B52C26" w:rsidRDefault="007B317C" w:rsidP="007B317C">
      <w:pPr>
        <w:pBdr>
          <w:top w:val="nil"/>
          <w:left w:val="nil"/>
          <w:bottom w:val="nil"/>
          <w:right w:val="nil"/>
          <w:between w:val="nil"/>
        </w:pBdr>
        <w:jc w:val="center"/>
        <w:rPr>
          <w:color w:val="000000"/>
          <w:sz w:val="22"/>
          <w:szCs w:val="22"/>
        </w:rPr>
      </w:pPr>
      <w:r w:rsidRPr="00B52C26">
        <w:rPr>
          <w:color w:val="000000"/>
          <w:sz w:val="22"/>
          <w:szCs w:val="22"/>
        </w:rPr>
        <w:t>[</w:t>
      </w:r>
      <w:r w:rsidR="00310D2B">
        <w:rPr>
          <w:color w:val="000000"/>
          <w:sz w:val="22"/>
          <w:szCs w:val="22"/>
        </w:rPr>
        <w:t>Sağlık Kurumları İşletmeciliği</w:t>
      </w:r>
      <w:r w:rsidRPr="00B52C26">
        <w:rPr>
          <w:color w:val="000000"/>
          <w:sz w:val="22"/>
          <w:szCs w:val="22"/>
        </w:rPr>
        <w:t>]</w:t>
      </w:r>
    </w:p>
    <w:p w14:paraId="23FBB0BC" w14:textId="77777777" w:rsidR="007B317C" w:rsidRPr="00B52C26" w:rsidRDefault="007B317C" w:rsidP="007B317C">
      <w:pPr>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77"/>
        <w:gridCol w:w="782"/>
        <w:gridCol w:w="1147"/>
        <w:gridCol w:w="992"/>
        <w:gridCol w:w="1134"/>
        <w:gridCol w:w="1276"/>
        <w:gridCol w:w="1134"/>
        <w:gridCol w:w="1275"/>
      </w:tblGrid>
      <w:tr w:rsidR="007B317C" w:rsidRPr="00B52C26" w14:paraId="16811A1B" w14:textId="77777777" w:rsidTr="00DE77E4">
        <w:trPr>
          <w:trHeight w:val="20"/>
          <w:jc w:val="center"/>
        </w:trPr>
        <w:tc>
          <w:tcPr>
            <w:tcW w:w="1117" w:type="dxa"/>
            <w:vMerge w:val="restart"/>
            <w:vAlign w:val="center"/>
          </w:tcPr>
          <w:p w14:paraId="09B7F3E4" w14:textId="0BB7FBEB" w:rsidR="007B317C" w:rsidRPr="00B52C26" w:rsidRDefault="007B317C" w:rsidP="00E06988">
            <w:pPr>
              <w:jc w:val="center"/>
              <w:rPr>
                <w:sz w:val="18"/>
                <w:szCs w:val="18"/>
              </w:rPr>
            </w:pPr>
            <w:r w:rsidRPr="00B52C26">
              <w:rPr>
                <w:sz w:val="18"/>
                <w:szCs w:val="18"/>
              </w:rPr>
              <w:t>Öğretim Elemanının Adı</w:t>
            </w:r>
            <w:r w:rsidR="00B31319" w:rsidRPr="00B52C26">
              <w:rPr>
                <w:rStyle w:val="DipnotBavurusu"/>
                <w:sz w:val="18"/>
                <w:szCs w:val="18"/>
              </w:rPr>
              <w:footnoteReference w:id="7"/>
            </w:r>
          </w:p>
        </w:tc>
        <w:tc>
          <w:tcPr>
            <w:tcW w:w="777" w:type="dxa"/>
            <w:vMerge w:val="restart"/>
            <w:vAlign w:val="center"/>
          </w:tcPr>
          <w:p w14:paraId="71143244" w14:textId="77777777" w:rsidR="007B317C" w:rsidRPr="00B52C26" w:rsidRDefault="007B317C" w:rsidP="00E06988">
            <w:pPr>
              <w:jc w:val="center"/>
              <w:rPr>
                <w:sz w:val="18"/>
                <w:szCs w:val="18"/>
              </w:rPr>
            </w:pPr>
            <w:r w:rsidRPr="00B52C26">
              <w:rPr>
                <w:sz w:val="18"/>
                <w:szCs w:val="18"/>
              </w:rPr>
              <w:t>Unvanı</w:t>
            </w:r>
          </w:p>
        </w:tc>
        <w:tc>
          <w:tcPr>
            <w:tcW w:w="782" w:type="dxa"/>
            <w:vMerge w:val="restart"/>
            <w:vAlign w:val="center"/>
          </w:tcPr>
          <w:p w14:paraId="2ED93CA3" w14:textId="77777777" w:rsidR="007B317C" w:rsidRPr="00B52C26" w:rsidRDefault="007B317C" w:rsidP="00E06988">
            <w:pPr>
              <w:jc w:val="center"/>
              <w:rPr>
                <w:sz w:val="18"/>
                <w:szCs w:val="18"/>
              </w:rPr>
            </w:pPr>
            <w:r w:rsidRPr="00B52C26">
              <w:rPr>
                <w:sz w:val="18"/>
                <w:szCs w:val="18"/>
              </w:rPr>
              <w:t>Aldığı Son Derece</w:t>
            </w:r>
          </w:p>
        </w:tc>
        <w:tc>
          <w:tcPr>
            <w:tcW w:w="3273" w:type="dxa"/>
            <w:gridSpan w:val="3"/>
            <w:vAlign w:val="center"/>
          </w:tcPr>
          <w:p w14:paraId="5EF7FC46" w14:textId="77777777" w:rsidR="007B317C" w:rsidRPr="00B52C26" w:rsidRDefault="007B317C" w:rsidP="00E06988">
            <w:pPr>
              <w:jc w:val="center"/>
              <w:rPr>
                <w:sz w:val="18"/>
                <w:szCs w:val="18"/>
              </w:rPr>
            </w:pPr>
            <w:r w:rsidRPr="00B52C26">
              <w:rPr>
                <w:sz w:val="18"/>
                <w:szCs w:val="18"/>
              </w:rPr>
              <w:t>Deneyim Süresi, Yıl</w:t>
            </w:r>
          </w:p>
        </w:tc>
        <w:tc>
          <w:tcPr>
            <w:tcW w:w="3685" w:type="dxa"/>
            <w:gridSpan w:val="3"/>
            <w:vAlign w:val="center"/>
          </w:tcPr>
          <w:p w14:paraId="6A95F912" w14:textId="451C051A" w:rsidR="007B317C" w:rsidRPr="00B52C26" w:rsidRDefault="007B317C" w:rsidP="00E06988">
            <w:pPr>
              <w:jc w:val="center"/>
              <w:rPr>
                <w:sz w:val="18"/>
                <w:szCs w:val="18"/>
              </w:rPr>
            </w:pPr>
            <w:r w:rsidRPr="00B52C26">
              <w:rPr>
                <w:sz w:val="18"/>
                <w:szCs w:val="18"/>
              </w:rPr>
              <w:t>Etkinlik Düzeyi (yüksek, orta, düşük, yok)</w:t>
            </w:r>
            <w:r w:rsidR="00B31319" w:rsidRPr="00B52C26">
              <w:rPr>
                <w:rStyle w:val="DipnotBavurusu"/>
                <w:sz w:val="18"/>
                <w:szCs w:val="18"/>
              </w:rPr>
              <w:footnoteReference w:id="8"/>
            </w:r>
          </w:p>
        </w:tc>
      </w:tr>
      <w:tr w:rsidR="007B317C" w:rsidRPr="00B52C26" w14:paraId="22B9E22D" w14:textId="77777777" w:rsidTr="00DE77E4">
        <w:trPr>
          <w:trHeight w:val="20"/>
          <w:jc w:val="center"/>
        </w:trPr>
        <w:tc>
          <w:tcPr>
            <w:tcW w:w="1117" w:type="dxa"/>
            <w:vMerge/>
            <w:vAlign w:val="center"/>
          </w:tcPr>
          <w:p w14:paraId="71D34D3B" w14:textId="77777777" w:rsidR="007B317C" w:rsidRPr="00B52C26" w:rsidRDefault="007B317C" w:rsidP="00E06988">
            <w:pPr>
              <w:widowControl w:val="0"/>
              <w:pBdr>
                <w:top w:val="nil"/>
                <w:left w:val="nil"/>
                <w:bottom w:val="nil"/>
                <w:right w:val="nil"/>
                <w:between w:val="nil"/>
              </w:pBdr>
              <w:spacing w:line="276" w:lineRule="auto"/>
              <w:jc w:val="left"/>
              <w:rPr>
                <w:sz w:val="18"/>
                <w:szCs w:val="18"/>
              </w:rPr>
            </w:pPr>
          </w:p>
        </w:tc>
        <w:tc>
          <w:tcPr>
            <w:tcW w:w="777" w:type="dxa"/>
            <w:vMerge/>
            <w:vAlign w:val="center"/>
          </w:tcPr>
          <w:p w14:paraId="5246BEF4" w14:textId="77777777" w:rsidR="007B317C" w:rsidRPr="00B52C26" w:rsidRDefault="007B317C" w:rsidP="00E06988">
            <w:pPr>
              <w:widowControl w:val="0"/>
              <w:pBdr>
                <w:top w:val="nil"/>
                <w:left w:val="nil"/>
                <w:bottom w:val="nil"/>
                <w:right w:val="nil"/>
                <w:between w:val="nil"/>
              </w:pBdr>
              <w:spacing w:line="276" w:lineRule="auto"/>
              <w:jc w:val="left"/>
              <w:rPr>
                <w:sz w:val="18"/>
                <w:szCs w:val="18"/>
              </w:rPr>
            </w:pPr>
          </w:p>
        </w:tc>
        <w:tc>
          <w:tcPr>
            <w:tcW w:w="782" w:type="dxa"/>
            <w:vMerge/>
            <w:vAlign w:val="center"/>
          </w:tcPr>
          <w:p w14:paraId="7F186D7B" w14:textId="77777777" w:rsidR="007B317C" w:rsidRPr="00B52C26" w:rsidRDefault="007B317C" w:rsidP="00E06988">
            <w:pPr>
              <w:widowControl w:val="0"/>
              <w:pBdr>
                <w:top w:val="nil"/>
                <w:left w:val="nil"/>
                <w:bottom w:val="nil"/>
                <w:right w:val="nil"/>
                <w:between w:val="nil"/>
              </w:pBdr>
              <w:spacing w:line="276" w:lineRule="auto"/>
              <w:jc w:val="left"/>
              <w:rPr>
                <w:sz w:val="18"/>
                <w:szCs w:val="18"/>
              </w:rPr>
            </w:pPr>
          </w:p>
        </w:tc>
        <w:tc>
          <w:tcPr>
            <w:tcW w:w="1147" w:type="dxa"/>
            <w:vAlign w:val="center"/>
          </w:tcPr>
          <w:p w14:paraId="672CF587" w14:textId="77777777" w:rsidR="007B317C" w:rsidRPr="00B52C26" w:rsidRDefault="007B317C" w:rsidP="00E06988">
            <w:pPr>
              <w:jc w:val="center"/>
              <w:rPr>
                <w:sz w:val="18"/>
                <w:szCs w:val="18"/>
              </w:rPr>
            </w:pPr>
            <w:r w:rsidRPr="00B52C26">
              <w:rPr>
                <w:sz w:val="18"/>
                <w:szCs w:val="18"/>
              </w:rPr>
              <w:t>Kamu/</w:t>
            </w:r>
          </w:p>
          <w:p w14:paraId="42D420F9" w14:textId="77777777" w:rsidR="007B317C" w:rsidRPr="00B52C26" w:rsidRDefault="007B317C" w:rsidP="00E06988">
            <w:pPr>
              <w:jc w:val="center"/>
              <w:rPr>
                <w:sz w:val="18"/>
                <w:szCs w:val="18"/>
              </w:rPr>
            </w:pPr>
            <w:r w:rsidRPr="00B52C26">
              <w:rPr>
                <w:sz w:val="18"/>
                <w:szCs w:val="18"/>
              </w:rPr>
              <w:t>Sanayi Deneyimi</w:t>
            </w:r>
          </w:p>
        </w:tc>
        <w:tc>
          <w:tcPr>
            <w:tcW w:w="992" w:type="dxa"/>
            <w:vAlign w:val="center"/>
          </w:tcPr>
          <w:p w14:paraId="5F01BDA2" w14:textId="77777777" w:rsidR="007B317C" w:rsidRPr="00B52C26" w:rsidRDefault="007B317C" w:rsidP="00E06988">
            <w:pPr>
              <w:jc w:val="center"/>
              <w:rPr>
                <w:sz w:val="18"/>
                <w:szCs w:val="18"/>
              </w:rPr>
            </w:pPr>
            <w:r w:rsidRPr="00B52C26">
              <w:rPr>
                <w:sz w:val="18"/>
                <w:szCs w:val="18"/>
              </w:rPr>
              <w:t>Öğretim Deneyimi</w:t>
            </w:r>
          </w:p>
        </w:tc>
        <w:tc>
          <w:tcPr>
            <w:tcW w:w="1134" w:type="dxa"/>
            <w:vAlign w:val="center"/>
          </w:tcPr>
          <w:p w14:paraId="60D4CD23" w14:textId="77777777" w:rsidR="007B317C" w:rsidRPr="00B52C26" w:rsidRDefault="007B317C" w:rsidP="00E06988">
            <w:pPr>
              <w:jc w:val="center"/>
              <w:rPr>
                <w:sz w:val="18"/>
                <w:szCs w:val="18"/>
              </w:rPr>
            </w:pPr>
            <w:r w:rsidRPr="00B52C26">
              <w:rPr>
                <w:sz w:val="18"/>
                <w:szCs w:val="18"/>
              </w:rPr>
              <w:t>Bu Kurumdaki Deneyimi</w:t>
            </w:r>
          </w:p>
        </w:tc>
        <w:tc>
          <w:tcPr>
            <w:tcW w:w="1276" w:type="dxa"/>
            <w:vAlign w:val="center"/>
          </w:tcPr>
          <w:p w14:paraId="5ECE9706" w14:textId="77777777" w:rsidR="007B317C" w:rsidRPr="00B52C26" w:rsidRDefault="007B317C" w:rsidP="00E06988">
            <w:pPr>
              <w:jc w:val="center"/>
              <w:rPr>
                <w:sz w:val="18"/>
                <w:szCs w:val="18"/>
              </w:rPr>
            </w:pPr>
            <w:r w:rsidRPr="00B52C26">
              <w:rPr>
                <w:sz w:val="18"/>
                <w:szCs w:val="18"/>
              </w:rPr>
              <w:t>Mesleki Kuruluşlarda</w:t>
            </w:r>
          </w:p>
        </w:tc>
        <w:tc>
          <w:tcPr>
            <w:tcW w:w="1134" w:type="dxa"/>
            <w:vAlign w:val="center"/>
          </w:tcPr>
          <w:p w14:paraId="36849CD1" w14:textId="77777777" w:rsidR="007B317C" w:rsidRPr="00B52C26" w:rsidRDefault="007B317C" w:rsidP="00E06988">
            <w:pPr>
              <w:jc w:val="center"/>
              <w:rPr>
                <w:sz w:val="18"/>
                <w:szCs w:val="18"/>
              </w:rPr>
            </w:pPr>
            <w:r w:rsidRPr="00B52C26">
              <w:rPr>
                <w:sz w:val="18"/>
                <w:szCs w:val="18"/>
              </w:rPr>
              <w:t>Araştırmada</w:t>
            </w:r>
          </w:p>
        </w:tc>
        <w:tc>
          <w:tcPr>
            <w:tcW w:w="1275" w:type="dxa"/>
            <w:vAlign w:val="center"/>
          </w:tcPr>
          <w:p w14:paraId="1880DD63" w14:textId="77777777" w:rsidR="007B317C" w:rsidRPr="00B52C26" w:rsidRDefault="007B317C" w:rsidP="00E06988">
            <w:pPr>
              <w:jc w:val="center"/>
              <w:rPr>
                <w:sz w:val="18"/>
                <w:szCs w:val="18"/>
              </w:rPr>
            </w:pPr>
            <w:r w:rsidRPr="00B52C26">
              <w:rPr>
                <w:sz w:val="18"/>
                <w:szCs w:val="18"/>
              </w:rPr>
              <w:t>Sanayiye Verilen Danışmanlıkta</w:t>
            </w:r>
          </w:p>
        </w:tc>
      </w:tr>
      <w:tr w:rsidR="007B317C" w:rsidRPr="00B52C26" w14:paraId="55FF41BA" w14:textId="77777777" w:rsidTr="00DE77E4">
        <w:trPr>
          <w:jc w:val="center"/>
        </w:trPr>
        <w:tc>
          <w:tcPr>
            <w:tcW w:w="1117" w:type="dxa"/>
            <w:vAlign w:val="center"/>
          </w:tcPr>
          <w:p w14:paraId="5026AF90" w14:textId="5B7F201D" w:rsidR="007B317C" w:rsidRPr="00B52C26" w:rsidRDefault="00310D2B" w:rsidP="00E06988">
            <w:pPr>
              <w:jc w:val="center"/>
              <w:rPr>
                <w:sz w:val="18"/>
                <w:szCs w:val="18"/>
              </w:rPr>
            </w:pPr>
            <w:r>
              <w:rPr>
                <w:sz w:val="18"/>
                <w:szCs w:val="18"/>
              </w:rPr>
              <w:t>Alaeddin KOSKA</w:t>
            </w:r>
          </w:p>
        </w:tc>
        <w:tc>
          <w:tcPr>
            <w:tcW w:w="777" w:type="dxa"/>
            <w:vAlign w:val="center"/>
          </w:tcPr>
          <w:p w14:paraId="772A11A2" w14:textId="5846FE57" w:rsidR="007B317C" w:rsidRPr="00B52C26" w:rsidRDefault="00310D2B" w:rsidP="00E06988">
            <w:pPr>
              <w:jc w:val="center"/>
              <w:rPr>
                <w:sz w:val="18"/>
                <w:szCs w:val="18"/>
              </w:rPr>
            </w:pPr>
            <w:r>
              <w:rPr>
                <w:sz w:val="18"/>
                <w:szCs w:val="18"/>
              </w:rPr>
              <w:t xml:space="preserve">Dr. </w:t>
            </w:r>
            <w:proofErr w:type="spellStart"/>
            <w:r>
              <w:rPr>
                <w:sz w:val="18"/>
                <w:szCs w:val="18"/>
              </w:rPr>
              <w:t>Öğr</w:t>
            </w:r>
            <w:proofErr w:type="spellEnd"/>
            <w:r>
              <w:rPr>
                <w:sz w:val="18"/>
                <w:szCs w:val="18"/>
              </w:rPr>
              <w:t>. Üyesi</w:t>
            </w:r>
          </w:p>
        </w:tc>
        <w:tc>
          <w:tcPr>
            <w:tcW w:w="782" w:type="dxa"/>
            <w:vAlign w:val="center"/>
          </w:tcPr>
          <w:p w14:paraId="23F36A64" w14:textId="77777777" w:rsidR="007B317C" w:rsidRPr="00B52C26" w:rsidRDefault="007B317C" w:rsidP="00E06988">
            <w:pPr>
              <w:jc w:val="center"/>
              <w:rPr>
                <w:sz w:val="18"/>
                <w:szCs w:val="18"/>
              </w:rPr>
            </w:pPr>
          </w:p>
        </w:tc>
        <w:tc>
          <w:tcPr>
            <w:tcW w:w="1147" w:type="dxa"/>
            <w:vAlign w:val="center"/>
          </w:tcPr>
          <w:p w14:paraId="4C453F97" w14:textId="77777777" w:rsidR="007B317C" w:rsidRPr="00B52C26" w:rsidRDefault="007B317C" w:rsidP="00E06988">
            <w:pPr>
              <w:jc w:val="center"/>
              <w:rPr>
                <w:sz w:val="18"/>
                <w:szCs w:val="18"/>
              </w:rPr>
            </w:pPr>
          </w:p>
        </w:tc>
        <w:tc>
          <w:tcPr>
            <w:tcW w:w="992" w:type="dxa"/>
            <w:vAlign w:val="center"/>
          </w:tcPr>
          <w:p w14:paraId="17A565B7" w14:textId="77777777" w:rsidR="007B317C" w:rsidRPr="00B52C26" w:rsidRDefault="007B317C" w:rsidP="00E06988">
            <w:pPr>
              <w:jc w:val="center"/>
              <w:rPr>
                <w:sz w:val="18"/>
                <w:szCs w:val="18"/>
              </w:rPr>
            </w:pPr>
          </w:p>
        </w:tc>
        <w:tc>
          <w:tcPr>
            <w:tcW w:w="1134" w:type="dxa"/>
            <w:vAlign w:val="center"/>
          </w:tcPr>
          <w:p w14:paraId="3F3BD980" w14:textId="77777777" w:rsidR="007B317C" w:rsidRPr="00B52C26" w:rsidRDefault="007B317C" w:rsidP="00E06988">
            <w:pPr>
              <w:jc w:val="center"/>
              <w:rPr>
                <w:sz w:val="18"/>
                <w:szCs w:val="18"/>
              </w:rPr>
            </w:pPr>
          </w:p>
        </w:tc>
        <w:tc>
          <w:tcPr>
            <w:tcW w:w="1276" w:type="dxa"/>
            <w:vAlign w:val="center"/>
          </w:tcPr>
          <w:p w14:paraId="7613C9EE" w14:textId="77777777" w:rsidR="007B317C" w:rsidRPr="00B52C26" w:rsidRDefault="007B317C" w:rsidP="00E06988">
            <w:pPr>
              <w:jc w:val="center"/>
              <w:rPr>
                <w:sz w:val="18"/>
                <w:szCs w:val="18"/>
              </w:rPr>
            </w:pPr>
          </w:p>
        </w:tc>
        <w:tc>
          <w:tcPr>
            <w:tcW w:w="1134" w:type="dxa"/>
            <w:vAlign w:val="center"/>
          </w:tcPr>
          <w:p w14:paraId="7036A5C5" w14:textId="77777777" w:rsidR="007B317C" w:rsidRPr="00B52C26" w:rsidRDefault="007B317C" w:rsidP="00E06988">
            <w:pPr>
              <w:jc w:val="center"/>
              <w:rPr>
                <w:sz w:val="18"/>
                <w:szCs w:val="18"/>
              </w:rPr>
            </w:pPr>
          </w:p>
        </w:tc>
        <w:tc>
          <w:tcPr>
            <w:tcW w:w="1275" w:type="dxa"/>
            <w:vAlign w:val="center"/>
          </w:tcPr>
          <w:p w14:paraId="7B826F93" w14:textId="77777777" w:rsidR="007B317C" w:rsidRPr="00B52C26" w:rsidRDefault="007B317C" w:rsidP="00E06988">
            <w:pPr>
              <w:jc w:val="center"/>
              <w:rPr>
                <w:sz w:val="18"/>
                <w:szCs w:val="18"/>
              </w:rPr>
            </w:pPr>
          </w:p>
        </w:tc>
      </w:tr>
      <w:tr w:rsidR="007B317C" w:rsidRPr="00B52C26" w14:paraId="66C493F2" w14:textId="77777777" w:rsidTr="00DE77E4">
        <w:trPr>
          <w:jc w:val="center"/>
        </w:trPr>
        <w:tc>
          <w:tcPr>
            <w:tcW w:w="1117" w:type="dxa"/>
            <w:vAlign w:val="center"/>
          </w:tcPr>
          <w:p w14:paraId="3C8968FE" w14:textId="6E8046F3" w:rsidR="007B317C" w:rsidRPr="00B52C26" w:rsidRDefault="00310D2B" w:rsidP="00E06988">
            <w:pPr>
              <w:jc w:val="center"/>
              <w:rPr>
                <w:sz w:val="18"/>
                <w:szCs w:val="18"/>
              </w:rPr>
            </w:pPr>
            <w:r>
              <w:rPr>
                <w:sz w:val="18"/>
                <w:szCs w:val="18"/>
              </w:rPr>
              <w:t>Fahrettin SÖKER</w:t>
            </w:r>
          </w:p>
        </w:tc>
        <w:tc>
          <w:tcPr>
            <w:tcW w:w="777" w:type="dxa"/>
            <w:vAlign w:val="center"/>
          </w:tcPr>
          <w:p w14:paraId="7E8DABBD" w14:textId="545538C2" w:rsidR="007B317C" w:rsidRPr="00B52C26" w:rsidRDefault="00310D2B" w:rsidP="00E06988">
            <w:pPr>
              <w:jc w:val="center"/>
              <w:rPr>
                <w:sz w:val="18"/>
                <w:szCs w:val="18"/>
              </w:rPr>
            </w:pPr>
            <w:proofErr w:type="spellStart"/>
            <w:r>
              <w:rPr>
                <w:sz w:val="18"/>
                <w:szCs w:val="18"/>
              </w:rPr>
              <w:t>Öğr</w:t>
            </w:r>
            <w:proofErr w:type="spellEnd"/>
            <w:r>
              <w:rPr>
                <w:sz w:val="18"/>
                <w:szCs w:val="18"/>
              </w:rPr>
              <w:t>. Gör. Dr.</w:t>
            </w:r>
          </w:p>
        </w:tc>
        <w:tc>
          <w:tcPr>
            <w:tcW w:w="782" w:type="dxa"/>
            <w:vAlign w:val="center"/>
          </w:tcPr>
          <w:p w14:paraId="1C027F34" w14:textId="77777777" w:rsidR="007B317C" w:rsidRPr="00B52C26" w:rsidRDefault="007B317C" w:rsidP="00E06988">
            <w:pPr>
              <w:jc w:val="center"/>
              <w:rPr>
                <w:sz w:val="18"/>
                <w:szCs w:val="18"/>
              </w:rPr>
            </w:pPr>
          </w:p>
        </w:tc>
        <w:tc>
          <w:tcPr>
            <w:tcW w:w="1147" w:type="dxa"/>
            <w:vAlign w:val="center"/>
          </w:tcPr>
          <w:p w14:paraId="26D6A604" w14:textId="20CE462F" w:rsidR="007B317C" w:rsidRPr="00B52C26" w:rsidRDefault="007B317C" w:rsidP="00E06988">
            <w:pPr>
              <w:jc w:val="center"/>
              <w:rPr>
                <w:sz w:val="18"/>
                <w:szCs w:val="18"/>
              </w:rPr>
            </w:pPr>
          </w:p>
        </w:tc>
        <w:tc>
          <w:tcPr>
            <w:tcW w:w="992" w:type="dxa"/>
            <w:vAlign w:val="center"/>
          </w:tcPr>
          <w:p w14:paraId="13AB9CCE" w14:textId="720E11D0" w:rsidR="007B317C" w:rsidRPr="00B52C26" w:rsidRDefault="007B317C" w:rsidP="00E06988">
            <w:pPr>
              <w:jc w:val="center"/>
              <w:rPr>
                <w:sz w:val="18"/>
                <w:szCs w:val="18"/>
              </w:rPr>
            </w:pPr>
          </w:p>
        </w:tc>
        <w:tc>
          <w:tcPr>
            <w:tcW w:w="1134" w:type="dxa"/>
            <w:vAlign w:val="center"/>
          </w:tcPr>
          <w:p w14:paraId="39AB4AE6" w14:textId="7A71927F" w:rsidR="007B317C" w:rsidRPr="00B52C26" w:rsidRDefault="007B317C" w:rsidP="00E06988">
            <w:pPr>
              <w:jc w:val="center"/>
              <w:rPr>
                <w:sz w:val="18"/>
                <w:szCs w:val="18"/>
              </w:rPr>
            </w:pPr>
          </w:p>
        </w:tc>
        <w:tc>
          <w:tcPr>
            <w:tcW w:w="1276" w:type="dxa"/>
            <w:vAlign w:val="center"/>
          </w:tcPr>
          <w:p w14:paraId="7B653F01" w14:textId="77777777" w:rsidR="007B317C" w:rsidRPr="00B52C26" w:rsidRDefault="007B317C" w:rsidP="00E06988">
            <w:pPr>
              <w:jc w:val="center"/>
              <w:rPr>
                <w:sz w:val="18"/>
                <w:szCs w:val="18"/>
              </w:rPr>
            </w:pPr>
          </w:p>
        </w:tc>
        <w:tc>
          <w:tcPr>
            <w:tcW w:w="1134" w:type="dxa"/>
            <w:vAlign w:val="center"/>
          </w:tcPr>
          <w:p w14:paraId="762F0751" w14:textId="77777777" w:rsidR="007B317C" w:rsidRPr="00B52C26" w:rsidRDefault="007B317C" w:rsidP="00E06988">
            <w:pPr>
              <w:jc w:val="center"/>
              <w:rPr>
                <w:sz w:val="18"/>
                <w:szCs w:val="18"/>
              </w:rPr>
            </w:pPr>
          </w:p>
        </w:tc>
        <w:tc>
          <w:tcPr>
            <w:tcW w:w="1275" w:type="dxa"/>
            <w:vAlign w:val="center"/>
          </w:tcPr>
          <w:p w14:paraId="0538954E" w14:textId="77777777" w:rsidR="007B317C" w:rsidRPr="00B52C26" w:rsidRDefault="007B317C" w:rsidP="00E06988">
            <w:pPr>
              <w:jc w:val="center"/>
              <w:rPr>
                <w:sz w:val="18"/>
                <w:szCs w:val="18"/>
              </w:rPr>
            </w:pPr>
          </w:p>
        </w:tc>
      </w:tr>
    </w:tbl>
    <w:p w14:paraId="12B24813" w14:textId="20716184" w:rsidR="00236E89" w:rsidRPr="00B52C26" w:rsidRDefault="007B317C" w:rsidP="00B31319">
      <w:pPr>
        <w:pStyle w:val="Tablo"/>
      </w:pPr>
      <w:bookmarkStart w:id="29" w:name="_heading=h.3fwokq0" w:colFirst="0" w:colLast="0"/>
      <w:bookmarkEnd w:id="29"/>
      <w:r w:rsidRPr="00B52C26">
        <w:t xml:space="preserve">Tablo </w:t>
      </w:r>
      <w:proofErr w:type="gramStart"/>
      <w:r w:rsidRPr="00B52C26">
        <w:t>6.2</w:t>
      </w:r>
      <w:proofErr w:type="gramEnd"/>
      <w:r w:rsidR="00AE1590" w:rsidRPr="00B52C26">
        <w:t>.</w:t>
      </w:r>
      <w:r w:rsidRPr="00B52C26">
        <w:t xml:space="preserve"> Öğretim Kadrosu </w:t>
      </w:r>
      <w:r w:rsidR="00EF5B25" w:rsidRPr="00B52C26">
        <w:t>Yük Özeti</w:t>
      </w:r>
    </w:p>
    <w:p w14:paraId="5C83C6CF" w14:textId="77777777" w:rsidR="00236E89" w:rsidRPr="00B52C26" w:rsidRDefault="00EF5B25">
      <w:pPr>
        <w:pBdr>
          <w:top w:val="nil"/>
          <w:left w:val="nil"/>
          <w:bottom w:val="nil"/>
          <w:right w:val="nil"/>
          <w:between w:val="nil"/>
        </w:pBdr>
        <w:jc w:val="center"/>
        <w:rPr>
          <w:color w:val="000000"/>
          <w:sz w:val="22"/>
          <w:szCs w:val="22"/>
        </w:rPr>
      </w:pPr>
      <w:r w:rsidRPr="00B52C26">
        <w:rPr>
          <w:color w:val="000000"/>
          <w:sz w:val="22"/>
          <w:szCs w:val="22"/>
        </w:rPr>
        <w:t>[Programın Adı]</w:t>
      </w:r>
    </w:p>
    <w:p w14:paraId="466EDF19" w14:textId="77777777" w:rsidR="00236E89" w:rsidRPr="00B52C26" w:rsidRDefault="00236E89">
      <w:pPr>
        <w:pBdr>
          <w:top w:val="nil"/>
          <w:left w:val="nil"/>
          <w:bottom w:val="nil"/>
          <w:right w:val="nil"/>
          <w:between w:val="nil"/>
        </w:pBdr>
        <w:jc w:val="center"/>
        <w:rPr>
          <w:i/>
          <w:color w:val="000000"/>
          <w:sz w:val="22"/>
          <w:szCs w:val="22"/>
        </w:rPr>
      </w:pPr>
    </w:p>
    <w:tbl>
      <w:tblPr>
        <w:tblStyle w:val="a5"/>
        <w:tblW w:w="73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817"/>
        <w:gridCol w:w="1559"/>
        <w:gridCol w:w="1417"/>
        <w:gridCol w:w="1160"/>
      </w:tblGrid>
      <w:tr w:rsidR="00236E89" w:rsidRPr="00B52C26" w14:paraId="7F96FB95" w14:textId="77777777" w:rsidTr="00F133AF">
        <w:trPr>
          <w:trHeight w:val="428"/>
          <w:jc w:val="center"/>
        </w:trPr>
        <w:tc>
          <w:tcPr>
            <w:tcW w:w="1395" w:type="dxa"/>
            <w:vMerge w:val="restart"/>
            <w:vAlign w:val="center"/>
          </w:tcPr>
          <w:p w14:paraId="26718B24" w14:textId="77777777" w:rsidR="00236E89" w:rsidRPr="00B52C26" w:rsidRDefault="00EF5B25">
            <w:pPr>
              <w:jc w:val="center"/>
              <w:rPr>
                <w:sz w:val="18"/>
                <w:szCs w:val="18"/>
              </w:rPr>
            </w:pPr>
            <w:r w:rsidRPr="00B52C26">
              <w:rPr>
                <w:sz w:val="18"/>
                <w:szCs w:val="18"/>
              </w:rPr>
              <w:t>Öğretim Elemanının Adı Soyadı (Unvanı)</w:t>
            </w:r>
          </w:p>
        </w:tc>
        <w:tc>
          <w:tcPr>
            <w:tcW w:w="1817"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9"/>
            </w:r>
          </w:p>
        </w:tc>
        <w:tc>
          <w:tcPr>
            <w:tcW w:w="4136"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10"/>
            </w:r>
          </w:p>
        </w:tc>
      </w:tr>
      <w:tr w:rsidR="00236E89" w:rsidRPr="00B52C26" w14:paraId="451FE58D" w14:textId="77777777" w:rsidTr="00F133AF">
        <w:trPr>
          <w:trHeight w:val="744"/>
          <w:jc w:val="center"/>
        </w:trPr>
        <w:tc>
          <w:tcPr>
            <w:tcW w:w="1395"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817"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559"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1417"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1"/>
            </w:r>
          </w:p>
        </w:tc>
        <w:tc>
          <w:tcPr>
            <w:tcW w:w="116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236E89" w:rsidRPr="00B52C26" w14:paraId="2E6A0D77" w14:textId="77777777" w:rsidTr="00F133AF">
        <w:trPr>
          <w:trHeight w:val="210"/>
          <w:jc w:val="center"/>
        </w:trPr>
        <w:tc>
          <w:tcPr>
            <w:tcW w:w="1395" w:type="dxa"/>
            <w:vAlign w:val="center"/>
          </w:tcPr>
          <w:p w14:paraId="73B62218" w14:textId="77777777" w:rsidR="00236E89" w:rsidRPr="00B52C26" w:rsidRDefault="00236E89">
            <w:pPr>
              <w:jc w:val="center"/>
              <w:rPr>
                <w:sz w:val="18"/>
                <w:szCs w:val="18"/>
              </w:rPr>
            </w:pPr>
          </w:p>
        </w:tc>
        <w:tc>
          <w:tcPr>
            <w:tcW w:w="1817" w:type="dxa"/>
            <w:vAlign w:val="center"/>
          </w:tcPr>
          <w:p w14:paraId="2D46E4B0" w14:textId="77777777" w:rsidR="00236E89" w:rsidRPr="00B52C26" w:rsidRDefault="00236E89">
            <w:pPr>
              <w:jc w:val="left"/>
              <w:rPr>
                <w:sz w:val="18"/>
                <w:szCs w:val="18"/>
              </w:rPr>
            </w:pPr>
          </w:p>
        </w:tc>
        <w:tc>
          <w:tcPr>
            <w:tcW w:w="1559" w:type="dxa"/>
            <w:vAlign w:val="center"/>
          </w:tcPr>
          <w:p w14:paraId="13BFF20E" w14:textId="64D47924" w:rsidR="00236E89" w:rsidRPr="00B52C26" w:rsidRDefault="00236E89">
            <w:pPr>
              <w:jc w:val="center"/>
              <w:rPr>
                <w:sz w:val="18"/>
                <w:szCs w:val="18"/>
              </w:rPr>
            </w:pPr>
          </w:p>
        </w:tc>
        <w:tc>
          <w:tcPr>
            <w:tcW w:w="1417" w:type="dxa"/>
            <w:vAlign w:val="center"/>
          </w:tcPr>
          <w:p w14:paraId="45B5CCD1" w14:textId="77777777" w:rsidR="00236E89" w:rsidRPr="00B52C26" w:rsidRDefault="00236E89">
            <w:pPr>
              <w:jc w:val="center"/>
              <w:rPr>
                <w:sz w:val="18"/>
                <w:szCs w:val="18"/>
              </w:rPr>
            </w:pPr>
          </w:p>
        </w:tc>
        <w:tc>
          <w:tcPr>
            <w:tcW w:w="1160" w:type="dxa"/>
            <w:vAlign w:val="center"/>
          </w:tcPr>
          <w:p w14:paraId="6A7F3D93" w14:textId="62D3724A" w:rsidR="00236E89" w:rsidRPr="00B52C26" w:rsidRDefault="00236E89">
            <w:pPr>
              <w:jc w:val="center"/>
              <w:rPr>
                <w:sz w:val="18"/>
                <w:szCs w:val="18"/>
              </w:rPr>
            </w:pPr>
          </w:p>
        </w:tc>
      </w:tr>
      <w:tr w:rsidR="00236E89" w:rsidRPr="00B52C26" w14:paraId="317BF8B5" w14:textId="77777777" w:rsidTr="00F133AF">
        <w:trPr>
          <w:trHeight w:val="126"/>
          <w:jc w:val="center"/>
        </w:trPr>
        <w:tc>
          <w:tcPr>
            <w:tcW w:w="1395" w:type="dxa"/>
            <w:vAlign w:val="center"/>
          </w:tcPr>
          <w:p w14:paraId="359358A3" w14:textId="77777777" w:rsidR="00236E89" w:rsidRPr="00B52C26" w:rsidRDefault="00236E89">
            <w:pPr>
              <w:jc w:val="center"/>
              <w:rPr>
                <w:sz w:val="18"/>
                <w:szCs w:val="18"/>
              </w:rPr>
            </w:pPr>
          </w:p>
        </w:tc>
        <w:tc>
          <w:tcPr>
            <w:tcW w:w="1817" w:type="dxa"/>
            <w:vAlign w:val="center"/>
          </w:tcPr>
          <w:p w14:paraId="70BC26D9" w14:textId="77777777" w:rsidR="00236E89" w:rsidRPr="00B52C26" w:rsidRDefault="00236E89">
            <w:pPr>
              <w:jc w:val="left"/>
              <w:rPr>
                <w:sz w:val="18"/>
                <w:szCs w:val="18"/>
              </w:rPr>
            </w:pPr>
          </w:p>
        </w:tc>
        <w:tc>
          <w:tcPr>
            <w:tcW w:w="1559" w:type="dxa"/>
            <w:vAlign w:val="center"/>
          </w:tcPr>
          <w:p w14:paraId="7D2B5787" w14:textId="77777777" w:rsidR="00236E89" w:rsidRPr="00B52C26" w:rsidRDefault="00236E89">
            <w:pPr>
              <w:jc w:val="center"/>
              <w:rPr>
                <w:sz w:val="18"/>
                <w:szCs w:val="18"/>
              </w:rPr>
            </w:pPr>
          </w:p>
        </w:tc>
        <w:tc>
          <w:tcPr>
            <w:tcW w:w="1417" w:type="dxa"/>
            <w:vAlign w:val="center"/>
          </w:tcPr>
          <w:p w14:paraId="02C9CA43" w14:textId="77777777" w:rsidR="00236E89" w:rsidRPr="00B52C26" w:rsidRDefault="00236E89">
            <w:pPr>
              <w:jc w:val="center"/>
              <w:rPr>
                <w:sz w:val="18"/>
                <w:szCs w:val="18"/>
              </w:rPr>
            </w:pPr>
          </w:p>
        </w:tc>
        <w:tc>
          <w:tcPr>
            <w:tcW w:w="1160" w:type="dxa"/>
            <w:vAlign w:val="center"/>
          </w:tcPr>
          <w:p w14:paraId="12611554" w14:textId="77777777" w:rsidR="00236E89" w:rsidRPr="00B52C26" w:rsidRDefault="00236E89">
            <w:pPr>
              <w:jc w:val="center"/>
              <w:rPr>
                <w:sz w:val="18"/>
                <w:szCs w:val="18"/>
              </w:rPr>
            </w:pPr>
          </w:p>
        </w:tc>
      </w:tr>
      <w:tr w:rsidR="00236E89" w:rsidRPr="00B52C26" w14:paraId="7F9543CB" w14:textId="77777777" w:rsidTr="00F133AF">
        <w:trPr>
          <w:trHeight w:val="44"/>
          <w:jc w:val="center"/>
        </w:trPr>
        <w:tc>
          <w:tcPr>
            <w:tcW w:w="1395" w:type="dxa"/>
            <w:vAlign w:val="center"/>
          </w:tcPr>
          <w:p w14:paraId="7C010347" w14:textId="77777777" w:rsidR="00236E89" w:rsidRPr="00B52C26" w:rsidRDefault="00236E89">
            <w:pPr>
              <w:jc w:val="center"/>
              <w:rPr>
                <w:sz w:val="18"/>
                <w:szCs w:val="18"/>
              </w:rPr>
            </w:pPr>
          </w:p>
        </w:tc>
        <w:tc>
          <w:tcPr>
            <w:tcW w:w="1817" w:type="dxa"/>
            <w:vAlign w:val="center"/>
          </w:tcPr>
          <w:p w14:paraId="4DE7BE97" w14:textId="77777777" w:rsidR="00236E89" w:rsidRPr="00B52C26" w:rsidRDefault="00236E89">
            <w:pPr>
              <w:jc w:val="left"/>
              <w:rPr>
                <w:sz w:val="18"/>
                <w:szCs w:val="18"/>
              </w:rPr>
            </w:pPr>
          </w:p>
        </w:tc>
        <w:tc>
          <w:tcPr>
            <w:tcW w:w="1559" w:type="dxa"/>
            <w:vAlign w:val="center"/>
          </w:tcPr>
          <w:p w14:paraId="4E87942D" w14:textId="77777777" w:rsidR="00236E89" w:rsidRPr="00B52C26" w:rsidRDefault="00236E89">
            <w:pPr>
              <w:jc w:val="center"/>
              <w:rPr>
                <w:sz w:val="18"/>
                <w:szCs w:val="18"/>
              </w:rPr>
            </w:pPr>
          </w:p>
        </w:tc>
        <w:tc>
          <w:tcPr>
            <w:tcW w:w="1417" w:type="dxa"/>
            <w:vAlign w:val="center"/>
          </w:tcPr>
          <w:p w14:paraId="424C5CB6" w14:textId="77777777" w:rsidR="00236E89" w:rsidRPr="00B52C26" w:rsidRDefault="00236E89">
            <w:pPr>
              <w:jc w:val="center"/>
              <w:rPr>
                <w:sz w:val="18"/>
                <w:szCs w:val="18"/>
              </w:rPr>
            </w:pPr>
          </w:p>
        </w:tc>
        <w:tc>
          <w:tcPr>
            <w:tcW w:w="1160" w:type="dxa"/>
            <w:vAlign w:val="center"/>
          </w:tcPr>
          <w:p w14:paraId="068D8E35" w14:textId="77777777" w:rsidR="00236E89" w:rsidRPr="00B52C26" w:rsidRDefault="00236E89">
            <w:pPr>
              <w:jc w:val="center"/>
              <w:rPr>
                <w:sz w:val="18"/>
                <w:szCs w:val="18"/>
              </w:rPr>
            </w:pPr>
          </w:p>
        </w:tc>
      </w:tr>
      <w:tr w:rsidR="00236E89" w:rsidRPr="00B52C26" w14:paraId="1BB45E91" w14:textId="77777777" w:rsidTr="00F133AF">
        <w:trPr>
          <w:trHeight w:val="28"/>
          <w:jc w:val="center"/>
        </w:trPr>
        <w:tc>
          <w:tcPr>
            <w:tcW w:w="1395" w:type="dxa"/>
            <w:vAlign w:val="center"/>
          </w:tcPr>
          <w:p w14:paraId="1C56B9F6" w14:textId="77777777" w:rsidR="00236E89" w:rsidRPr="00B52C26" w:rsidRDefault="00236E89">
            <w:pPr>
              <w:jc w:val="center"/>
              <w:rPr>
                <w:sz w:val="18"/>
                <w:szCs w:val="18"/>
              </w:rPr>
            </w:pPr>
          </w:p>
        </w:tc>
        <w:tc>
          <w:tcPr>
            <w:tcW w:w="1817" w:type="dxa"/>
            <w:vAlign w:val="center"/>
          </w:tcPr>
          <w:p w14:paraId="4628C58B" w14:textId="77777777" w:rsidR="00236E89" w:rsidRPr="00B52C26" w:rsidRDefault="00236E89">
            <w:pPr>
              <w:jc w:val="left"/>
              <w:rPr>
                <w:sz w:val="18"/>
                <w:szCs w:val="18"/>
              </w:rPr>
            </w:pPr>
          </w:p>
        </w:tc>
        <w:tc>
          <w:tcPr>
            <w:tcW w:w="1559" w:type="dxa"/>
            <w:vAlign w:val="center"/>
          </w:tcPr>
          <w:p w14:paraId="252F41A9" w14:textId="77777777" w:rsidR="00236E89" w:rsidRPr="00B52C26" w:rsidRDefault="00236E89">
            <w:pPr>
              <w:jc w:val="center"/>
              <w:rPr>
                <w:sz w:val="18"/>
                <w:szCs w:val="18"/>
              </w:rPr>
            </w:pPr>
          </w:p>
        </w:tc>
        <w:tc>
          <w:tcPr>
            <w:tcW w:w="1417" w:type="dxa"/>
            <w:vAlign w:val="center"/>
          </w:tcPr>
          <w:p w14:paraId="20F6B3E8" w14:textId="77777777" w:rsidR="00236E89" w:rsidRPr="00B52C26" w:rsidRDefault="00236E89">
            <w:pPr>
              <w:jc w:val="center"/>
              <w:rPr>
                <w:sz w:val="18"/>
                <w:szCs w:val="18"/>
              </w:rPr>
            </w:pPr>
          </w:p>
        </w:tc>
        <w:tc>
          <w:tcPr>
            <w:tcW w:w="1160" w:type="dxa"/>
            <w:vAlign w:val="center"/>
          </w:tcPr>
          <w:p w14:paraId="33609802" w14:textId="77777777" w:rsidR="00236E89" w:rsidRPr="00B52C26" w:rsidRDefault="00236E89">
            <w:pPr>
              <w:jc w:val="center"/>
              <w:rPr>
                <w:sz w:val="18"/>
                <w:szCs w:val="18"/>
              </w:rPr>
            </w:pPr>
          </w:p>
        </w:tc>
      </w:tr>
      <w:tr w:rsidR="00236E89" w:rsidRPr="00B52C26" w14:paraId="1DE7649D" w14:textId="77777777" w:rsidTr="00F133AF">
        <w:trPr>
          <w:trHeight w:val="306"/>
          <w:jc w:val="center"/>
        </w:trPr>
        <w:tc>
          <w:tcPr>
            <w:tcW w:w="1395" w:type="dxa"/>
            <w:vAlign w:val="center"/>
          </w:tcPr>
          <w:p w14:paraId="719CB258" w14:textId="77777777" w:rsidR="00236E89" w:rsidRPr="00B52C26" w:rsidRDefault="00236E89">
            <w:pPr>
              <w:jc w:val="center"/>
              <w:rPr>
                <w:sz w:val="18"/>
                <w:szCs w:val="18"/>
              </w:rPr>
            </w:pPr>
          </w:p>
        </w:tc>
        <w:tc>
          <w:tcPr>
            <w:tcW w:w="1817" w:type="dxa"/>
            <w:vAlign w:val="center"/>
          </w:tcPr>
          <w:p w14:paraId="2372D9B9" w14:textId="77777777" w:rsidR="00236E89" w:rsidRPr="00B52C26" w:rsidRDefault="00236E89">
            <w:pPr>
              <w:jc w:val="left"/>
              <w:rPr>
                <w:sz w:val="18"/>
                <w:szCs w:val="18"/>
              </w:rPr>
            </w:pPr>
          </w:p>
        </w:tc>
        <w:tc>
          <w:tcPr>
            <w:tcW w:w="1559" w:type="dxa"/>
            <w:vAlign w:val="center"/>
          </w:tcPr>
          <w:p w14:paraId="08175C83" w14:textId="77777777" w:rsidR="00236E89" w:rsidRPr="00B52C26" w:rsidRDefault="00236E89">
            <w:pPr>
              <w:jc w:val="center"/>
              <w:rPr>
                <w:sz w:val="18"/>
                <w:szCs w:val="18"/>
              </w:rPr>
            </w:pPr>
          </w:p>
        </w:tc>
        <w:tc>
          <w:tcPr>
            <w:tcW w:w="1417" w:type="dxa"/>
            <w:vAlign w:val="center"/>
          </w:tcPr>
          <w:p w14:paraId="0344B9F4" w14:textId="77777777" w:rsidR="00236E89" w:rsidRPr="00B52C26" w:rsidRDefault="00236E89">
            <w:pPr>
              <w:jc w:val="center"/>
              <w:rPr>
                <w:sz w:val="18"/>
                <w:szCs w:val="18"/>
              </w:rPr>
            </w:pPr>
          </w:p>
        </w:tc>
        <w:tc>
          <w:tcPr>
            <w:tcW w:w="1160" w:type="dxa"/>
            <w:vAlign w:val="center"/>
          </w:tcPr>
          <w:p w14:paraId="7E9E6721" w14:textId="77777777" w:rsidR="00236E89" w:rsidRPr="00B52C26" w:rsidRDefault="00236E89">
            <w:pPr>
              <w:jc w:val="center"/>
              <w:rPr>
                <w:sz w:val="18"/>
                <w:szCs w:val="18"/>
              </w:rPr>
            </w:pPr>
          </w:p>
        </w:tc>
      </w:tr>
    </w:tbl>
    <w:p w14:paraId="2100E56F" w14:textId="77777777" w:rsidR="0034590C" w:rsidRDefault="0034590C" w:rsidP="00B31319">
      <w:pPr>
        <w:pStyle w:val="Balk2"/>
      </w:pPr>
      <w:bookmarkStart w:id="30" w:name="_heading=h.1v1yuxt" w:colFirst="0" w:colLast="0"/>
      <w:bookmarkStart w:id="31" w:name="_heading=h.4f1mdlm" w:colFirst="0" w:colLast="0"/>
      <w:bookmarkEnd w:id="30"/>
      <w:bookmarkEnd w:id="31"/>
    </w:p>
    <w:p w14:paraId="087FA7AB" w14:textId="46FE333F" w:rsidR="00236E89" w:rsidRPr="00B52C26" w:rsidRDefault="0034590C" w:rsidP="008C7955">
      <w:pPr>
        <w:pStyle w:val="Balk1"/>
      </w:pPr>
      <w:r w:rsidRPr="00B52C26">
        <w:t>ÖLÇÜT 7. ALTYAPI</w:t>
      </w:r>
    </w:p>
    <w:p w14:paraId="2450130E" w14:textId="06531C81" w:rsidR="00236E89" w:rsidRPr="00DD500F" w:rsidRDefault="0034590C" w:rsidP="0034590C">
      <w:pPr>
        <w:pStyle w:val="Balk2"/>
        <w:rPr>
          <w:szCs w:val="24"/>
        </w:rPr>
      </w:pPr>
      <w:r>
        <w:t>7</w:t>
      </w:r>
      <w:r w:rsidRPr="00DD500F">
        <w:rPr>
          <w:szCs w:val="24"/>
        </w:rPr>
        <w:t xml:space="preserve">.1. </w:t>
      </w:r>
      <w:r w:rsidR="00EF5B25" w:rsidRPr="00DD500F">
        <w:rPr>
          <w:szCs w:val="24"/>
        </w:rPr>
        <w:t xml:space="preserve">Sınıflar, laboratuvarlar ve diğer araç-gereçlerin program eğitim amaçlarına ve program çıktılarına ulaşmak için yeterli ve öğrenmeye yönelik bir atmosfer hazırlamaya yardımcı olduğunu, niteliksel ve niceliksel verilere dayalı olarak gösteriniz. Burada, </w:t>
      </w:r>
      <w:r w:rsidR="00EF5B25" w:rsidRPr="00DD500F">
        <w:rPr>
          <w:szCs w:val="24"/>
        </w:rPr>
        <w:lastRenderedPageBreak/>
        <w:t>yalnızca programı yürüten bölümün kendi altyapısı değil, program öğrencileri için destek bölümlerinde kullanılan altyapı da irdelenmelidir.</w:t>
      </w:r>
    </w:p>
    <w:p w14:paraId="079E4497" w14:textId="77777777" w:rsidR="00A80B59" w:rsidRPr="00DD500F" w:rsidRDefault="00A80B59" w:rsidP="00A80B59">
      <w:pPr>
        <w:pBdr>
          <w:top w:val="nil"/>
          <w:left w:val="nil"/>
          <w:bottom w:val="nil"/>
          <w:right w:val="nil"/>
          <w:between w:val="nil"/>
        </w:pBdr>
        <w:rPr>
          <w:b/>
          <w:color w:val="000000"/>
        </w:rPr>
      </w:pPr>
    </w:p>
    <w:p w14:paraId="4C73C091" w14:textId="30D43718" w:rsidR="00A80B59" w:rsidRPr="00DD500F" w:rsidRDefault="00400004" w:rsidP="004113D4">
      <w:pPr>
        <w:pBdr>
          <w:top w:val="nil"/>
          <w:left w:val="nil"/>
          <w:bottom w:val="nil"/>
          <w:right w:val="nil"/>
          <w:between w:val="nil"/>
        </w:pBdr>
        <w:ind w:firstLine="709"/>
        <w:rPr>
          <w:bCs/>
          <w:color w:val="000000"/>
        </w:rPr>
      </w:pPr>
      <w:r>
        <w:rPr>
          <w:bCs/>
          <w:color w:val="000000"/>
        </w:rPr>
        <w:t>Sağlık Kurumları İşletmeciliği</w:t>
      </w:r>
      <w:r w:rsidR="00A80B59" w:rsidRPr="00DD500F">
        <w:rPr>
          <w:bCs/>
          <w:color w:val="000000"/>
        </w:rPr>
        <w:t xml:space="preserve"> programında kullanılan sınıflar, laboratuvarlar ve diğer araç-gereçlerin, program eğitim amaçlarına ve program çıktılarının gerçekleşmesine katkı sağlayacak şekilde düzenlenmesi oldukça önemlidir. Bu sürecin başarılı bir şekilde yürütüldüğünü göstermek amacıyla hem niteliksel hem de niceliksel veriler kullanılarak altyapının yeterliliği mevcuttur. Ayrıca, yalnızca programı yürüten bölümün altyapısı değil, program öğrencilerinin kullandığı destek bölümlerindeki olanaklar da dikkate alınmıştır.</w:t>
      </w:r>
    </w:p>
    <w:p w14:paraId="6A8DD0C1" w14:textId="77777777" w:rsidR="00A80B59" w:rsidRPr="00DD500F" w:rsidRDefault="00A80B59" w:rsidP="00A80B59">
      <w:pPr>
        <w:pBdr>
          <w:top w:val="nil"/>
          <w:left w:val="nil"/>
          <w:bottom w:val="nil"/>
          <w:right w:val="nil"/>
          <w:between w:val="nil"/>
        </w:pBdr>
        <w:rPr>
          <w:bCs/>
          <w:color w:val="000000"/>
        </w:rPr>
      </w:pPr>
    </w:p>
    <w:p w14:paraId="3CABD376" w14:textId="39F8B279" w:rsidR="00A80B59" w:rsidRPr="00DD500F" w:rsidRDefault="004006DB" w:rsidP="004113D4">
      <w:pPr>
        <w:pBdr>
          <w:top w:val="nil"/>
          <w:left w:val="nil"/>
          <w:bottom w:val="nil"/>
          <w:right w:val="nil"/>
          <w:between w:val="nil"/>
        </w:pBdr>
        <w:ind w:firstLine="709"/>
        <w:rPr>
          <w:bCs/>
          <w:color w:val="000000"/>
        </w:rPr>
      </w:pPr>
      <w:r w:rsidRPr="00DD500F">
        <w:rPr>
          <w:bCs/>
          <w:color w:val="000000"/>
        </w:rPr>
        <w:t>Sı</w:t>
      </w:r>
      <w:r w:rsidR="00A80B59" w:rsidRPr="00DD500F">
        <w:rPr>
          <w:bCs/>
          <w:color w:val="000000"/>
        </w:rPr>
        <w:t>nıflarda projeksiyon cihazları, akıllı tahtalar ve internet bağlantısı gibi teknolojik donanımlar bulunur. Bu sayede, öğretim elemanları güncel teknolojileri ve yazılımları sınıf ortamında kullanabilir ve öğrencilere aktarılan bilgiler daha anlaşılır hale gelir.</w:t>
      </w:r>
      <w:r w:rsidRPr="00DD500F">
        <w:t xml:space="preserve"> </w:t>
      </w:r>
      <w:r w:rsidRPr="00DD500F">
        <w:rPr>
          <w:bCs/>
          <w:color w:val="000000"/>
        </w:rPr>
        <w:t xml:space="preserve">Sınıflar, öğrenmeye uygun bir atmosfer sunmak için ergonomik ve modern mobilyalarla döşenmiştir. </w:t>
      </w:r>
      <w:r w:rsidR="007B7D9F" w:rsidRPr="00DD500F">
        <w:rPr>
          <w:bCs/>
          <w:color w:val="000000"/>
        </w:rPr>
        <w:t>Bununla birlikte</w:t>
      </w:r>
      <w:r w:rsidRPr="00DD500F">
        <w:rPr>
          <w:bCs/>
          <w:color w:val="000000"/>
        </w:rPr>
        <w:t>, grup çalışmalarına uygun oturma düzen</w:t>
      </w:r>
      <w:r w:rsidR="007B7D9F" w:rsidRPr="00DD500F">
        <w:rPr>
          <w:bCs/>
          <w:color w:val="000000"/>
        </w:rPr>
        <w:t>i olan bir sınıf tasarlanabilir.</w:t>
      </w:r>
      <w:r w:rsidRPr="00DD500F">
        <w:rPr>
          <w:bCs/>
          <w:color w:val="000000"/>
        </w:rPr>
        <w:t xml:space="preserve"> </w:t>
      </w:r>
      <w:r w:rsidR="007B7D9F" w:rsidRPr="00DD500F">
        <w:rPr>
          <w:bCs/>
          <w:color w:val="000000"/>
        </w:rPr>
        <w:t xml:space="preserve">Bu sınıf </w:t>
      </w:r>
      <w:r w:rsidRPr="00DD500F">
        <w:rPr>
          <w:bCs/>
          <w:color w:val="000000"/>
        </w:rPr>
        <w:t>öğrenci katılımını artır</w:t>
      </w:r>
      <w:r w:rsidR="00ED7910" w:rsidRPr="00DD500F">
        <w:rPr>
          <w:bCs/>
          <w:color w:val="000000"/>
        </w:rPr>
        <w:t>acak</w:t>
      </w:r>
      <w:r w:rsidRPr="00DD500F">
        <w:rPr>
          <w:bCs/>
          <w:color w:val="000000"/>
        </w:rPr>
        <w:t xml:space="preserve"> ve takım çalışması becerilerinin geliştirilmesine yardımcı ol</w:t>
      </w:r>
      <w:r w:rsidR="00ED7910" w:rsidRPr="00DD500F">
        <w:rPr>
          <w:bCs/>
          <w:color w:val="000000"/>
        </w:rPr>
        <w:t>acaktır</w:t>
      </w:r>
      <w:r w:rsidRPr="00DD500F">
        <w:rPr>
          <w:bCs/>
          <w:color w:val="000000"/>
        </w:rPr>
        <w:t>. Bu düzen, programın "etkili iletişim ve takım çalışması becerileri" ile ilgili 9. program çıktısına doğrudan katkı sağlayacaktır.</w:t>
      </w:r>
      <w:r w:rsidR="00E349AF" w:rsidRPr="00DD500F">
        <w:rPr>
          <w:bCs/>
          <w:color w:val="000000"/>
        </w:rPr>
        <w:t xml:space="preserve"> Sınıfların </w:t>
      </w:r>
      <w:r w:rsidR="00E349AF" w:rsidRPr="00DD500F">
        <w:rPr>
          <w:bCs/>
          <w:color w:val="000000"/>
          <w:highlight w:val="yellow"/>
        </w:rPr>
        <w:t>%90’ı</w:t>
      </w:r>
      <w:r w:rsidR="00E349AF" w:rsidRPr="00DD500F">
        <w:rPr>
          <w:bCs/>
          <w:color w:val="000000"/>
        </w:rPr>
        <w:t xml:space="preserve">nda </w:t>
      </w:r>
      <w:proofErr w:type="gramStart"/>
      <w:r w:rsidR="00E349AF" w:rsidRPr="00DD500F">
        <w:rPr>
          <w:bCs/>
          <w:color w:val="000000"/>
        </w:rPr>
        <w:t>projeksiyon</w:t>
      </w:r>
      <w:proofErr w:type="gramEnd"/>
      <w:r w:rsidR="00E349AF" w:rsidRPr="00DD500F">
        <w:rPr>
          <w:bCs/>
          <w:color w:val="000000"/>
        </w:rPr>
        <w:t xml:space="preserve"> cihazı ve internet bağlantısı bulunması, derslerde güncel </w:t>
      </w:r>
      <w:r w:rsidR="00601BD7">
        <w:rPr>
          <w:bCs/>
          <w:color w:val="000000"/>
        </w:rPr>
        <w:t>sağlık</w:t>
      </w:r>
      <w:r w:rsidR="00E349AF" w:rsidRPr="00DD500F">
        <w:rPr>
          <w:bCs/>
          <w:color w:val="000000"/>
        </w:rPr>
        <w:t xml:space="preserve"> yazılımlarının (</w:t>
      </w:r>
      <w:r w:rsidR="00601BD7">
        <w:rPr>
          <w:bCs/>
          <w:color w:val="000000"/>
        </w:rPr>
        <w:t xml:space="preserve">EBYS, ERP </w:t>
      </w:r>
      <w:r w:rsidR="00E349AF" w:rsidRPr="00DD500F">
        <w:rPr>
          <w:bCs/>
          <w:color w:val="000000"/>
        </w:rPr>
        <w:t xml:space="preserve">vb.) kullanılması açısından önemli bir veridir. </w:t>
      </w:r>
    </w:p>
    <w:p w14:paraId="782900C9" w14:textId="247B7D40" w:rsidR="009F79E0" w:rsidRPr="00DD500F" w:rsidRDefault="00601BD7" w:rsidP="004113D4">
      <w:pPr>
        <w:pBdr>
          <w:top w:val="nil"/>
          <w:left w:val="nil"/>
          <w:bottom w:val="nil"/>
          <w:right w:val="nil"/>
          <w:between w:val="nil"/>
        </w:pBdr>
        <w:ind w:firstLine="709"/>
        <w:rPr>
          <w:bCs/>
          <w:color w:val="000000"/>
        </w:rPr>
      </w:pPr>
      <w:r>
        <w:rPr>
          <w:bCs/>
          <w:color w:val="000000"/>
        </w:rPr>
        <w:t xml:space="preserve">EBYS, </w:t>
      </w:r>
      <w:r w:rsidR="009F79E0" w:rsidRPr="00DD500F">
        <w:rPr>
          <w:bCs/>
          <w:color w:val="000000"/>
        </w:rPr>
        <w:t xml:space="preserve">ERP gibi yazılımların yüklü olduğu bilgisayar laboratuvarları, öğrencilerin bu programları etkin bir şekilde kullanmalarını sağlayacaktır. Özellikle </w:t>
      </w:r>
      <w:r>
        <w:rPr>
          <w:bCs/>
          <w:color w:val="000000"/>
        </w:rPr>
        <w:t>sağlık kurumundaki</w:t>
      </w:r>
      <w:r w:rsidR="009F79E0" w:rsidRPr="00DD500F">
        <w:rPr>
          <w:bCs/>
          <w:color w:val="000000"/>
        </w:rPr>
        <w:t xml:space="preserve"> süreçlerde veriye dayalı kararlar almayı öğreten bu yazılımlar, programın 4. ve 5. çıktılarıyla doğrudan ilişkilidir. Program öğrencilerinin kullanabileceği 1 bilgisayar laboratuvarı bulunmakta ve her laboratuvar, </w:t>
      </w:r>
      <w:r w:rsidR="009F79E0" w:rsidRPr="00DD500F">
        <w:rPr>
          <w:bCs/>
          <w:color w:val="000000"/>
          <w:highlight w:val="yellow"/>
        </w:rPr>
        <w:t>30 adet</w:t>
      </w:r>
      <w:r w:rsidR="009F79E0" w:rsidRPr="00DD500F">
        <w:rPr>
          <w:bCs/>
          <w:color w:val="000000"/>
        </w:rPr>
        <w:t xml:space="preserve"> modern bilgisayarla donatılmıştır. Bu bilgisayarların tamamında güncel </w:t>
      </w:r>
      <w:r>
        <w:rPr>
          <w:bCs/>
          <w:color w:val="000000"/>
        </w:rPr>
        <w:t>sağlık</w:t>
      </w:r>
      <w:r w:rsidR="009F79E0" w:rsidRPr="00DD500F">
        <w:rPr>
          <w:bCs/>
          <w:color w:val="000000"/>
        </w:rPr>
        <w:t xml:space="preserve"> yazılımları yüklüdür.</w:t>
      </w:r>
    </w:p>
    <w:p w14:paraId="287CCED0" w14:textId="77777777" w:rsidR="00F234A1" w:rsidRPr="00DD500F" w:rsidRDefault="00F234A1" w:rsidP="00A80B59">
      <w:pPr>
        <w:pBdr>
          <w:top w:val="nil"/>
          <w:left w:val="nil"/>
          <w:bottom w:val="nil"/>
          <w:right w:val="nil"/>
          <w:between w:val="nil"/>
        </w:pBdr>
        <w:rPr>
          <w:bCs/>
          <w:color w:val="000000"/>
        </w:rPr>
      </w:pPr>
    </w:p>
    <w:p w14:paraId="576379EE" w14:textId="1E9DC92F" w:rsidR="00A80B59" w:rsidRPr="00DD500F" w:rsidRDefault="00F234A1" w:rsidP="004113D4">
      <w:pPr>
        <w:pBdr>
          <w:top w:val="nil"/>
          <w:left w:val="nil"/>
          <w:bottom w:val="nil"/>
          <w:right w:val="nil"/>
          <w:between w:val="nil"/>
        </w:pBdr>
        <w:ind w:firstLine="709"/>
        <w:rPr>
          <w:bCs/>
          <w:color w:val="000000"/>
        </w:rPr>
      </w:pPr>
      <w:r w:rsidRPr="00DD500F">
        <w:rPr>
          <w:bCs/>
          <w:color w:val="000000"/>
        </w:rPr>
        <w:t>Öğrenciler ve öğretim elemanları, sınıf ve laboratuvarların kullanımına ilişkin düzenli geri bildirimler alınacaktır. Bu geri bildirimler, altyapının sürekli iyileştirilmesine yönelik adımların atılmasını sağlayacaktır. Örneğin, öğrencilere yapılan anketlerde sınıf atmosferi, teknolojik donanım ve öğrenme kaynakları hakkında sorular yöneltilir. Toplanan veriler analiz edilerek, altyapının iyileştirilmesi için planlamalar yapılır.</w:t>
      </w:r>
    </w:p>
    <w:p w14:paraId="2EF7C1F3" w14:textId="7E14E792" w:rsidR="00236E89" w:rsidRPr="00DD500F" w:rsidRDefault="004113D4" w:rsidP="004113D4">
      <w:pPr>
        <w:pStyle w:val="Balk2"/>
        <w:rPr>
          <w:szCs w:val="24"/>
        </w:rPr>
      </w:pPr>
      <w:r w:rsidRPr="00DD500F">
        <w:rPr>
          <w:szCs w:val="24"/>
        </w:rPr>
        <w:t xml:space="preserve">7.2. </w:t>
      </w:r>
      <w:proofErr w:type="spellStart"/>
      <w:r w:rsidR="00EF5B25" w:rsidRPr="00DD500F">
        <w:rPr>
          <w:szCs w:val="24"/>
        </w:rPr>
        <w:t>Önlisans</w:t>
      </w:r>
      <w:proofErr w:type="spellEnd"/>
      <w:r w:rsidR="00EF5B25" w:rsidRPr="00DD500F">
        <w:rPr>
          <w:szCs w:val="24"/>
        </w:rPr>
        <w:t xml:space="preserve"> eğitiminde kullanılan başlıca eğitim ve laboratuvar araç-gereçlerini </w:t>
      </w:r>
      <w:r w:rsidR="00EF5B25" w:rsidRPr="00DD500F">
        <w:rPr>
          <w:bCs/>
          <w:szCs w:val="24"/>
        </w:rPr>
        <w:t>Ek I.3</w:t>
      </w:r>
      <w:r w:rsidR="00EF5B25" w:rsidRPr="00DD500F">
        <w:rPr>
          <w:szCs w:val="24"/>
        </w:rPr>
        <w:t xml:space="preserve">’te veriniz ve bu araç-gereçlerin </w:t>
      </w:r>
      <w:proofErr w:type="spellStart"/>
      <w:r w:rsidR="00EF5B25" w:rsidRPr="00DD500F">
        <w:rPr>
          <w:szCs w:val="24"/>
        </w:rPr>
        <w:t>önlisans</w:t>
      </w:r>
      <w:proofErr w:type="spellEnd"/>
      <w:r w:rsidR="00EF5B25" w:rsidRPr="00DD500F">
        <w:rPr>
          <w:szCs w:val="24"/>
        </w:rPr>
        <w:t xml:space="preserve"> eğitiminde nasıl kullanıldığını açıklayınız.</w:t>
      </w:r>
    </w:p>
    <w:p w14:paraId="6A97D2C8" w14:textId="77777777" w:rsidR="004113D4" w:rsidRPr="00DD500F" w:rsidRDefault="004113D4" w:rsidP="004113D4">
      <w:pPr>
        <w:pBdr>
          <w:top w:val="nil"/>
          <w:left w:val="nil"/>
          <w:bottom w:val="nil"/>
          <w:right w:val="nil"/>
          <w:between w:val="nil"/>
        </w:pBdr>
        <w:rPr>
          <w:color w:val="000000"/>
        </w:rPr>
      </w:pPr>
    </w:p>
    <w:p w14:paraId="6AD5809B" w14:textId="77777777" w:rsidR="009B2EA6" w:rsidRPr="00DD500F" w:rsidRDefault="009B2EA6" w:rsidP="009B2EA6">
      <w:pPr>
        <w:pBdr>
          <w:top w:val="nil"/>
          <w:left w:val="nil"/>
          <w:bottom w:val="nil"/>
          <w:right w:val="nil"/>
          <w:between w:val="nil"/>
        </w:pBdr>
        <w:rPr>
          <w:b/>
          <w:bCs/>
          <w:color w:val="000000"/>
        </w:rPr>
      </w:pPr>
      <w:r w:rsidRPr="00DD500F">
        <w:rPr>
          <w:b/>
          <w:bCs/>
          <w:color w:val="000000"/>
        </w:rPr>
        <w:t>Araç-Gereçlerin Eğitim Planındaki Kullanımı</w:t>
      </w:r>
    </w:p>
    <w:p w14:paraId="62AC31A3" w14:textId="77777777" w:rsidR="004113D4" w:rsidRPr="00DD500F" w:rsidRDefault="004113D4" w:rsidP="009B2EA6">
      <w:pPr>
        <w:pBdr>
          <w:top w:val="nil"/>
          <w:left w:val="nil"/>
          <w:bottom w:val="nil"/>
          <w:right w:val="nil"/>
          <w:between w:val="nil"/>
        </w:pBdr>
        <w:rPr>
          <w:b/>
          <w:bCs/>
          <w:color w:val="000000"/>
        </w:rPr>
      </w:pPr>
    </w:p>
    <w:p w14:paraId="1BB3A8FB" w14:textId="77777777" w:rsidR="009B2EA6" w:rsidRPr="00DD500F" w:rsidRDefault="009B2EA6" w:rsidP="009B2EA6">
      <w:pPr>
        <w:pBdr>
          <w:top w:val="nil"/>
          <w:left w:val="nil"/>
          <w:bottom w:val="nil"/>
          <w:right w:val="nil"/>
          <w:between w:val="nil"/>
        </w:pBdr>
        <w:rPr>
          <w:color w:val="000000"/>
        </w:rPr>
      </w:pPr>
      <w:r w:rsidRPr="00DD500F">
        <w:rPr>
          <w:color w:val="000000"/>
        </w:rPr>
        <w:t xml:space="preserve">a. </w:t>
      </w:r>
      <w:r w:rsidRPr="00DD500F">
        <w:rPr>
          <w:b/>
          <w:bCs/>
          <w:color w:val="000000"/>
        </w:rPr>
        <w:t>Teorik Derslerde Kullanım:</w:t>
      </w:r>
    </w:p>
    <w:p w14:paraId="56666399" w14:textId="77777777" w:rsidR="009B2EA6" w:rsidRPr="00DD500F" w:rsidRDefault="009B2EA6" w:rsidP="00A428DF">
      <w:pPr>
        <w:numPr>
          <w:ilvl w:val="0"/>
          <w:numId w:val="67"/>
        </w:numPr>
        <w:pBdr>
          <w:top w:val="nil"/>
          <w:left w:val="nil"/>
          <w:bottom w:val="nil"/>
          <w:right w:val="nil"/>
          <w:between w:val="nil"/>
        </w:pBdr>
        <w:rPr>
          <w:color w:val="000000"/>
        </w:rPr>
      </w:pPr>
      <w:r w:rsidRPr="00DD500F">
        <w:rPr>
          <w:color w:val="000000"/>
        </w:rPr>
        <w:t>Projeksiyon cihazları, akıllı tahtalar ve LMS gibi araçlar, derslerin teorik bölümünde kullanılarak görsel ve dijital içeriklerin öğrencilere sunulmasını sağlar. Özellikle kavramsal konuların görsel araçlarla desteklenmesi, öğrencilerin daha iyi anlamalarını sağlar.</w:t>
      </w:r>
    </w:p>
    <w:p w14:paraId="3107CA30" w14:textId="77777777" w:rsidR="009B2EA6" w:rsidRPr="00DD500F" w:rsidRDefault="009B2EA6" w:rsidP="009B2EA6">
      <w:pPr>
        <w:pBdr>
          <w:top w:val="nil"/>
          <w:left w:val="nil"/>
          <w:bottom w:val="nil"/>
          <w:right w:val="nil"/>
          <w:between w:val="nil"/>
        </w:pBdr>
        <w:rPr>
          <w:color w:val="000000"/>
        </w:rPr>
      </w:pPr>
      <w:r w:rsidRPr="00DD500F">
        <w:rPr>
          <w:color w:val="000000"/>
        </w:rPr>
        <w:t xml:space="preserve">b. </w:t>
      </w:r>
      <w:r w:rsidRPr="00DD500F">
        <w:rPr>
          <w:b/>
          <w:bCs/>
          <w:color w:val="000000"/>
        </w:rPr>
        <w:t>Uygulamalı Derslerde ve Stajlarda Kullanım:</w:t>
      </w:r>
    </w:p>
    <w:p w14:paraId="72AC8907" w14:textId="2E186CF0" w:rsidR="009B2EA6" w:rsidRPr="00DD500F" w:rsidRDefault="009B2EA6" w:rsidP="00A428DF">
      <w:pPr>
        <w:numPr>
          <w:ilvl w:val="0"/>
          <w:numId w:val="68"/>
        </w:numPr>
        <w:pBdr>
          <w:top w:val="nil"/>
          <w:left w:val="nil"/>
          <w:bottom w:val="nil"/>
          <w:right w:val="nil"/>
          <w:between w:val="nil"/>
        </w:pBdr>
        <w:rPr>
          <w:color w:val="000000"/>
        </w:rPr>
      </w:pPr>
      <w:r w:rsidRPr="00DD500F">
        <w:rPr>
          <w:color w:val="000000"/>
        </w:rPr>
        <w:t xml:space="preserve">Bilgisayarlar ve </w:t>
      </w:r>
      <w:r w:rsidR="00601BD7">
        <w:rPr>
          <w:color w:val="000000"/>
        </w:rPr>
        <w:t>sağlık</w:t>
      </w:r>
      <w:r w:rsidRPr="00DD500F">
        <w:rPr>
          <w:color w:val="000000"/>
        </w:rPr>
        <w:t xml:space="preserve"> yazılımları, öğrencilerin pratik yapmasını sağlamak için laboratuvar ortamında kullanılır. Bu uygulamalar, öğrencilerin iş dünyasında karşılaşacakları süreçleri deneyimleyerek öğrenmelerine yardımcı olur. Ayrıca, staj programlarında bu araç ve yazılımları gerçek dünya ortamında kullanarak tecrübelerini artırmaları sağlanır.</w:t>
      </w:r>
    </w:p>
    <w:p w14:paraId="71D85427" w14:textId="50036067" w:rsidR="00236E89" w:rsidRPr="00DD500F" w:rsidRDefault="004113D4" w:rsidP="004113D4">
      <w:pPr>
        <w:pStyle w:val="Balk2"/>
        <w:rPr>
          <w:szCs w:val="24"/>
        </w:rPr>
      </w:pPr>
      <w:r w:rsidRPr="00DD500F">
        <w:rPr>
          <w:szCs w:val="24"/>
        </w:rPr>
        <w:lastRenderedPageBreak/>
        <w:t xml:space="preserve">7.3. </w:t>
      </w:r>
      <w:r w:rsidR="00EF5B25" w:rsidRPr="00DD500F">
        <w:rPr>
          <w:szCs w:val="24"/>
        </w:rPr>
        <w:t>Öğrencilerin ders dışı etkinlik yapmalarına olanak veren alan ve altyapıları kapsamında anlatınız.</w:t>
      </w:r>
    </w:p>
    <w:p w14:paraId="12660DCF" w14:textId="77777777" w:rsidR="00D301A2" w:rsidRPr="00DD500F" w:rsidRDefault="00D301A2" w:rsidP="00D301A2">
      <w:pPr>
        <w:pBdr>
          <w:top w:val="nil"/>
          <w:left w:val="nil"/>
          <w:bottom w:val="nil"/>
          <w:right w:val="nil"/>
          <w:between w:val="nil"/>
        </w:pBdr>
        <w:rPr>
          <w:color w:val="000000"/>
        </w:rPr>
      </w:pPr>
    </w:p>
    <w:p w14:paraId="79419906" w14:textId="5A0131A1" w:rsidR="009A03A6" w:rsidRPr="00DD500F" w:rsidRDefault="00D301A2" w:rsidP="00940CC3">
      <w:pPr>
        <w:pBdr>
          <w:top w:val="nil"/>
          <w:left w:val="nil"/>
          <w:bottom w:val="nil"/>
          <w:right w:val="nil"/>
          <w:between w:val="nil"/>
        </w:pBdr>
        <w:ind w:firstLine="709"/>
        <w:rPr>
          <w:color w:val="000000"/>
        </w:rPr>
      </w:pPr>
      <w:r w:rsidRPr="00DD500F">
        <w:rPr>
          <w:color w:val="000000"/>
        </w:rPr>
        <w:t xml:space="preserve">Kampüs içerisinde yer alan spor tesisleri (spor salonları, futbol, basketbol ve tenis sahaları) öğrencilerin fiziksel ve </w:t>
      </w:r>
      <w:proofErr w:type="spellStart"/>
      <w:r w:rsidRPr="00DD500F">
        <w:rPr>
          <w:color w:val="000000"/>
        </w:rPr>
        <w:t>mental</w:t>
      </w:r>
      <w:proofErr w:type="spellEnd"/>
      <w:r w:rsidRPr="00DD500F">
        <w:rPr>
          <w:color w:val="000000"/>
        </w:rPr>
        <w:t xml:space="preserve"> sağlığını destekleyen alanlardır. Öğrenciler, ders dışı zamanlarda fiziksel aktivitelerde bulunarak stres atabilir ve zihinlerini dinlendirebilirler. Spor takımlarına katılarak takım çalışması ve liderlik becerilerini geliştirebilirler.</w:t>
      </w:r>
    </w:p>
    <w:p w14:paraId="6AE0B1F4" w14:textId="459D3A99" w:rsidR="009A03A6" w:rsidRPr="00DD500F" w:rsidRDefault="00EF4F56" w:rsidP="00940CC3">
      <w:pPr>
        <w:pBdr>
          <w:top w:val="nil"/>
          <w:left w:val="nil"/>
          <w:bottom w:val="nil"/>
          <w:right w:val="nil"/>
          <w:between w:val="nil"/>
        </w:pBdr>
        <w:ind w:firstLine="709"/>
        <w:rPr>
          <w:color w:val="000000"/>
        </w:rPr>
      </w:pPr>
      <w:r w:rsidRPr="00DD500F">
        <w:rPr>
          <w:color w:val="000000"/>
        </w:rPr>
        <w:t xml:space="preserve">Kütüphane, öğrencilerin bireysel veya grup çalışmaları yapabilecekleri, kaynaklara erişim sağlayabilecekleri sessiz bir çalışma alanıdır. Fiziksel kitapların yanı sıra dijital kaynaklara da erişim </w:t>
      </w:r>
      <w:proofErr w:type="gramStart"/>
      <w:r w:rsidRPr="00DD500F">
        <w:rPr>
          <w:color w:val="000000"/>
        </w:rPr>
        <w:t>imkanı</w:t>
      </w:r>
      <w:proofErr w:type="gramEnd"/>
      <w:r w:rsidRPr="00DD500F">
        <w:rPr>
          <w:color w:val="000000"/>
        </w:rPr>
        <w:t xml:space="preserve"> sunar. </w:t>
      </w:r>
      <w:r w:rsidR="009A03A6" w:rsidRPr="00DD500F">
        <w:rPr>
          <w:color w:val="000000"/>
        </w:rPr>
        <w:t xml:space="preserve">Üniversitenin sunduğu dijital kütüphane ve </w:t>
      </w:r>
      <w:proofErr w:type="gramStart"/>
      <w:r w:rsidR="009A03A6" w:rsidRPr="00DD500F">
        <w:rPr>
          <w:color w:val="000000"/>
        </w:rPr>
        <w:t>online</w:t>
      </w:r>
      <w:proofErr w:type="gramEnd"/>
      <w:r w:rsidR="009A03A6" w:rsidRPr="00DD500F">
        <w:rPr>
          <w:color w:val="000000"/>
        </w:rPr>
        <w:t xml:space="preserve"> veri tabanları, öğrencilerin dünyanın dört bir yanından akademik makalelere, </w:t>
      </w:r>
      <w:r w:rsidR="00601BD7">
        <w:rPr>
          <w:color w:val="000000"/>
        </w:rPr>
        <w:t>sağlık</w:t>
      </w:r>
      <w:r w:rsidR="009A03A6" w:rsidRPr="00DD500F">
        <w:rPr>
          <w:color w:val="000000"/>
        </w:rPr>
        <w:t xml:space="preserve"> sektör raporlarına ve e-kitaplara erişmelerine imkan tanır.</w:t>
      </w:r>
    </w:p>
    <w:p w14:paraId="4750CCA1" w14:textId="41C9C9AF" w:rsidR="00D301A2" w:rsidRPr="00DD500F" w:rsidRDefault="009A03A6" w:rsidP="00940CC3">
      <w:pPr>
        <w:pBdr>
          <w:top w:val="nil"/>
          <w:left w:val="nil"/>
          <w:bottom w:val="nil"/>
          <w:right w:val="nil"/>
          <w:between w:val="nil"/>
        </w:pBdr>
        <w:ind w:firstLine="709"/>
        <w:rPr>
          <w:color w:val="000000"/>
        </w:rPr>
      </w:pPr>
      <w:r w:rsidRPr="00DD500F">
        <w:rPr>
          <w:color w:val="000000"/>
        </w:rPr>
        <w:t>Kariyer merkezi, öğrencilere iş başvuruları, staj imkanları ve kariyer planlamaları hakkında destek sağlayan bir yapıdır. Öğrenciler, CV hazırlama, mülakat teknikleri ve staj başvuruları gibi konularda kariyer merkezinden destek alabilirler. Aynı zamanda, sektördeki profesyonellerle tanışabilecekleri kariyer günleri etkinlikleri düzenlenir.</w:t>
      </w:r>
    </w:p>
    <w:p w14:paraId="4C3797B1" w14:textId="0E10F4D9" w:rsidR="00F04776" w:rsidRPr="00DD500F" w:rsidRDefault="00940CC3" w:rsidP="00940CC3">
      <w:pPr>
        <w:pStyle w:val="Balk2"/>
        <w:rPr>
          <w:szCs w:val="24"/>
        </w:rPr>
      </w:pPr>
      <w:r w:rsidRPr="00DD500F">
        <w:rPr>
          <w:szCs w:val="24"/>
        </w:rPr>
        <w:t xml:space="preserve">7.4. </w:t>
      </w:r>
      <w:r w:rsidR="00F04776" w:rsidRPr="00DD500F">
        <w:rPr>
          <w:szCs w:val="24"/>
        </w:rPr>
        <w:t>Öğretim ortamında ve öğrenci laboratuvarlarında alınmış olan güvenlik, ilk yardım ve İSG önlemlerini, program türünün gerektirdiği özel önlemleri de belirterek açıklayınız.</w:t>
      </w:r>
    </w:p>
    <w:p w14:paraId="4CAC4513" w14:textId="388BAF90" w:rsidR="00FE600D" w:rsidRPr="00DD500F" w:rsidRDefault="00FB02EA" w:rsidP="00940CC3">
      <w:pPr>
        <w:pBdr>
          <w:top w:val="nil"/>
          <w:left w:val="nil"/>
          <w:bottom w:val="nil"/>
          <w:right w:val="nil"/>
          <w:between w:val="nil"/>
        </w:pBdr>
        <w:ind w:firstLine="709"/>
        <w:rPr>
          <w:color w:val="000000"/>
        </w:rPr>
      </w:pPr>
      <w:r>
        <w:rPr>
          <w:color w:val="000000"/>
        </w:rPr>
        <w:t>Sağlık Kurumları İşletmeciliği</w:t>
      </w:r>
      <w:r w:rsidR="003063BB" w:rsidRPr="00DD500F">
        <w:rPr>
          <w:color w:val="000000"/>
        </w:rPr>
        <w:t xml:space="preserve"> ön lisans programı, öğrencilerin teorik bilgi ile birlikte pratik beceriler kazanmalarını hedefleyen bir yapıya sahiptir. Bu süreçte kullanılan bilgisayar odaları ve diğer öğretim ortamları, öğrencilerin güvenli bir şekilde öğrenim görmelerini sağlamak amacıyla çeşitli güvenlik, ilk yardım ve iş sağlığı ve güvenliği (İSG) önlemleri ile donatılmıştır. Programın gerektirdiği özel önlemler de dikkate alınarak, aşağıda bu önlemler detaylandırılmıştır:</w:t>
      </w:r>
    </w:p>
    <w:p w14:paraId="480E5073" w14:textId="77777777" w:rsidR="003063BB" w:rsidRPr="00DD500F" w:rsidRDefault="003063BB" w:rsidP="00FE600D">
      <w:pPr>
        <w:pBdr>
          <w:top w:val="nil"/>
          <w:left w:val="nil"/>
          <w:bottom w:val="nil"/>
          <w:right w:val="nil"/>
          <w:between w:val="nil"/>
        </w:pBdr>
        <w:rPr>
          <w:color w:val="000000"/>
        </w:rPr>
      </w:pPr>
    </w:p>
    <w:p w14:paraId="174BAC2D" w14:textId="4D19068D" w:rsidR="00940CC3" w:rsidRPr="00DD500F" w:rsidRDefault="003063BB" w:rsidP="00FE600D">
      <w:pPr>
        <w:pBdr>
          <w:top w:val="nil"/>
          <w:left w:val="nil"/>
          <w:bottom w:val="nil"/>
          <w:right w:val="nil"/>
          <w:between w:val="nil"/>
        </w:pBdr>
        <w:rPr>
          <w:color w:val="000000"/>
        </w:rPr>
      </w:pPr>
      <w:r w:rsidRPr="00DD500F">
        <w:rPr>
          <w:color w:val="000000"/>
        </w:rPr>
        <w:t>Kampüs genelinde ve laboratuvarlarda acil durumlar için tahliye planları mevcuttur. Acil çıkışlar, yangın söndürme cihazları ve alarm sistemleri binalarda stratejik noktalara yerleştirilmiştir.</w:t>
      </w:r>
      <w:r w:rsidR="00940CC3" w:rsidRPr="00DD500F">
        <w:rPr>
          <w:color w:val="000000"/>
        </w:rPr>
        <w:t xml:space="preserve"> </w:t>
      </w:r>
      <w:r w:rsidRPr="00DD500F">
        <w:rPr>
          <w:color w:val="000000"/>
        </w:rPr>
        <w:t>Öğrencilere oryantasyon sürecinde ve belirli periyotlarda yapılan tatbikatlarla, acil durumlarda nasıl hareket etmeleri gerektiği konusunda eğitim verilir. Bu eğitimler, yangın, deprem ve diğer acil durumları kapsamaktadır.</w:t>
      </w:r>
    </w:p>
    <w:p w14:paraId="4E6B9EBD" w14:textId="36628D72" w:rsidR="006D0A41" w:rsidRPr="00DD500F" w:rsidRDefault="00940CC3" w:rsidP="00940CC3">
      <w:pPr>
        <w:pStyle w:val="Balk2"/>
        <w:rPr>
          <w:szCs w:val="24"/>
        </w:rPr>
      </w:pPr>
      <w:r w:rsidRPr="00DD500F">
        <w:rPr>
          <w:szCs w:val="24"/>
        </w:rPr>
        <w:t xml:space="preserve">7.5. </w:t>
      </w:r>
      <w:r w:rsidR="00EF5B25" w:rsidRPr="00DD500F">
        <w:rPr>
          <w:szCs w:val="24"/>
        </w:rPr>
        <w:t>Öğrencile</w:t>
      </w:r>
      <w:r w:rsidR="00F04776" w:rsidRPr="00DD500F">
        <w:rPr>
          <w:szCs w:val="24"/>
        </w:rPr>
        <w:t xml:space="preserve">re </w:t>
      </w:r>
      <w:r w:rsidR="00A63B35" w:rsidRPr="00DD500F">
        <w:rPr>
          <w:szCs w:val="24"/>
        </w:rPr>
        <w:t>alan ile ilgili araçları</w:t>
      </w:r>
      <w:r w:rsidR="00EF5B25" w:rsidRPr="00DD500F">
        <w:rPr>
          <w:szCs w:val="24"/>
        </w:rPr>
        <w:t xml:space="preserve"> kulla</w:t>
      </w:r>
      <w:r w:rsidR="00F04776" w:rsidRPr="00DD500F">
        <w:rPr>
          <w:szCs w:val="24"/>
        </w:rPr>
        <w:t xml:space="preserve">nmayı öğrenmeleri için sağlanan bilgiye erişim olanakları </w:t>
      </w:r>
      <w:r w:rsidR="00EF5B25" w:rsidRPr="00DD500F">
        <w:rPr>
          <w:szCs w:val="24"/>
        </w:rPr>
        <w:t>anlatınız.</w:t>
      </w:r>
    </w:p>
    <w:p w14:paraId="2B50D153" w14:textId="037FD6D1" w:rsidR="00F04776" w:rsidRPr="00DD500F" w:rsidRDefault="00940CC3" w:rsidP="00940CC3">
      <w:pPr>
        <w:pStyle w:val="Balk2"/>
        <w:rPr>
          <w:szCs w:val="24"/>
        </w:rPr>
      </w:pPr>
      <w:r w:rsidRPr="00DD500F">
        <w:rPr>
          <w:szCs w:val="24"/>
        </w:rPr>
        <w:t xml:space="preserve">7.6. </w:t>
      </w:r>
      <w:r w:rsidR="00F04776" w:rsidRPr="00DD500F">
        <w:rPr>
          <w:szCs w:val="24"/>
        </w:rPr>
        <w:t xml:space="preserve">Engelliler için alınmış olan altyapı düzenlemelerini anlatınız. </w:t>
      </w:r>
    </w:p>
    <w:p w14:paraId="329C6A37" w14:textId="7D91099F" w:rsidR="00F04776" w:rsidRPr="00DD500F" w:rsidRDefault="008C7955" w:rsidP="008C7955">
      <w:pPr>
        <w:pStyle w:val="Balk2"/>
        <w:rPr>
          <w:szCs w:val="24"/>
        </w:rPr>
      </w:pPr>
      <w:r w:rsidRPr="00DD500F">
        <w:rPr>
          <w:szCs w:val="24"/>
        </w:rPr>
        <w:t xml:space="preserve">7.7. </w:t>
      </w:r>
      <w:r w:rsidR="00EF5B25" w:rsidRPr="00DD500F">
        <w:rPr>
          <w:szCs w:val="24"/>
        </w:rPr>
        <w:t>Öğrencilerin kullanımına sunulan bilgisayar ve enformatik altyapılarını anlatınız ve bunların yeterliliğini irdeleyiniz.</w:t>
      </w:r>
    </w:p>
    <w:p w14:paraId="0C5D3C3E" w14:textId="3AF66036" w:rsidR="00F04776" w:rsidRPr="00DD500F" w:rsidRDefault="008C7955" w:rsidP="008C7955">
      <w:pPr>
        <w:pStyle w:val="Balk2"/>
        <w:rPr>
          <w:szCs w:val="24"/>
        </w:rPr>
      </w:pPr>
      <w:r w:rsidRPr="00DD500F">
        <w:rPr>
          <w:szCs w:val="24"/>
        </w:rPr>
        <w:t xml:space="preserve">7.8. </w:t>
      </w:r>
      <w:r w:rsidR="00F04776" w:rsidRPr="00DD500F">
        <w:rPr>
          <w:szCs w:val="24"/>
        </w:rPr>
        <w:t>Öğretim elemanlarının kullanımına sunulan bilgisayar ve enformatik altyapılarını anlatınız ve bunların yeterliliğini irdeleyiniz.</w:t>
      </w:r>
    </w:p>
    <w:p w14:paraId="2FF0D57C" w14:textId="77777777" w:rsidR="008C7955" w:rsidRPr="00DD500F" w:rsidRDefault="008C7955" w:rsidP="008C7955"/>
    <w:p w14:paraId="02CC9D6D" w14:textId="3633984B" w:rsidR="00236E89" w:rsidRPr="00DD500F" w:rsidRDefault="008C7955" w:rsidP="008C7955">
      <w:pPr>
        <w:pStyle w:val="Balk1"/>
      </w:pPr>
      <w:bookmarkStart w:id="32" w:name="_heading=h.2u6wntf" w:colFirst="0" w:colLast="0"/>
      <w:bookmarkEnd w:id="32"/>
      <w:r w:rsidRPr="00DD500F">
        <w:t>ÖLÇÜT 8. YÖNETİM VE İDARİ BİRİMLERİN YAPISI</w:t>
      </w:r>
    </w:p>
    <w:p w14:paraId="7EC00EFF" w14:textId="53973877" w:rsidR="00236E89" w:rsidRPr="00DD500F" w:rsidRDefault="00EF5B25" w:rsidP="00A428DF">
      <w:pPr>
        <w:numPr>
          <w:ilvl w:val="1"/>
          <w:numId w:val="2"/>
        </w:numPr>
        <w:pBdr>
          <w:top w:val="nil"/>
          <w:left w:val="nil"/>
          <w:bottom w:val="nil"/>
          <w:right w:val="nil"/>
          <w:between w:val="nil"/>
        </w:pBdr>
        <w:ind w:left="1276" w:hanging="567"/>
        <w:rPr>
          <w:color w:val="000000"/>
        </w:rPr>
      </w:pPr>
      <w:r w:rsidRPr="00DD500F">
        <w:rPr>
          <w:color w:val="000000"/>
        </w:rPr>
        <w:t xml:space="preserve">Misyon ile uyumlu ve stratejik amaç ve hedeflerini gerçekleştirmeyi sağlayacak yönetim modeli ve organizasyonel yapılanması </w:t>
      </w:r>
      <w:r w:rsidR="00EE078F" w:rsidRPr="00DD500F">
        <w:rPr>
          <w:color w:val="000000"/>
        </w:rPr>
        <w:t>ile ilgili süreçleri açıklayınız.</w:t>
      </w:r>
    </w:p>
    <w:p w14:paraId="290C59E1" w14:textId="10B38F90" w:rsidR="00236E89" w:rsidRPr="00DD500F" w:rsidRDefault="00EF5B25" w:rsidP="00A428DF">
      <w:pPr>
        <w:numPr>
          <w:ilvl w:val="1"/>
          <w:numId w:val="2"/>
        </w:numPr>
        <w:pBdr>
          <w:top w:val="nil"/>
          <w:left w:val="nil"/>
          <w:bottom w:val="nil"/>
          <w:right w:val="nil"/>
          <w:between w:val="nil"/>
        </w:pBdr>
        <w:ind w:left="1276" w:hanging="567"/>
        <w:rPr>
          <w:color w:val="000000"/>
        </w:rPr>
      </w:pPr>
      <w:r w:rsidRPr="00DD500F">
        <w:rPr>
          <w:color w:val="000000"/>
        </w:rPr>
        <w:lastRenderedPageBreak/>
        <w:t>İnsan kaynakların</w:t>
      </w:r>
      <w:r w:rsidR="00A63B35" w:rsidRPr="00DD500F">
        <w:rPr>
          <w:color w:val="000000"/>
        </w:rPr>
        <w:t>ın</w:t>
      </w:r>
      <w:r w:rsidRPr="00DD500F">
        <w:rPr>
          <w:color w:val="000000"/>
        </w:rPr>
        <w:t xml:space="preserve"> etkin ve verimli kullandığını güvence altına alan tanımlı politika ve süreçler </w:t>
      </w:r>
      <w:r w:rsidR="00EE078F" w:rsidRPr="00DD500F">
        <w:rPr>
          <w:color w:val="000000"/>
        </w:rPr>
        <w:t>açıklayınız</w:t>
      </w:r>
    </w:p>
    <w:p w14:paraId="59E0E647" w14:textId="2FEB523D" w:rsidR="00236E89" w:rsidRPr="00DD500F" w:rsidRDefault="00A63B35" w:rsidP="00A428DF">
      <w:pPr>
        <w:numPr>
          <w:ilvl w:val="1"/>
          <w:numId w:val="2"/>
        </w:numPr>
        <w:pBdr>
          <w:top w:val="nil"/>
          <w:left w:val="nil"/>
          <w:bottom w:val="nil"/>
          <w:right w:val="nil"/>
          <w:between w:val="nil"/>
        </w:pBdr>
        <w:ind w:left="1276" w:hanging="567"/>
        <w:rPr>
          <w:color w:val="000000"/>
        </w:rPr>
      </w:pPr>
      <w:r w:rsidRPr="00DD500F">
        <w:rPr>
          <w:color w:val="000000"/>
        </w:rPr>
        <w:t xml:space="preserve"> </w:t>
      </w:r>
      <w:r w:rsidR="00EF5B25" w:rsidRPr="00DD500F">
        <w:rPr>
          <w:color w:val="000000"/>
        </w:rPr>
        <w:t xml:space="preserve">Akademik ve idari personele yönelik tanımlı hizmet içi eğitim süreçleri </w:t>
      </w:r>
      <w:r w:rsidR="00EE078F" w:rsidRPr="00DD500F">
        <w:rPr>
          <w:color w:val="000000"/>
        </w:rPr>
        <w:t>açıklayınız.</w:t>
      </w:r>
      <w:r w:rsidR="00EE078F" w:rsidRPr="00DD500F">
        <w:rPr>
          <w:rStyle w:val="DipnotBavurusu"/>
          <w:color w:val="000000"/>
        </w:rPr>
        <w:footnoteReference w:id="12"/>
      </w:r>
    </w:p>
    <w:p w14:paraId="23EF0DF5" w14:textId="0C4A80A3" w:rsidR="00236E89" w:rsidRPr="00DD500F" w:rsidRDefault="00A63B35" w:rsidP="00DE77E4">
      <w:pPr>
        <w:pBdr>
          <w:top w:val="nil"/>
          <w:left w:val="nil"/>
          <w:bottom w:val="nil"/>
          <w:right w:val="nil"/>
          <w:between w:val="nil"/>
        </w:pBdr>
        <w:ind w:left="1276" w:hanging="567"/>
        <w:rPr>
          <w:color w:val="000000"/>
        </w:rPr>
      </w:pPr>
      <w:r w:rsidRPr="00DD500F">
        <w:rPr>
          <w:color w:val="000000"/>
        </w:rPr>
        <w:t>8.4.</w:t>
      </w:r>
      <w:r w:rsidR="00DE77E4" w:rsidRPr="00DD500F">
        <w:rPr>
          <w:color w:val="000000"/>
        </w:rPr>
        <w:tab/>
      </w:r>
      <w:r w:rsidR="00EF5B25" w:rsidRPr="00DD500F">
        <w:rPr>
          <w:color w:val="000000"/>
        </w:rPr>
        <w:t>Eğitim öğretim faaliyetlerine ilişkin kamuoyunu bilgilendirmeyi ilkesel olarak benimseme</w:t>
      </w:r>
      <w:r w:rsidR="00EE078F" w:rsidRPr="00DD500F">
        <w:rPr>
          <w:color w:val="000000"/>
        </w:rPr>
        <w:t>k üzere bir politika tanımlanmış olmalı ve</w:t>
      </w:r>
      <w:r w:rsidR="00EF5B25" w:rsidRPr="00DD500F">
        <w:rPr>
          <w:color w:val="000000"/>
        </w:rPr>
        <w:t xml:space="preserve"> kamuoyunu bilgilendirme yöntem ve süreçleri</w:t>
      </w:r>
      <w:r w:rsidR="00EE078F" w:rsidRPr="00DD500F">
        <w:rPr>
          <w:color w:val="000000"/>
        </w:rPr>
        <w:t>nin</w:t>
      </w:r>
      <w:r w:rsidR="00EF5B25" w:rsidRPr="00DD500F">
        <w:rPr>
          <w:color w:val="000000"/>
        </w:rPr>
        <w:t xml:space="preserve"> </w:t>
      </w:r>
      <w:r w:rsidR="00EE078F" w:rsidRPr="00DD500F">
        <w:rPr>
          <w:color w:val="000000"/>
        </w:rPr>
        <w:t>işletildiğine dair kanıtları sunulmalıdır.</w:t>
      </w:r>
    </w:p>
    <w:p w14:paraId="0A3B0A20" w14:textId="77777777" w:rsidR="00186CBD" w:rsidRPr="00DD500F" w:rsidRDefault="00186CBD" w:rsidP="00DE77E4">
      <w:pPr>
        <w:pBdr>
          <w:top w:val="nil"/>
          <w:left w:val="nil"/>
          <w:bottom w:val="nil"/>
          <w:right w:val="nil"/>
          <w:between w:val="nil"/>
        </w:pBdr>
        <w:ind w:left="1276" w:hanging="567"/>
        <w:rPr>
          <w:color w:val="000000"/>
        </w:rPr>
      </w:pPr>
    </w:p>
    <w:p w14:paraId="3A801BAE" w14:textId="06D70964" w:rsidR="00236E89" w:rsidRPr="00DD500F" w:rsidRDefault="008C7955" w:rsidP="008C7955">
      <w:pPr>
        <w:pStyle w:val="Balk1"/>
      </w:pPr>
      <w:bookmarkStart w:id="33" w:name="_heading=h.19c6y18" w:colFirst="0" w:colLast="0"/>
      <w:bookmarkStart w:id="34" w:name="_heading=h.3tbugp1" w:colFirst="0" w:colLast="0"/>
      <w:bookmarkEnd w:id="33"/>
      <w:bookmarkEnd w:id="34"/>
      <w:r w:rsidRPr="00DD500F">
        <w:t>ÖLÇÜT 9. DİSİPLİNE ÖZGÜ ÖLÇÜTLER</w:t>
      </w:r>
    </w:p>
    <w:p w14:paraId="724C0FDA" w14:textId="18EB29E9" w:rsidR="00236E89" w:rsidRPr="00DD500F" w:rsidRDefault="00A63B35" w:rsidP="00DE77E4">
      <w:pPr>
        <w:pBdr>
          <w:top w:val="nil"/>
          <w:left w:val="nil"/>
          <w:bottom w:val="nil"/>
          <w:right w:val="nil"/>
          <w:between w:val="nil"/>
        </w:pBdr>
        <w:ind w:left="1276" w:hanging="567"/>
        <w:rPr>
          <w:color w:val="000000"/>
        </w:rPr>
      </w:pPr>
      <w:bookmarkStart w:id="35" w:name="_heading=h.28h4qwu" w:colFirst="0" w:colLast="0"/>
      <w:bookmarkEnd w:id="35"/>
      <w:r w:rsidRPr="00DD500F">
        <w:rPr>
          <w:color w:val="000000"/>
        </w:rPr>
        <w:t>9.1.</w:t>
      </w:r>
      <w:r w:rsidR="00DE77E4" w:rsidRPr="00DD500F">
        <w:rPr>
          <w:color w:val="000000"/>
        </w:rPr>
        <w:tab/>
      </w:r>
      <w:r w:rsidR="00EF5B25" w:rsidRPr="00DD500F">
        <w:rPr>
          <w:color w:val="000000"/>
        </w:rPr>
        <w:t>Program eğitim planı, dersler, ölçme-değerlendirme yöntemleri aracılığıyla programa özgü ölçütlerin nasıl sağlandığını anlatınız.</w:t>
      </w:r>
    </w:p>
    <w:p w14:paraId="6B09104F" w14:textId="77777777" w:rsidR="00A63B35" w:rsidRPr="00DD500F" w:rsidRDefault="00A63B35">
      <w:pPr>
        <w:rPr>
          <w:b/>
        </w:rPr>
      </w:pPr>
      <w:bookmarkStart w:id="36" w:name="_heading=h.nmf14n" w:colFirst="0" w:colLast="0"/>
      <w:bookmarkEnd w:id="36"/>
      <w:r w:rsidRPr="00DD500F">
        <w:rPr>
          <w:b/>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 – PROGRAMA İLİŞKİN EK BİLGİLER</w:t>
      </w:r>
    </w:p>
    <w:p w14:paraId="656AE73B" w14:textId="11C71F69" w:rsidR="00236E89" w:rsidRPr="00B52C26" w:rsidRDefault="00EF5B25" w:rsidP="00AE6E4F">
      <w:pPr>
        <w:pBdr>
          <w:top w:val="nil"/>
          <w:left w:val="nil"/>
          <w:bottom w:val="nil"/>
          <w:right w:val="nil"/>
          <w:between w:val="nil"/>
        </w:pBdr>
        <w:spacing w:before="240"/>
        <w:jc w:val="left"/>
        <w:rPr>
          <w:b/>
          <w:color w:val="000000"/>
          <w:sz w:val="22"/>
          <w:szCs w:val="22"/>
        </w:rPr>
      </w:pPr>
      <w:bookmarkStart w:id="37" w:name="_heading=h.37m2jsg" w:colFirst="0" w:colLast="0"/>
      <w:bookmarkEnd w:id="37"/>
      <w:r w:rsidRPr="00B52C26">
        <w:rPr>
          <w:b/>
          <w:color w:val="000000"/>
          <w:sz w:val="22"/>
          <w:szCs w:val="22"/>
        </w:rPr>
        <w:t>I.1 Ders İzlenceleri</w:t>
      </w:r>
      <w:r w:rsidR="00E2575F" w:rsidRPr="00B52C26">
        <w:rPr>
          <w:rStyle w:val="DipnotBavurusu"/>
          <w:color w:val="000000"/>
          <w:sz w:val="22"/>
          <w:szCs w:val="22"/>
        </w:rPr>
        <w:footnoteReference w:id="13"/>
      </w:r>
    </w:p>
    <w:p w14:paraId="5135BAB1" w14:textId="533ACC94"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0731DD73" w14:textId="434975C6" w:rsidR="00236E89" w:rsidRPr="00B52C26" w:rsidRDefault="00E2575F" w:rsidP="00AE6E4F">
      <w:pPr>
        <w:pStyle w:val="Tablo"/>
      </w:pPr>
      <w:bookmarkStart w:id="38" w:name="_heading=h.1mrcu09" w:colFirst="0" w:colLast="0"/>
      <w:bookmarkEnd w:id="38"/>
      <w:r w:rsidRPr="00B52C26">
        <w:t>DERS İZLENCESİ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36E89" w:rsidRPr="00B52C26" w14:paraId="0DF8DDEA" w14:textId="77777777" w:rsidTr="006522AB">
        <w:trPr>
          <w:jc w:val="center"/>
        </w:trPr>
        <w:tc>
          <w:tcPr>
            <w:tcW w:w="3828" w:type="dxa"/>
          </w:tcPr>
          <w:p w14:paraId="1F092B4B" w14:textId="77777777" w:rsidR="00236E89" w:rsidRPr="00B52C26" w:rsidRDefault="00EF5B25">
            <w:pPr>
              <w:rPr>
                <w:sz w:val="18"/>
                <w:szCs w:val="18"/>
              </w:rPr>
            </w:pPr>
            <w:r w:rsidRPr="00B52C26">
              <w:rPr>
                <w:sz w:val="18"/>
                <w:szCs w:val="18"/>
              </w:rPr>
              <w:t xml:space="preserve">Dersin Adı: </w:t>
            </w:r>
          </w:p>
        </w:tc>
        <w:tc>
          <w:tcPr>
            <w:tcW w:w="856"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6522AB">
        <w:trPr>
          <w:jc w:val="center"/>
        </w:trPr>
        <w:tc>
          <w:tcPr>
            <w:tcW w:w="3828" w:type="dxa"/>
          </w:tcPr>
          <w:p w14:paraId="45DAE412" w14:textId="77777777" w:rsidR="00AE1590" w:rsidRPr="00B52C26" w:rsidRDefault="00AE1590">
            <w:pPr>
              <w:rPr>
                <w:sz w:val="18"/>
                <w:szCs w:val="18"/>
              </w:rPr>
            </w:pPr>
          </w:p>
        </w:tc>
        <w:tc>
          <w:tcPr>
            <w:tcW w:w="856" w:type="dxa"/>
          </w:tcPr>
          <w:p w14:paraId="796C66E5" w14:textId="77777777" w:rsidR="00AE1590" w:rsidRPr="00B52C26" w:rsidRDefault="00AE1590">
            <w:pPr>
              <w:rPr>
                <w:sz w:val="18"/>
                <w:szCs w:val="18"/>
              </w:rPr>
            </w:pPr>
          </w:p>
        </w:tc>
        <w:tc>
          <w:tcPr>
            <w:tcW w:w="992" w:type="dxa"/>
          </w:tcPr>
          <w:p w14:paraId="4EB44FA9" w14:textId="77777777" w:rsidR="00AE1590" w:rsidRPr="00B52C26" w:rsidRDefault="00AE1590">
            <w:pPr>
              <w:rPr>
                <w:sz w:val="18"/>
                <w:szCs w:val="18"/>
              </w:rPr>
            </w:pPr>
          </w:p>
        </w:tc>
        <w:tc>
          <w:tcPr>
            <w:tcW w:w="851" w:type="dxa"/>
          </w:tcPr>
          <w:p w14:paraId="7660D298" w14:textId="77777777" w:rsidR="00AE1590" w:rsidRPr="00B52C26" w:rsidRDefault="00AE1590">
            <w:pPr>
              <w:rPr>
                <w:sz w:val="18"/>
                <w:szCs w:val="18"/>
              </w:rPr>
            </w:pPr>
          </w:p>
        </w:tc>
        <w:tc>
          <w:tcPr>
            <w:tcW w:w="1276" w:type="dxa"/>
          </w:tcPr>
          <w:p w14:paraId="7B7C0701" w14:textId="77777777" w:rsidR="00AE1590" w:rsidRPr="00B52C26" w:rsidRDefault="00AE1590">
            <w:pPr>
              <w:rPr>
                <w:sz w:val="18"/>
                <w:szCs w:val="18"/>
              </w:rPr>
            </w:pPr>
          </w:p>
        </w:tc>
        <w:tc>
          <w:tcPr>
            <w:tcW w:w="400" w:type="dxa"/>
          </w:tcPr>
          <w:p w14:paraId="60259FE2" w14:textId="77777777" w:rsidR="00AE1590" w:rsidRPr="00B52C26" w:rsidRDefault="00AE1590">
            <w:pPr>
              <w:rPr>
                <w:sz w:val="18"/>
                <w:szCs w:val="18"/>
              </w:rPr>
            </w:pPr>
          </w:p>
        </w:tc>
        <w:tc>
          <w:tcPr>
            <w:tcW w:w="450" w:type="dxa"/>
          </w:tcPr>
          <w:p w14:paraId="1E7377F2" w14:textId="77777777" w:rsidR="00AE1590" w:rsidRPr="00B52C26" w:rsidRDefault="00AE1590">
            <w:pPr>
              <w:rPr>
                <w:sz w:val="18"/>
                <w:szCs w:val="18"/>
              </w:rPr>
            </w:pPr>
          </w:p>
        </w:tc>
      </w:tr>
    </w:tbl>
    <w:p w14:paraId="5C202EDB" w14:textId="2087D6AD" w:rsidR="006522AB" w:rsidRPr="00B52C26" w:rsidRDefault="006522AB" w:rsidP="00A428DF">
      <w:pPr>
        <w:pStyle w:val="ListeParagraf"/>
        <w:numPr>
          <w:ilvl w:val="0"/>
          <w:numId w:val="3"/>
        </w:numPr>
        <w:tabs>
          <w:tab w:val="left" w:pos="284"/>
        </w:tabs>
        <w:spacing w:before="120"/>
        <w:ind w:left="0" w:firstLine="0"/>
        <w:jc w:val="left"/>
        <w:rPr>
          <w:sz w:val="22"/>
          <w:szCs w:val="22"/>
        </w:rPr>
      </w:pPr>
      <w:r w:rsidRPr="00B52C26">
        <w:rPr>
          <w:sz w:val="22"/>
          <w:szCs w:val="22"/>
        </w:rPr>
        <w:t>Yüz yüze/Uzaktan</w:t>
      </w:r>
    </w:p>
    <w:p w14:paraId="59B26BD0" w14:textId="6089C643"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 Yürütücüsü</w:t>
      </w:r>
    </w:p>
    <w:p w14:paraId="2CDEE5C0" w14:textId="72B357B8"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 Koordinatörü</w:t>
      </w:r>
    </w:p>
    <w:p w14:paraId="7E20D2C2" w14:textId="6A58FB73"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Dersin Amacı</w:t>
      </w:r>
    </w:p>
    <w:p w14:paraId="4C425EC7" w14:textId="3A9E6A18"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Dersin Hedefi</w:t>
      </w:r>
    </w:p>
    <w:p w14:paraId="293ACD57" w14:textId="57E656D7"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Dersin İçeriği</w:t>
      </w:r>
    </w:p>
    <w:p w14:paraId="4FE43C4D" w14:textId="4316AC8C"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Dersin Öğrenim Çıktıları</w:t>
      </w:r>
    </w:p>
    <w:p w14:paraId="01EA2A92" w14:textId="68ACAA85"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Dersin mesleğe katkısı (bilgi, beceri ve yetkinlik)</w:t>
      </w:r>
    </w:p>
    <w:p w14:paraId="0F6FD94A" w14:textId="19157EC2"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Öğretim yöntem ve teknikleri</w:t>
      </w:r>
    </w:p>
    <w:p w14:paraId="50EFB2D7" w14:textId="4377DA60"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Ölçme Değerlendirme</w:t>
      </w:r>
    </w:p>
    <w:p w14:paraId="16ACD37A" w14:textId="68016891"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Kaynaklar (Yazılı, görsel vs.)</w:t>
      </w:r>
    </w:p>
    <w:p w14:paraId="7F399BF9" w14:textId="26B33152"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Ön koşul dersler ve Koşullar</w:t>
      </w:r>
    </w:p>
    <w:p w14:paraId="6021A98C" w14:textId="3104F837"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Dersin öğrenim çıktılarının program çıktıları ile olan ilişkileri</w:t>
      </w:r>
    </w:p>
    <w:p w14:paraId="06725713" w14:textId="164378A0" w:rsidR="006522AB" w:rsidRPr="00B52C26" w:rsidRDefault="006522AB" w:rsidP="00A428DF">
      <w:pPr>
        <w:pStyle w:val="ListeParagraf"/>
        <w:numPr>
          <w:ilvl w:val="0"/>
          <w:numId w:val="3"/>
        </w:numPr>
        <w:tabs>
          <w:tab w:val="left" w:pos="284"/>
        </w:tabs>
        <w:ind w:left="0" w:firstLine="0"/>
        <w:jc w:val="left"/>
        <w:rPr>
          <w:sz w:val="22"/>
          <w:szCs w:val="22"/>
        </w:rPr>
      </w:pPr>
      <w:r w:rsidRPr="00B52C26">
        <w:rPr>
          <w:sz w:val="22"/>
          <w:szCs w:val="22"/>
        </w:rPr>
        <w:t>Güncelleme Tarihi</w:t>
      </w:r>
    </w:p>
    <w:p w14:paraId="03F7D7D4" w14:textId="77777777" w:rsidR="00236E89" w:rsidRPr="00B52C26" w:rsidRDefault="00EF5B25" w:rsidP="00AE1590">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776"/>
        <w:gridCol w:w="1346"/>
        <w:gridCol w:w="1417"/>
        <w:gridCol w:w="1701"/>
      </w:tblGrid>
      <w:tr w:rsidR="00236E89" w:rsidRPr="00B52C26" w14:paraId="7612C1F4" w14:textId="77777777" w:rsidTr="00AE1590">
        <w:trPr>
          <w:jc w:val="center"/>
        </w:trPr>
        <w:tc>
          <w:tcPr>
            <w:tcW w:w="991" w:type="dxa"/>
          </w:tcPr>
          <w:p w14:paraId="136D25D4" w14:textId="77777777" w:rsidR="00236E89" w:rsidRPr="00B52C26" w:rsidRDefault="00EF5B25">
            <w:pPr>
              <w:rPr>
                <w:sz w:val="18"/>
                <w:szCs w:val="18"/>
              </w:rPr>
            </w:pPr>
            <w:r w:rsidRPr="00B52C26">
              <w:rPr>
                <w:sz w:val="18"/>
                <w:szCs w:val="18"/>
              </w:rPr>
              <w:t>Hafta</w:t>
            </w:r>
          </w:p>
        </w:tc>
        <w:tc>
          <w:tcPr>
            <w:tcW w:w="776" w:type="dxa"/>
          </w:tcPr>
          <w:p w14:paraId="5D50FA6C" w14:textId="77777777" w:rsidR="00236E89" w:rsidRPr="00B52C26" w:rsidRDefault="00EF5B25">
            <w:pPr>
              <w:rPr>
                <w:sz w:val="18"/>
                <w:szCs w:val="18"/>
              </w:rPr>
            </w:pPr>
            <w:r w:rsidRPr="00B52C26">
              <w:rPr>
                <w:sz w:val="18"/>
                <w:szCs w:val="18"/>
              </w:rPr>
              <w:t>Başlık</w:t>
            </w:r>
          </w:p>
        </w:tc>
        <w:tc>
          <w:tcPr>
            <w:tcW w:w="1346" w:type="dxa"/>
          </w:tcPr>
          <w:p w14:paraId="06A3FB39" w14:textId="77777777" w:rsidR="00236E89" w:rsidRPr="00B52C26" w:rsidRDefault="00EF5B25">
            <w:pPr>
              <w:rPr>
                <w:sz w:val="18"/>
                <w:szCs w:val="18"/>
              </w:rPr>
            </w:pPr>
            <w:r w:rsidRPr="00B52C26">
              <w:rPr>
                <w:sz w:val="18"/>
                <w:szCs w:val="18"/>
              </w:rPr>
              <w:t>E-Doküman</w:t>
            </w:r>
          </w:p>
        </w:tc>
        <w:tc>
          <w:tcPr>
            <w:tcW w:w="1417" w:type="dxa"/>
          </w:tcPr>
          <w:p w14:paraId="5BE96218" w14:textId="77777777" w:rsidR="00236E89" w:rsidRPr="00B52C26" w:rsidRDefault="00EF5B25">
            <w:pPr>
              <w:rPr>
                <w:sz w:val="18"/>
                <w:szCs w:val="18"/>
              </w:rPr>
            </w:pPr>
            <w:r w:rsidRPr="00B52C26">
              <w:rPr>
                <w:sz w:val="18"/>
                <w:szCs w:val="18"/>
              </w:rPr>
              <w:t>Video</w:t>
            </w:r>
          </w:p>
        </w:tc>
        <w:tc>
          <w:tcPr>
            <w:tcW w:w="1701" w:type="dxa"/>
          </w:tcPr>
          <w:p w14:paraId="236508E3" w14:textId="77777777" w:rsidR="00236E89" w:rsidRPr="00B52C26" w:rsidRDefault="00EF5B25">
            <w:pPr>
              <w:rPr>
                <w:sz w:val="18"/>
                <w:szCs w:val="18"/>
              </w:rPr>
            </w:pPr>
            <w:r w:rsidRPr="00B52C26">
              <w:rPr>
                <w:sz w:val="18"/>
                <w:szCs w:val="18"/>
              </w:rPr>
              <w:t>Kısa Ses Dosyaları</w:t>
            </w:r>
          </w:p>
        </w:tc>
      </w:tr>
      <w:tr w:rsidR="00236E89" w:rsidRPr="00B52C26" w14:paraId="409A3CE8" w14:textId="77777777" w:rsidTr="00AE1590">
        <w:trPr>
          <w:jc w:val="center"/>
        </w:trPr>
        <w:tc>
          <w:tcPr>
            <w:tcW w:w="991" w:type="dxa"/>
          </w:tcPr>
          <w:p w14:paraId="48A7B782" w14:textId="77777777" w:rsidR="00236E89" w:rsidRPr="00B52C26" w:rsidRDefault="00EF5B25">
            <w:pPr>
              <w:rPr>
                <w:sz w:val="18"/>
                <w:szCs w:val="18"/>
              </w:rPr>
            </w:pPr>
            <w:r w:rsidRPr="00B52C26">
              <w:rPr>
                <w:sz w:val="18"/>
                <w:szCs w:val="18"/>
              </w:rPr>
              <w:t xml:space="preserve">1 </w:t>
            </w:r>
          </w:p>
        </w:tc>
        <w:tc>
          <w:tcPr>
            <w:tcW w:w="776" w:type="dxa"/>
          </w:tcPr>
          <w:p w14:paraId="6537D875" w14:textId="77777777" w:rsidR="00236E89" w:rsidRPr="00B52C26" w:rsidRDefault="00236E89">
            <w:pPr>
              <w:rPr>
                <w:sz w:val="18"/>
                <w:szCs w:val="18"/>
              </w:rPr>
            </w:pPr>
          </w:p>
        </w:tc>
        <w:tc>
          <w:tcPr>
            <w:tcW w:w="1346" w:type="dxa"/>
          </w:tcPr>
          <w:p w14:paraId="2A77DF5D" w14:textId="77777777" w:rsidR="00236E89" w:rsidRPr="00B52C26" w:rsidRDefault="00236E89">
            <w:pPr>
              <w:rPr>
                <w:sz w:val="18"/>
                <w:szCs w:val="18"/>
              </w:rPr>
            </w:pPr>
          </w:p>
        </w:tc>
        <w:tc>
          <w:tcPr>
            <w:tcW w:w="1417" w:type="dxa"/>
          </w:tcPr>
          <w:p w14:paraId="53C0CAFA" w14:textId="77777777" w:rsidR="00236E89" w:rsidRPr="00B52C26" w:rsidRDefault="00236E89">
            <w:pPr>
              <w:rPr>
                <w:sz w:val="18"/>
                <w:szCs w:val="18"/>
              </w:rPr>
            </w:pPr>
          </w:p>
        </w:tc>
        <w:tc>
          <w:tcPr>
            <w:tcW w:w="1701" w:type="dxa"/>
          </w:tcPr>
          <w:p w14:paraId="2637AAA5" w14:textId="77777777" w:rsidR="00236E89" w:rsidRPr="00B52C26" w:rsidRDefault="00236E89">
            <w:pPr>
              <w:rPr>
                <w:sz w:val="18"/>
                <w:szCs w:val="18"/>
              </w:rPr>
            </w:pPr>
          </w:p>
        </w:tc>
      </w:tr>
      <w:tr w:rsidR="00236E89" w:rsidRPr="00B52C26" w14:paraId="35E305B3" w14:textId="77777777" w:rsidTr="00AE1590">
        <w:trPr>
          <w:jc w:val="center"/>
        </w:trPr>
        <w:tc>
          <w:tcPr>
            <w:tcW w:w="991" w:type="dxa"/>
          </w:tcPr>
          <w:p w14:paraId="781F5643" w14:textId="77777777" w:rsidR="00236E89" w:rsidRPr="00B52C26" w:rsidRDefault="00EF5B25">
            <w:pPr>
              <w:rPr>
                <w:sz w:val="18"/>
                <w:szCs w:val="18"/>
              </w:rPr>
            </w:pPr>
            <w:r w:rsidRPr="00B52C26">
              <w:rPr>
                <w:sz w:val="18"/>
                <w:szCs w:val="18"/>
              </w:rPr>
              <w:t>2</w:t>
            </w:r>
          </w:p>
        </w:tc>
        <w:tc>
          <w:tcPr>
            <w:tcW w:w="776" w:type="dxa"/>
          </w:tcPr>
          <w:p w14:paraId="653D3B34" w14:textId="77777777" w:rsidR="00236E89" w:rsidRPr="00B52C26" w:rsidRDefault="00236E89">
            <w:pPr>
              <w:rPr>
                <w:sz w:val="18"/>
                <w:szCs w:val="18"/>
              </w:rPr>
            </w:pPr>
          </w:p>
        </w:tc>
        <w:tc>
          <w:tcPr>
            <w:tcW w:w="1346" w:type="dxa"/>
          </w:tcPr>
          <w:p w14:paraId="79152542" w14:textId="77777777" w:rsidR="00236E89" w:rsidRPr="00B52C26" w:rsidRDefault="00236E89">
            <w:pPr>
              <w:rPr>
                <w:sz w:val="18"/>
                <w:szCs w:val="18"/>
              </w:rPr>
            </w:pPr>
          </w:p>
        </w:tc>
        <w:tc>
          <w:tcPr>
            <w:tcW w:w="1417" w:type="dxa"/>
          </w:tcPr>
          <w:p w14:paraId="3B436058" w14:textId="77777777" w:rsidR="00236E89" w:rsidRPr="00B52C26" w:rsidRDefault="00236E89">
            <w:pPr>
              <w:rPr>
                <w:sz w:val="18"/>
                <w:szCs w:val="18"/>
              </w:rPr>
            </w:pPr>
          </w:p>
        </w:tc>
        <w:tc>
          <w:tcPr>
            <w:tcW w:w="1701" w:type="dxa"/>
          </w:tcPr>
          <w:p w14:paraId="22D3E41E" w14:textId="77777777" w:rsidR="00236E89" w:rsidRPr="00B52C26" w:rsidRDefault="00236E89">
            <w:pPr>
              <w:rPr>
                <w:sz w:val="18"/>
                <w:szCs w:val="18"/>
              </w:rPr>
            </w:pPr>
          </w:p>
        </w:tc>
      </w:tr>
      <w:tr w:rsidR="00236E89" w:rsidRPr="00B52C26" w14:paraId="63C45E87" w14:textId="77777777" w:rsidTr="00AE1590">
        <w:trPr>
          <w:jc w:val="center"/>
        </w:trPr>
        <w:tc>
          <w:tcPr>
            <w:tcW w:w="991" w:type="dxa"/>
          </w:tcPr>
          <w:p w14:paraId="615E83B6" w14:textId="77777777" w:rsidR="00236E89" w:rsidRPr="00B52C26" w:rsidRDefault="00EF5B25">
            <w:pPr>
              <w:rPr>
                <w:sz w:val="18"/>
                <w:szCs w:val="18"/>
              </w:rPr>
            </w:pPr>
            <w:r w:rsidRPr="00B52C26">
              <w:rPr>
                <w:sz w:val="18"/>
                <w:szCs w:val="18"/>
              </w:rPr>
              <w:t>3</w:t>
            </w:r>
          </w:p>
        </w:tc>
        <w:tc>
          <w:tcPr>
            <w:tcW w:w="776" w:type="dxa"/>
          </w:tcPr>
          <w:p w14:paraId="01EFB53D" w14:textId="77777777" w:rsidR="00236E89" w:rsidRPr="00B52C26" w:rsidRDefault="00236E89">
            <w:pPr>
              <w:rPr>
                <w:sz w:val="18"/>
                <w:szCs w:val="18"/>
              </w:rPr>
            </w:pPr>
          </w:p>
        </w:tc>
        <w:tc>
          <w:tcPr>
            <w:tcW w:w="1346" w:type="dxa"/>
          </w:tcPr>
          <w:p w14:paraId="640889A6" w14:textId="77777777" w:rsidR="00236E89" w:rsidRPr="00B52C26" w:rsidRDefault="00236E89">
            <w:pPr>
              <w:rPr>
                <w:sz w:val="18"/>
                <w:szCs w:val="18"/>
              </w:rPr>
            </w:pPr>
          </w:p>
        </w:tc>
        <w:tc>
          <w:tcPr>
            <w:tcW w:w="1417" w:type="dxa"/>
          </w:tcPr>
          <w:p w14:paraId="369590C1" w14:textId="77777777" w:rsidR="00236E89" w:rsidRPr="00B52C26" w:rsidRDefault="00236E89">
            <w:pPr>
              <w:rPr>
                <w:sz w:val="18"/>
                <w:szCs w:val="18"/>
              </w:rPr>
            </w:pPr>
          </w:p>
        </w:tc>
        <w:tc>
          <w:tcPr>
            <w:tcW w:w="1701" w:type="dxa"/>
          </w:tcPr>
          <w:p w14:paraId="22DF18BA" w14:textId="77777777" w:rsidR="00236E89" w:rsidRPr="00B52C26" w:rsidRDefault="00236E89">
            <w:pPr>
              <w:rPr>
                <w:sz w:val="18"/>
                <w:szCs w:val="18"/>
              </w:rPr>
            </w:pPr>
          </w:p>
        </w:tc>
      </w:tr>
    </w:tbl>
    <w:p w14:paraId="7F6B3B67" w14:textId="77777777" w:rsidR="00236E89" w:rsidRPr="00B52C26" w:rsidRDefault="00236E89">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236E89" w:rsidRPr="00B52C26" w14:paraId="50A5034E"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D2E0DE" w14:textId="77777777" w:rsidR="00236E89" w:rsidRPr="00B52C26" w:rsidRDefault="00EF5B25" w:rsidP="00DE5B43">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80987A0" w14:textId="294BFED2"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50BF80C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7C9CAD" w14:textId="77777777" w:rsidR="00236E89" w:rsidRPr="00B52C26" w:rsidRDefault="00EF5B25" w:rsidP="00DE5B43">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89394C7" w14:textId="5473FA1A"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47FEF32B"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BBD63" w14:textId="77777777" w:rsidR="00236E89" w:rsidRPr="00B52C26" w:rsidRDefault="00EF5B25" w:rsidP="00DE5B43">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65D652C" w14:textId="77777777" w:rsidR="00236E89" w:rsidRPr="00B52C26" w:rsidRDefault="00E06988" w:rsidP="00DE5B43">
            <w:pPr>
              <w:widowControl w:val="0"/>
              <w:tabs>
                <w:tab w:val="left" w:pos="2196"/>
              </w:tabs>
              <w:ind w:left="113"/>
              <w:rPr>
                <w:sz w:val="18"/>
                <w:szCs w:val="18"/>
              </w:rPr>
            </w:pPr>
            <w:hyperlink r:id="rId9">
              <w:r w:rsidR="00EF5B25" w:rsidRPr="00B52C26">
                <w:rPr>
                  <w:color w:val="0000FF"/>
                  <w:sz w:val="18"/>
                  <w:szCs w:val="18"/>
                  <w:u w:val="single"/>
                </w:rPr>
                <w:t>abcdef@....................edu.tr</w:t>
              </w:r>
            </w:hyperlink>
            <w:r w:rsidR="00EF5B25" w:rsidRPr="00B52C26">
              <w:rPr>
                <w:sz w:val="18"/>
                <w:szCs w:val="18"/>
              </w:rPr>
              <w:t xml:space="preserve"> </w:t>
            </w:r>
          </w:p>
        </w:tc>
      </w:tr>
    </w:tbl>
    <w:p w14:paraId="66B10ADB"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39" w:name="_heading=h.46r0co2" w:colFirst="0" w:colLast="0"/>
      <w:bookmarkStart w:id="40" w:name="_heading=h.2lwamvv" w:colFirst="0" w:colLast="0"/>
      <w:bookmarkStart w:id="41" w:name="_heading=h.111kx3o" w:colFirst="0" w:colLast="0"/>
      <w:bookmarkEnd w:id="39"/>
      <w:bookmarkEnd w:id="40"/>
      <w:bookmarkEnd w:id="41"/>
      <w:r w:rsidRPr="00B52C26">
        <w:rPr>
          <w:b/>
          <w:color w:val="000000"/>
          <w:sz w:val="22"/>
          <w:szCs w:val="22"/>
        </w:rPr>
        <w:t>I.3 Teçhizat</w:t>
      </w:r>
    </w:p>
    <w:p w14:paraId="30FA5E1C" w14:textId="77777777" w:rsidR="00236E89" w:rsidRPr="00B52C26" w:rsidRDefault="00EF5B25">
      <w:pPr>
        <w:pBdr>
          <w:top w:val="nil"/>
          <w:left w:val="nil"/>
          <w:bottom w:val="nil"/>
          <w:right w:val="nil"/>
          <w:between w:val="nil"/>
        </w:pBdr>
        <w:ind w:firstLine="709"/>
        <w:rPr>
          <w:color w:val="000000"/>
          <w:sz w:val="22"/>
          <w:szCs w:val="22"/>
        </w:rPr>
      </w:pPr>
      <w:bookmarkStart w:id="42" w:name="_heading=h.3l18frh" w:colFirst="0" w:colLast="0"/>
      <w:bookmarkEnd w:id="42"/>
      <w:proofErr w:type="spellStart"/>
      <w:r w:rsidRPr="00B52C26">
        <w:rPr>
          <w:color w:val="000000"/>
          <w:sz w:val="22"/>
          <w:szCs w:val="22"/>
        </w:rPr>
        <w:t>Önlisans</w:t>
      </w:r>
      <w:proofErr w:type="spellEnd"/>
      <w:r w:rsidRPr="00B52C26">
        <w:rPr>
          <w:color w:val="000000"/>
          <w:sz w:val="22"/>
          <w:szCs w:val="22"/>
        </w:rPr>
        <w:t xml:space="preserve"> eğitiminde kullanılan başlıca eğitim ve laboratuvar teçhizatını açıklayınız.</w:t>
      </w:r>
    </w:p>
    <w:p w14:paraId="61EFDD93"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3" w:name="_heading=h.206ipza" w:colFirst="0" w:colLast="0"/>
      <w:bookmarkEnd w:id="43"/>
      <w:r w:rsidRPr="00B52C26">
        <w:rPr>
          <w:b/>
          <w:color w:val="000000"/>
          <w:sz w:val="22"/>
          <w:szCs w:val="22"/>
        </w:rPr>
        <w:t>I.4 Diğer Bilgiler</w:t>
      </w:r>
    </w:p>
    <w:p w14:paraId="4A144BCF" w14:textId="48B6C6B2"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Kurum bu bölümü </w:t>
      </w:r>
      <w:proofErr w:type="spellStart"/>
      <w:r w:rsidRPr="00B52C26">
        <w:rPr>
          <w:color w:val="000000"/>
          <w:sz w:val="22"/>
          <w:szCs w:val="22"/>
        </w:rPr>
        <w:t>ÖDR'de</w:t>
      </w:r>
      <w:proofErr w:type="spellEnd"/>
      <w:r w:rsidRPr="00B52C26">
        <w:rPr>
          <w:color w:val="000000"/>
          <w:sz w:val="22"/>
          <w:szCs w:val="22"/>
        </w:rPr>
        <w:t xml:space="preserve"> yer almasını uygun göreceği bilgiler için kullanabilir.</w:t>
      </w:r>
    </w:p>
    <w:sectPr w:rsidR="00236E89" w:rsidRPr="00B52C26" w:rsidSect="00ED45E1">
      <w:headerReference w:type="even" r:id="rId10"/>
      <w:headerReference w:type="first" r:id="rId11"/>
      <w:footnotePr>
        <w:numRestart w:val="eachPage"/>
      </w:footnotePr>
      <w:pgSz w:w="11907" w:h="16840"/>
      <w:pgMar w:top="1418" w:right="1418" w:bottom="1418" w:left="1418" w:header="454"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A2F25" w14:textId="77777777" w:rsidR="00A428DF" w:rsidRDefault="00A428DF">
      <w:r>
        <w:separator/>
      </w:r>
    </w:p>
  </w:endnote>
  <w:endnote w:type="continuationSeparator" w:id="0">
    <w:p w14:paraId="45749955" w14:textId="77777777" w:rsidR="00A428DF" w:rsidRDefault="00A4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14C35" w14:textId="77777777" w:rsidR="00A428DF" w:rsidRDefault="00A428DF">
      <w:r>
        <w:separator/>
      </w:r>
    </w:p>
  </w:footnote>
  <w:footnote w:type="continuationSeparator" w:id="0">
    <w:p w14:paraId="41B3B543" w14:textId="77777777" w:rsidR="00A428DF" w:rsidRDefault="00A428DF">
      <w:r>
        <w:continuationSeparator/>
      </w:r>
    </w:p>
  </w:footnote>
  <w:footnote w:id="1">
    <w:p w14:paraId="257C7A6D" w14:textId="77777777" w:rsidR="00466E93" w:rsidRPr="00AE6E4F" w:rsidRDefault="00466E93" w:rsidP="00B31920">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2">
    <w:p w14:paraId="75CF155B" w14:textId="58690A6E" w:rsidR="00466E93" w:rsidRPr="00AE6E4F" w:rsidRDefault="00466E93"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3">
    <w:p w14:paraId="0495748C" w14:textId="1F812863" w:rsidR="00466E93" w:rsidRPr="00AE6E4F" w:rsidRDefault="00466E93"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4">
    <w:p w14:paraId="6CB17D2F" w14:textId="1C7D4398" w:rsidR="00466E93" w:rsidRDefault="00466E93"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5">
    <w:p w14:paraId="5C94BE1A" w14:textId="651DBBF7" w:rsidR="00466E93" w:rsidRPr="00AE6E4F" w:rsidRDefault="00466E93"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Pr>
          <w:color w:val="000000"/>
          <w:sz w:val="20"/>
          <w:szCs w:val="20"/>
        </w:rPr>
        <w:t>elemanlarından</w:t>
      </w:r>
      <w:r w:rsidRPr="00AE6E4F">
        <w:rPr>
          <w:color w:val="000000"/>
          <w:sz w:val="20"/>
          <w:szCs w:val="20"/>
        </w:rPr>
        <w:t xml:space="preserve"> oluşan komiteler aracılığıyla, </w:t>
      </w:r>
      <w:proofErr w:type="spellStart"/>
      <w:r w:rsidRPr="00AE6E4F">
        <w:rPr>
          <w:color w:val="000000"/>
          <w:sz w:val="20"/>
          <w:szCs w:val="20"/>
        </w:rPr>
        <w:t>önlisans</w:t>
      </w:r>
      <w:proofErr w:type="spellEnd"/>
      <w:r w:rsidRPr="00AE6E4F">
        <w:rPr>
          <w:color w:val="000000"/>
          <w:sz w:val="20"/>
          <w:szCs w:val="20"/>
        </w:rPr>
        <w:t xml:space="preserve"> programı eğitim planının sürekli gözetimini ve gelişimi sağlayan bir sistem kurmuş olması beklenmektedir.</w:t>
      </w:r>
      <w:r w:rsidRPr="00AE6E4F">
        <w:rPr>
          <w:color w:val="FF0000"/>
          <w:sz w:val="20"/>
          <w:szCs w:val="20"/>
        </w:rPr>
        <w:t xml:space="preserve"> </w:t>
      </w:r>
    </w:p>
  </w:footnote>
  <w:footnote w:id="6">
    <w:p w14:paraId="3086CBDE" w14:textId="77777777" w:rsidR="00466E93" w:rsidRDefault="00466E93">
      <w:pPr>
        <w:pStyle w:val="DipnotMetni"/>
      </w:pPr>
      <w:r w:rsidRPr="00AE6E4F">
        <w:rPr>
          <w:rStyle w:val="DipnotBavurusu"/>
        </w:rPr>
        <w:footnoteRef/>
      </w:r>
      <w:r w:rsidRPr="00AE6E4F">
        <w:t xml:space="preserve"> Ölçüt. 9 da tanımlanan program özgü çıktıların dersle olan ilişki bu sütunda yazılmalıdır.</w:t>
      </w:r>
    </w:p>
  </w:footnote>
  <w:footnote w:id="7">
    <w:p w14:paraId="2C481CB2" w14:textId="0F349B4D" w:rsidR="00466E93" w:rsidRDefault="00466E93">
      <w:pPr>
        <w:pStyle w:val="DipnotMetni"/>
      </w:pPr>
      <w:r>
        <w:rPr>
          <w:rStyle w:val="DipnotBavurusu"/>
        </w:rPr>
        <w:footnoteRef/>
      </w:r>
      <w:r>
        <w:t xml:space="preserve"> </w:t>
      </w:r>
      <w:r w:rsidRPr="001A0EF9">
        <w:t xml:space="preserve">Tabloyu programdaki her öğretim </w:t>
      </w:r>
      <w:r>
        <w:t>elemanı</w:t>
      </w:r>
      <w:r w:rsidRPr="001A0EF9">
        <w:t xml:space="preserve"> için doldurunuz. Gerekiyorsa ek satır ve sayfa kullanabilirsiniz.</w:t>
      </w:r>
    </w:p>
  </w:footnote>
  <w:footnote w:id="8">
    <w:p w14:paraId="5EFC94EE" w14:textId="18ABF8F4" w:rsidR="00466E93" w:rsidRDefault="00466E93">
      <w:pPr>
        <w:pStyle w:val="DipnotMetni"/>
      </w:pPr>
      <w:r>
        <w:rPr>
          <w:rStyle w:val="DipnotBavurusu"/>
        </w:rPr>
        <w:footnoteRef/>
      </w:r>
      <w:r>
        <w:t xml:space="preserve"> </w:t>
      </w:r>
      <w:r w:rsidRPr="001A0EF9">
        <w:t>Etkinlik düzeyi son 3 yılın ortalamasını yansıtmalıdır</w:t>
      </w:r>
      <w:r w:rsidRPr="001A0EF9">
        <w:rPr>
          <w:i/>
        </w:rPr>
        <w:t>.</w:t>
      </w:r>
    </w:p>
  </w:footnote>
  <w:footnote w:id="9">
    <w:p w14:paraId="0F333477" w14:textId="202355DF" w:rsidR="00466E93" w:rsidRDefault="00466E93">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10">
    <w:p w14:paraId="3E3E3D0C" w14:textId="4F9DDD1E" w:rsidR="00466E93" w:rsidRDefault="00466E93">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1">
    <w:p w14:paraId="426C1418" w14:textId="3259BB91" w:rsidR="00466E93" w:rsidRDefault="00466E93">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2">
    <w:p w14:paraId="71BEBF14" w14:textId="55FCC164" w:rsidR="00466E93" w:rsidRDefault="00466E93">
      <w:pPr>
        <w:pStyle w:val="DipnotMetni"/>
      </w:pPr>
      <w:r>
        <w:rPr>
          <w:rStyle w:val="DipnotBavurusu"/>
        </w:rPr>
        <w:footnoteRef/>
      </w:r>
      <w:r>
        <w:t xml:space="preserve"> Bu kısımda gerçekleştirilen hizmet içi eğitim faaliyetlerinin listelenmesi ve örnek kanıtlar sunulması beklenmektedir.</w:t>
      </w:r>
    </w:p>
  </w:footnote>
  <w:footnote w:id="13">
    <w:p w14:paraId="1F0CCA3A" w14:textId="77777777" w:rsidR="00466E93" w:rsidRDefault="00466E93"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F86D" w14:textId="77777777" w:rsidR="00466E93" w:rsidRDefault="00466E9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107A9" w14:textId="77777777" w:rsidR="00466E93" w:rsidRDefault="00466E9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B34"/>
    <w:multiLevelType w:val="multilevel"/>
    <w:tmpl w:val="A1A2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A3EE6"/>
    <w:multiLevelType w:val="multilevel"/>
    <w:tmpl w:val="5FBA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68C8"/>
    <w:multiLevelType w:val="multilevel"/>
    <w:tmpl w:val="163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636A"/>
    <w:multiLevelType w:val="multilevel"/>
    <w:tmpl w:val="5B52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B54D9"/>
    <w:multiLevelType w:val="multilevel"/>
    <w:tmpl w:val="B21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C4BB0"/>
    <w:multiLevelType w:val="multilevel"/>
    <w:tmpl w:val="D7D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425DC"/>
    <w:multiLevelType w:val="multilevel"/>
    <w:tmpl w:val="36827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83EDC"/>
    <w:multiLevelType w:val="multilevel"/>
    <w:tmpl w:val="952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9280E"/>
    <w:multiLevelType w:val="multilevel"/>
    <w:tmpl w:val="D148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71803"/>
    <w:multiLevelType w:val="multilevel"/>
    <w:tmpl w:val="E6E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27C62"/>
    <w:multiLevelType w:val="multilevel"/>
    <w:tmpl w:val="2124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F404B1"/>
    <w:multiLevelType w:val="multilevel"/>
    <w:tmpl w:val="421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93971"/>
    <w:multiLevelType w:val="multilevel"/>
    <w:tmpl w:val="DE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13624C"/>
    <w:multiLevelType w:val="multilevel"/>
    <w:tmpl w:val="872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596B93"/>
    <w:multiLevelType w:val="multilevel"/>
    <w:tmpl w:val="62A4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D547BE"/>
    <w:multiLevelType w:val="multilevel"/>
    <w:tmpl w:val="119C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92706"/>
    <w:multiLevelType w:val="multilevel"/>
    <w:tmpl w:val="77D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327E54"/>
    <w:multiLevelType w:val="multilevel"/>
    <w:tmpl w:val="85F0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435828"/>
    <w:multiLevelType w:val="multilevel"/>
    <w:tmpl w:val="6570D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6D221F"/>
    <w:multiLevelType w:val="multilevel"/>
    <w:tmpl w:val="902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475AA6"/>
    <w:multiLevelType w:val="multilevel"/>
    <w:tmpl w:val="95EC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7E246B"/>
    <w:multiLevelType w:val="multilevel"/>
    <w:tmpl w:val="A5A6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A24814"/>
    <w:multiLevelType w:val="multilevel"/>
    <w:tmpl w:val="D9E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A51625"/>
    <w:multiLevelType w:val="multilevel"/>
    <w:tmpl w:val="647C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1BDF67E6"/>
    <w:multiLevelType w:val="hybridMultilevel"/>
    <w:tmpl w:val="3FEC8F3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C5403BD"/>
    <w:multiLevelType w:val="multilevel"/>
    <w:tmpl w:val="450A1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6E30F5"/>
    <w:multiLevelType w:val="multilevel"/>
    <w:tmpl w:val="AA6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306E0E"/>
    <w:multiLevelType w:val="multilevel"/>
    <w:tmpl w:val="DE92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D95C27"/>
    <w:multiLevelType w:val="multilevel"/>
    <w:tmpl w:val="28E4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1D4C82"/>
    <w:multiLevelType w:val="multilevel"/>
    <w:tmpl w:val="BBF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D60EF4"/>
    <w:multiLevelType w:val="multilevel"/>
    <w:tmpl w:val="94A0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075C4B"/>
    <w:multiLevelType w:val="multilevel"/>
    <w:tmpl w:val="D40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D075E1"/>
    <w:multiLevelType w:val="multilevel"/>
    <w:tmpl w:val="395C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335C5B"/>
    <w:multiLevelType w:val="multilevel"/>
    <w:tmpl w:val="B8EE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A430F4"/>
    <w:multiLevelType w:val="multilevel"/>
    <w:tmpl w:val="70A8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7F6C9B"/>
    <w:multiLevelType w:val="multilevel"/>
    <w:tmpl w:val="8B0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1A2EE8"/>
    <w:multiLevelType w:val="hybridMultilevel"/>
    <w:tmpl w:val="8AFA096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2E238D6"/>
    <w:multiLevelType w:val="hybridMultilevel"/>
    <w:tmpl w:val="53BCD1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4822308"/>
    <w:multiLevelType w:val="multilevel"/>
    <w:tmpl w:val="58C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566818"/>
    <w:multiLevelType w:val="multilevel"/>
    <w:tmpl w:val="76E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6B0A73"/>
    <w:multiLevelType w:val="multilevel"/>
    <w:tmpl w:val="FF7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8B0794"/>
    <w:multiLevelType w:val="multilevel"/>
    <w:tmpl w:val="B7E2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9A23AC"/>
    <w:multiLevelType w:val="multilevel"/>
    <w:tmpl w:val="500EB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0734E0"/>
    <w:multiLevelType w:val="multilevel"/>
    <w:tmpl w:val="5888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A261E0"/>
    <w:multiLevelType w:val="multilevel"/>
    <w:tmpl w:val="1096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6C24F6"/>
    <w:multiLevelType w:val="multilevel"/>
    <w:tmpl w:val="4112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030B71"/>
    <w:multiLevelType w:val="multilevel"/>
    <w:tmpl w:val="5FEE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493E2F"/>
    <w:multiLevelType w:val="multilevel"/>
    <w:tmpl w:val="90E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EA47A2"/>
    <w:multiLevelType w:val="multilevel"/>
    <w:tmpl w:val="A7E4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9B2BDF"/>
    <w:multiLevelType w:val="multilevel"/>
    <w:tmpl w:val="7046A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A85A17"/>
    <w:multiLevelType w:val="multilevel"/>
    <w:tmpl w:val="C91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636EA9"/>
    <w:multiLevelType w:val="multilevel"/>
    <w:tmpl w:val="5096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777322"/>
    <w:multiLevelType w:val="multilevel"/>
    <w:tmpl w:val="5766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081B57"/>
    <w:multiLevelType w:val="multilevel"/>
    <w:tmpl w:val="261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4A48C1"/>
    <w:multiLevelType w:val="multilevel"/>
    <w:tmpl w:val="C7A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770686"/>
    <w:multiLevelType w:val="hybridMultilevel"/>
    <w:tmpl w:val="43CC4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3233E1A"/>
    <w:multiLevelType w:val="multilevel"/>
    <w:tmpl w:val="4E5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D13B3D"/>
    <w:multiLevelType w:val="multilevel"/>
    <w:tmpl w:val="C31A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FD051F"/>
    <w:multiLevelType w:val="multilevel"/>
    <w:tmpl w:val="3A9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1B71B2"/>
    <w:multiLevelType w:val="multilevel"/>
    <w:tmpl w:val="F0B8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C44633"/>
    <w:multiLevelType w:val="multilevel"/>
    <w:tmpl w:val="CEA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FD07D8"/>
    <w:multiLevelType w:val="multilevel"/>
    <w:tmpl w:val="14EA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BD7D68"/>
    <w:multiLevelType w:val="hybridMultilevel"/>
    <w:tmpl w:val="B53E9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15E1C58"/>
    <w:multiLevelType w:val="multilevel"/>
    <w:tmpl w:val="13B0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8401B1"/>
    <w:multiLevelType w:val="multilevel"/>
    <w:tmpl w:val="FE7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68" w15:restartNumberingAfterBreak="0">
    <w:nsid w:val="6B4B7557"/>
    <w:multiLevelType w:val="multilevel"/>
    <w:tmpl w:val="D50A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204CC1"/>
    <w:multiLevelType w:val="multilevel"/>
    <w:tmpl w:val="74C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D046B4"/>
    <w:multiLevelType w:val="multilevel"/>
    <w:tmpl w:val="686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EB2702"/>
    <w:multiLevelType w:val="multilevel"/>
    <w:tmpl w:val="74C0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A34377"/>
    <w:multiLevelType w:val="multilevel"/>
    <w:tmpl w:val="F90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6B6C7E"/>
    <w:multiLevelType w:val="multilevel"/>
    <w:tmpl w:val="EEB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EF397C"/>
    <w:multiLevelType w:val="multilevel"/>
    <w:tmpl w:val="0368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0F3F2F"/>
    <w:multiLevelType w:val="multilevel"/>
    <w:tmpl w:val="6974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D74748"/>
    <w:multiLevelType w:val="hybridMultilevel"/>
    <w:tmpl w:val="D706B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87F64CF"/>
    <w:multiLevelType w:val="multilevel"/>
    <w:tmpl w:val="492C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BB705D"/>
    <w:multiLevelType w:val="multilevel"/>
    <w:tmpl w:val="DF0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0B7BBC"/>
    <w:multiLevelType w:val="multilevel"/>
    <w:tmpl w:val="657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32135D"/>
    <w:multiLevelType w:val="multilevel"/>
    <w:tmpl w:val="369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44183D"/>
    <w:multiLevelType w:val="multilevel"/>
    <w:tmpl w:val="1FD4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67"/>
  </w:num>
  <w:num w:numId="4">
    <w:abstractNumId w:val="45"/>
  </w:num>
  <w:num w:numId="5">
    <w:abstractNumId w:val="15"/>
  </w:num>
  <w:num w:numId="6">
    <w:abstractNumId w:val="55"/>
  </w:num>
  <w:num w:numId="7">
    <w:abstractNumId w:val="31"/>
  </w:num>
  <w:num w:numId="8">
    <w:abstractNumId w:val="40"/>
  </w:num>
  <w:num w:numId="9">
    <w:abstractNumId w:val="74"/>
  </w:num>
  <w:num w:numId="10">
    <w:abstractNumId w:val="75"/>
  </w:num>
  <w:num w:numId="11">
    <w:abstractNumId w:val="22"/>
  </w:num>
  <w:num w:numId="12">
    <w:abstractNumId w:val="61"/>
  </w:num>
  <w:num w:numId="13">
    <w:abstractNumId w:val="70"/>
  </w:num>
  <w:num w:numId="14">
    <w:abstractNumId w:val="12"/>
  </w:num>
  <w:num w:numId="15">
    <w:abstractNumId w:val="36"/>
  </w:num>
  <w:num w:numId="16">
    <w:abstractNumId w:val="73"/>
  </w:num>
  <w:num w:numId="17">
    <w:abstractNumId w:val="34"/>
  </w:num>
  <w:num w:numId="18">
    <w:abstractNumId w:val="5"/>
  </w:num>
  <w:num w:numId="19">
    <w:abstractNumId w:val="49"/>
  </w:num>
  <w:num w:numId="20">
    <w:abstractNumId w:val="7"/>
  </w:num>
  <w:num w:numId="21">
    <w:abstractNumId w:val="3"/>
  </w:num>
  <w:num w:numId="22">
    <w:abstractNumId w:val="1"/>
  </w:num>
  <w:num w:numId="23">
    <w:abstractNumId w:val="27"/>
  </w:num>
  <w:num w:numId="24">
    <w:abstractNumId w:val="4"/>
  </w:num>
  <w:num w:numId="25">
    <w:abstractNumId w:val="51"/>
  </w:num>
  <w:num w:numId="26">
    <w:abstractNumId w:val="20"/>
  </w:num>
  <w:num w:numId="27">
    <w:abstractNumId w:val="63"/>
  </w:num>
  <w:num w:numId="28">
    <w:abstractNumId w:val="35"/>
  </w:num>
  <w:num w:numId="29">
    <w:abstractNumId w:val="80"/>
  </w:num>
  <w:num w:numId="30">
    <w:abstractNumId w:val="37"/>
  </w:num>
  <w:num w:numId="31">
    <w:abstractNumId w:val="16"/>
  </w:num>
  <w:num w:numId="32">
    <w:abstractNumId w:val="28"/>
  </w:num>
  <w:num w:numId="33">
    <w:abstractNumId w:val="53"/>
  </w:num>
  <w:num w:numId="34">
    <w:abstractNumId w:val="39"/>
  </w:num>
  <w:num w:numId="35">
    <w:abstractNumId w:val="52"/>
  </w:num>
  <w:num w:numId="36">
    <w:abstractNumId w:val="56"/>
  </w:num>
  <w:num w:numId="37">
    <w:abstractNumId w:val="68"/>
  </w:num>
  <w:num w:numId="38">
    <w:abstractNumId w:val="46"/>
  </w:num>
  <w:num w:numId="39">
    <w:abstractNumId w:val="14"/>
  </w:num>
  <w:num w:numId="40">
    <w:abstractNumId w:val="10"/>
  </w:num>
  <w:num w:numId="41">
    <w:abstractNumId w:val="2"/>
  </w:num>
  <w:num w:numId="42">
    <w:abstractNumId w:val="72"/>
  </w:num>
  <w:num w:numId="43">
    <w:abstractNumId w:val="6"/>
  </w:num>
  <w:num w:numId="44">
    <w:abstractNumId w:val="43"/>
  </w:num>
  <w:num w:numId="45">
    <w:abstractNumId w:val="11"/>
  </w:num>
  <w:num w:numId="46">
    <w:abstractNumId w:val="41"/>
  </w:num>
  <w:num w:numId="47">
    <w:abstractNumId w:val="54"/>
  </w:num>
  <w:num w:numId="48">
    <w:abstractNumId w:val="47"/>
  </w:num>
  <w:num w:numId="49">
    <w:abstractNumId w:val="19"/>
  </w:num>
  <w:num w:numId="50">
    <w:abstractNumId w:val="42"/>
  </w:num>
  <w:num w:numId="51">
    <w:abstractNumId w:val="23"/>
  </w:num>
  <w:num w:numId="52">
    <w:abstractNumId w:val="59"/>
  </w:num>
  <w:num w:numId="53">
    <w:abstractNumId w:val="9"/>
  </w:num>
  <w:num w:numId="54">
    <w:abstractNumId w:val="30"/>
  </w:num>
  <w:num w:numId="55">
    <w:abstractNumId w:val="69"/>
  </w:num>
  <w:num w:numId="56">
    <w:abstractNumId w:val="21"/>
  </w:num>
  <w:num w:numId="57">
    <w:abstractNumId w:val="66"/>
  </w:num>
  <w:num w:numId="58">
    <w:abstractNumId w:val="44"/>
  </w:num>
  <w:num w:numId="59">
    <w:abstractNumId w:val="17"/>
  </w:num>
  <w:num w:numId="60">
    <w:abstractNumId w:val="38"/>
  </w:num>
  <w:num w:numId="61">
    <w:abstractNumId w:val="25"/>
  </w:num>
  <w:num w:numId="62">
    <w:abstractNumId w:val="48"/>
  </w:num>
  <w:num w:numId="63">
    <w:abstractNumId w:val="18"/>
  </w:num>
  <w:num w:numId="64">
    <w:abstractNumId w:val="79"/>
  </w:num>
  <w:num w:numId="65">
    <w:abstractNumId w:val="26"/>
  </w:num>
  <w:num w:numId="66">
    <w:abstractNumId w:val="0"/>
  </w:num>
  <w:num w:numId="67">
    <w:abstractNumId w:val="60"/>
  </w:num>
  <w:num w:numId="68">
    <w:abstractNumId w:val="32"/>
  </w:num>
  <w:num w:numId="69">
    <w:abstractNumId w:val="71"/>
  </w:num>
  <w:num w:numId="70">
    <w:abstractNumId w:val="64"/>
  </w:num>
  <w:num w:numId="71">
    <w:abstractNumId w:val="77"/>
  </w:num>
  <w:num w:numId="72">
    <w:abstractNumId w:val="58"/>
  </w:num>
  <w:num w:numId="73">
    <w:abstractNumId w:val="81"/>
  </w:num>
  <w:num w:numId="74">
    <w:abstractNumId w:val="76"/>
  </w:num>
  <w:num w:numId="75">
    <w:abstractNumId w:val="8"/>
  </w:num>
  <w:num w:numId="76">
    <w:abstractNumId w:val="62"/>
  </w:num>
  <w:num w:numId="77">
    <w:abstractNumId w:val="33"/>
  </w:num>
  <w:num w:numId="78">
    <w:abstractNumId w:val="50"/>
  </w:num>
  <w:num w:numId="79">
    <w:abstractNumId w:val="78"/>
  </w:num>
  <w:num w:numId="80">
    <w:abstractNumId w:val="65"/>
  </w:num>
  <w:num w:numId="81">
    <w:abstractNumId w:val="13"/>
  </w:num>
  <w:num w:numId="82">
    <w:abstractNumId w:val="5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89"/>
    <w:rsid w:val="00001D51"/>
    <w:rsid w:val="000074C3"/>
    <w:rsid w:val="000346F1"/>
    <w:rsid w:val="00043ED8"/>
    <w:rsid w:val="00045132"/>
    <w:rsid w:val="00050998"/>
    <w:rsid w:val="00052B3F"/>
    <w:rsid w:val="00053EB7"/>
    <w:rsid w:val="00060D7D"/>
    <w:rsid w:val="000657AB"/>
    <w:rsid w:val="00067328"/>
    <w:rsid w:val="000726FD"/>
    <w:rsid w:val="00080BC9"/>
    <w:rsid w:val="000867C1"/>
    <w:rsid w:val="000917D6"/>
    <w:rsid w:val="000965A0"/>
    <w:rsid w:val="000B6FE2"/>
    <w:rsid w:val="000C015B"/>
    <w:rsid w:val="000E2C4C"/>
    <w:rsid w:val="000E6F5D"/>
    <w:rsid w:val="000F3596"/>
    <w:rsid w:val="000F429D"/>
    <w:rsid w:val="00110660"/>
    <w:rsid w:val="001115B9"/>
    <w:rsid w:val="0011320C"/>
    <w:rsid w:val="00113845"/>
    <w:rsid w:val="001158FF"/>
    <w:rsid w:val="001227CC"/>
    <w:rsid w:val="0012719C"/>
    <w:rsid w:val="001274CD"/>
    <w:rsid w:val="001332CD"/>
    <w:rsid w:val="0013348D"/>
    <w:rsid w:val="00134B7E"/>
    <w:rsid w:val="001369BF"/>
    <w:rsid w:val="001403B5"/>
    <w:rsid w:val="00142340"/>
    <w:rsid w:val="00144AAC"/>
    <w:rsid w:val="00146B6C"/>
    <w:rsid w:val="00147958"/>
    <w:rsid w:val="00147F24"/>
    <w:rsid w:val="0015181A"/>
    <w:rsid w:val="001546E9"/>
    <w:rsid w:val="00165FCA"/>
    <w:rsid w:val="00166471"/>
    <w:rsid w:val="001709E4"/>
    <w:rsid w:val="00171508"/>
    <w:rsid w:val="00174AE4"/>
    <w:rsid w:val="001844C4"/>
    <w:rsid w:val="00186CBD"/>
    <w:rsid w:val="00194DF4"/>
    <w:rsid w:val="001A0EF9"/>
    <w:rsid w:val="001A1364"/>
    <w:rsid w:val="001A1B50"/>
    <w:rsid w:val="001A40B9"/>
    <w:rsid w:val="001A4B72"/>
    <w:rsid w:val="001A649E"/>
    <w:rsid w:val="001B2631"/>
    <w:rsid w:val="001B4A67"/>
    <w:rsid w:val="001C00F0"/>
    <w:rsid w:val="001C1639"/>
    <w:rsid w:val="001C3CCB"/>
    <w:rsid w:val="001C4812"/>
    <w:rsid w:val="001D301E"/>
    <w:rsid w:val="001D4AA3"/>
    <w:rsid w:val="001D6B9C"/>
    <w:rsid w:val="001D756A"/>
    <w:rsid w:val="001E1A01"/>
    <w:rsid w:val="001E3DCE"/>
    <w:rsid w:val="002031DF"/>
    <w:rsid w:val="002119CF"/>
    <w:rsid w:val="0021499C"/>
    <w:rsid w:val="00222568"/>
    <w:rsid w:val="00236E89"/>
    <w:rsid w:val="00241B2E"/>
    <w:rsid w:val="00244466"/>
    <w:rsid w:val="00245118"/>
    <w:rsid w:val="00245134"/>
    <w:rsid w:val="002523AA"/>
    <w:rsid w:val="00256B37"/>
    <w:rsid w:val="00257835"/>
    <w:rsid w:val="00260C6E"/>
    <w:rsid w:val="0026724D"/>
    <w:rsid w:val="00267489"/>
    <w:rsid w:val="002739A9"/>
    <w:rsid w:val="00273FD7"/>
    <w:rsid w:val="0027531D"/>
    <w:rsid w:val="0027564F"/>
    <w:rsid w:val="00275F3B"/>
    <w:rsid w:val="00291448"/>
    <w:rsid w:val="002940AE"/>
    <w:rsid w:val="00294D3C"/>
    <w:rsid w:val="002A3E5C"/>
    <w:rsid w:val="002B1FA7"/>
    <w:rsid w:val="002B7CAF"/>
    <w:rsid w:val="002C2D2D"/>
    <w:rsid w:val="002C3C8E"/>
    <w:rsid w:val="002C63EF"/>
    <w:rsid w:val="002D139F"/>
    <w:rsid w:val="002E2868"/>
    <w:rsid w:val="002E3C81"/>
    <w:rsid w:val="002E4846"/>
    <w:rsid w:val="002E6364"/>
    <w:rsid w:val="002E6CD4"/>
    <w:rsid w:val="002F34A5"/>
    <w:rsid w:val="002F4E15"/>
    <w:rsid w:val="002F7EB5"/>
    <w:rsid w:val="00300F79"/>
    <w:rsid w:val="003063BB"/>
    <w:rsid w:val="00306D54"/>
    <w:rsid w:val="00307B27"/>
    <w:rsid w:val="00310D2B"/>
    <w:rsid w:val="00312004"/>
    <w:rsid w:val="0031348C"/>
    <w:rsid w:val="00315DC2"/>
    <w:rsid w:val="00322CA0"/>
    <w:rsid w:val="003244B6"/>
    <w:rsid w:val="00325880"/>
    <w:rsid w:val="003357BD"/>
    <w:rsid w:val="00335C93"/>
    <w:rsid w:val="00336A05"/>
    <w:rsid w:val="00336F25"/>
    <w:rsid w:val="00337D29"/>
    <w:rsid w:val="0034415F"/>
    <w:rsid w:val="0034590C"/>
    <w:rsid w:val="0034712F"/>
    <w:rsid w:val="0037318F"/>
    <w:rsid w:val="0037329F"/>
    <w:rsid w:val="003734C1"/>
    <w:rsid w:val="00373DB6"/>
    <w:rsid w:val="003812C6"/>
    <w:rsid w:val="00384861"/>
    <w:rsid w:val="003865A4"/>
    <w:rsid w:val="00386D16"/>
    <w:rsid w:val="00387A20"/>
    <w:rsid w:val="00391502"/>
    <w:rsid w:val="00391E99"/>
    <w:rsid w:val="00392C65"/>
    <w:rsid w:val="00393064"/>
    <w:rsid w:val="00396168"/>
    <w:rsid w:val="00396B6A"/>
    <w:rsid w:val="003A22F5"/>
    <w:rsid w:val="003A38B9"/>
    <w:rsid w:val="003A3CBE"/>
    <w:rsid w:val="003A3DCE"/>
    <w:rsid w:val="003B2A2A"/>
    <w:rsid w:val="003B319B"/>
    <w:rsid w:val="003B34ED"/>
    <w:rsid w:val="003C20A5"/>
    <w:rsid w:val="003C28E1"/>
    <w:rsid w:val="003C40B0"/>
    <w:rsid w:val="003C41B7"/>
    <w:rsid w:val="003C5572"/>
    <w:rsid w:val="003C5A36"/>
    <w:rsid w:val="003D40C3"/>
    <w:rsid w:val="003D7261"/>
    <w:rsid w:val="003E0C6C"/>
    <w:rsid w:val="003E0D2E"/>
    <w:rsid w:val="003E168F"/>
    <w:rsid w:val="003E1A53"/>
    <w:rsid w:val="003E2CAE"/>
    <w:rsid w:val="003F4C67"/>
    <w:rsid w:val="00400004"/>
    <w:rsid w:val="004006DB"/>
    <w:rsid w:val="00401A81"/>
    <w:rsid w:val="004021E4"/>
    <w:rsid w:val="00406071"/>
    <w:rsid w:val="00411089"/>
    <w:rsid w:val="004113D4"/>
    <w:rsid w:val="00415104"/>
    <w:rsid w:val="00416CBC"/>
    <w:rsid w:val="0043101F"/>
    <w:rsid w:val="0043454E"/>
    <w:rsid w:val="00435118"/>
    <w:rsid w:val="00435C2A"/>
    <w:rsid w:val="00443B60"/>
    <w:rsid w:val="0044522A"/>
    <w:rsid w:val="00445FA3"/>
    <w:rsid w:val="00446239"/>
    <w:rsid w:val="00465DF1"/>
    <w:rsid w:val="00466E93"/>
    <w:rsid w:val="00467714"/>
    <w:rsid w:val="00470D53"/>
    <w:rsid w:val="00470DC9"/>
    <w:rsid w:val="00472ABC"/>
    <w:rsid w:val="00475C52"/>
    <w:rsid w:val="004841B4"/>
    <w:rsid w:val="0049019A"/>
    <w:rsid w:val="004925B5"/>
    <w:rsid w:val="00493551"/>
    <w:rsid w:val="00494DC9"/>
    <w:rsid w:val="004A050D"/>
    <w:rsid w:val="004A3AC6"/>
    <w:rsid w:val="004A7F45"/>
    <w:rsid w:val="004B3EB7"/>
    <w:rsid w:val="004B5462"/>
    <w:rsid w:val="004B65A6"/>
    <w:rsid w:val="004B6EA4"/>
    <w:rsid w:val="004B7BC3"/>
    <w:rsid w:val="004C0542"/>
    <w:rsid w:val="004C3D08"/>
    <w:rsid w:val="004D5920"/>
    <w:rsid w:val="004D5D83"/>
    <w:rsid w:val="004D6009"/>
    <w:rsid w:val="004E3B3E"/>
    <w:rsid w:val="004E3F91"/>
    <w:rsid w:val="004E4E85"/>
    <w:rsid w:val="004E5018"/>
    <w:rsid w:val="004E6F66"/>
    <w:rsid w:val="004F279B"/>
    <w:rsid w:val="0051102F"/>
    <w:rsid w:val="005144B5"/>
    <w:rsid w:val="00515064"/>
    <w:rsid w:val="005157AF"/>
    <w:rsid w:val="005206E6"/>
    <w:rsid w:val="005301F5"/>
    <w:rsid w:val="0053543C"/>
    <w:rsid w:val="00545ABF"/>
    <w:rsid w:val="005531C4"/>
    <w:rsid w:val="00557CFD"/>
    <w:rsid w:val="00563A78"/>
    <w:rsid w:val="00565351"/>
    <w:rsid w:val="00572B2C"/>
    <w:rsid w:val="005736F6"/>
    <w:rsid w:val="00577132"/>
    <w:rsid w:val="0058173B"/>
    <w:rsid w:val="00586F1B"/>
    <w:rsid w:val="0059305D"/>
    <w:rsid w:val="005A53D0"/>
    <w:rsid w:val="005B0861"/>
    <w:rsid w:val="005B206E"/>
    <w:rsid w:val="005B498F"/>
    <w:rsid w:val="005B78CC"/>
    <w:rsid w:val="005C08C8"/>
    <w:rsid w:val="005C6183"/>
    <w:rsid w:val="005C710A"/>
    <w:rsid w:val="005D1343"/>
    <w:rsid w:val="005D5ADE"/>
    <w:rsid w:val="005E3155"/>
    <w:rsid w:val="005E325B"/>
    <w:rsid w:val="005E6553"/>
    <w:rsid w:val="005F6CD0"/>
    <w:rsid w:val="00601BD7"/>
    <w:rsid w:val="00603395"/>
    <w:rsid w:val="00604DD6"/>
    <w:rsid w:val="00604E4C"/>
    <w:rsid w:val="006062F6"/>
    <w:rsid w:val="0060711A"/>
    <w:rsid w:val="00610AB2"/>
    <w:rsid w:val="006133EE"/>
    <w:rsid w:val="0062508E"/>
    <w:rsid w:val="00630BC9"/>
    <w:rsid w:val="00635030"/>
    <w:rsid w:val="006375A3"/>
    <w:rsid w:val="00643802"/>
    <w:rsid w:val="00645DCD"/>
    <w:rsid w:val="006522AB"/>
    <w:rsid w:val="006527B1"/>
    <w:rsid w:val="00654BD4"/>
    <w:rsid w:val="00662DAB"/>
    <w:rsid w:val="00666D32"/>
    <w:rsid w:val="006A659A"/>
    <w:rsid w:val="006B3884"/>
    <w:rsid w:val="006B64B2"/>
    <w:rsid w:val="006B75B1"/>
    <w:rsid w:val="006C70BB"/>
    <w:rsid w:val="006C7CBE"/>
    <w:rsid w:val="006D0A41"/>
    <w:rsid w:val="006D0E52"/>
    <w:rsid w:val="006D41C3"/>
    <w:rsid w:val="006E0578"/>
    <w:rsid w:val="00701BA8"/>
    <w:rsid w:val="0070383B"/>
    <w:rsid w:val="00705873"/>
    <w:rsid w:val="00710DD4"/>
    <w:rsid w:val="00712049"/>
    <w:rsid w:val="00712BE1"/>
    <w:rsid w:val="00715097"/>
    <w:rsid w:val="007175FE"/>
    <w:rsid w:val="007239EC"/>
    <w:rsid w:val="00726D1F"/>
    <w:rsid w:val="00731281"/>
    <w:rsid w:val="00731BA7"/>
    <w:rsid w:val="007334B8"/>
    <w:rsid w:val="00736796"/>
    <w:rsid w:val="00740577"/>
    <w:rsid w:val="00741C6D"/>
    <w:rsid w:val="00745D27"/>
    <w:rsid w:val="007602E7"/>
    <w:rsid w:val="007713D2"/>
    <w:rsid w:val="0078470C"/>
    <w:rsid w:val="007A277C"/>
    <w:rsid w:val="007B0F4C"/>
    <w:rsid w:val="007B317C"/>
    <w:rsid w:val="007B7828"/>
    <w:rsid w:val="007B7AF7"/>
    <w:rsid w:val="007B7D9F"/>
    <w:rsid w:val="007C144B"/>
    <w:rsid w:val="007C175B"/>
    <w:rsid w:val="007C1D5A"/>
    <w:rsid w:val="007C411B"/>
    <w:rsid w:val="007C5249"/>
    <w:rsid w:val="007C67C9"/>
    <w:rsid w:val="007D5601"/>
    <w:rsid w:val="007F0C23"/>
    <w:rsid w:val="007F3841"/>
    <w:rsid w:val="00800CA7"/>
    <w:rsid w:val="00800ED0"/>
    <w:rsid w:val="00805586"/>
    <w:rsid w:val="00812241"/>
    <w:rsid w:val="0081278F"/>
    <w:rsid w:val="00814D84"/>
    <w:rsid w:val="00817A35"/>
    <w:rsid w:val="008255FE"/>
    <w:rsid w:val="00827881"/>
    <w:rsid w:val="0083072F"/>
    <w:rsid w:val="00833FB8"/>
    <w:rsid w:val="00836204"/>
    <w:rsid w:val="00836A51"/>
    <w:rsid w:val="008374B5"/>
    <w:rsid w:val="00840C65"/>
    <w:rsid w:val="00843E78"/>
    <w:rsid w:val="0085764E"/>
    <w:rsid w:val="00866B4B"/>
    <w:rsid w:val="00872E8E"/>
    <w:rsid w:val="00885405"/>
    <w:rsid w:val="0089183D"/>
    <w:rsid w:val="00892E73"/>
    <w:rsid w:val="008936B1"/>
    <w:rsid w:val="00897146"/>
    <w:rsid w:val="008A0AAF"/>
    <w:rsid w:val="008A0F46"/>
    <w:rsid w:val="008A69F9"/>
    <w:rsid w:val="008A6E2F"/>
    <w:rsid w:val="008C34AA"/>
    <w:rsid w:val="008C3E3E"/>
    <w:rsid w:val="008C66C5"/>
    <w:rsid w:val="008C7680"/>
    <w:rsid w:val="008C7955"/>
    <w:rsid w:val="008D1647"/>
    <w:rsid w:val="008D2B8B"/>
    <w:rsid w:val="008D58C4"/>
    <w:rsid w:val="008D6BB1"/>
    <w:rsid w:val="008E012E"/>
    <w:rsid w:val="008E0960"/>
    <w:rsid w:val="008E11EE"/>
    <w:rsid w:val="008E2B96"/>
    <w:rsid w:val="008F7453"/>
    <w:rsid w:val="009010C7"/>
    <w:rsid w:val="0090215F"/>
    <w:rsid w:val="00903D3F"/>
    <w:rsid w:val="00903DE7"/>
    <w:rsid w:val="009131C0"/>
    <w:rsid w:val="0091332C"/>
    <w:rsid w:val="009268DE"/>
    <w:rsid w:val="009324A6"/>
    <w:rsid w:val="00934354"/>
    <w:rsid w:val="0093777A"/>
    <w:rsid w:val="00940CC3"/>
    <w:rsid w:val="009427B9"/>
    <w:rsid w:val="00943684"/>
    <w:rsid w:val="00945D4F"/>
    <w:rsid w:val="00946C4C"/>
    <w:rsid w:val="00951B7D"/>
    <w:rsid w:val="0095441D"/>
    <w:rsid w:val="009601F5"/>
    <w:rsid w:val="009612FC"/>
    <w:rsid w:val="00965494"/>
    <w:rsid w:val="0097259B"/>
    <w:rsid w:val="0098330A"/>
    <w:rsid w:val="00983BD3"/>
    <w:rsid w:val="009853A4"/>
    <w:rsid w:val="009918EC"/>
    <w:rsid w:val="009920C8"/>
    <w:rsid w:val="009A03A6"/>
    <w:rsid w:val="009A053F"/>
    <w:rsid w:val="009A33AF"/>
    <w:rsid w:val="009B0517"/>
    <w:rsid w:val="009B20D4"/>
    <w:rsid w:val="009B2EA6"/>
    <w:rsid w:val="009B351D"/>
    <w:rsid w:val="009C1C02"/>
    <w:rsid w:val="009E160B"/>
    <w:rsid w:val="009F79E0"/>
    <w:rsid w:val="00A06522"/>
    <w:rsid w:val="00A07442"/>
    <w:rsid w:val="00A13602"/>
    <w:rsid w:val="00A1776F"/>
    <w:rsid w:val="00A2214F"/>
    <w:rsid w:val="00A22BE7"/>
    <w:rsid w:val="00A242AF"/>
    <w:rsid w:val="00A2777D"/>
    <w:rsid w:val="00A30FEE"/>
    <w:rsid w:val="00A428DF"/>
    <w:rsid w:val="00A463EF"/>
    <w:rsid w:val="00A47856"/>
    <w:rsid w:val="00A63B35"/>
    <w:rsid w:val="00A64493"/>
    <w:rsid w:val="00A752C4"/>
    <w:rsid w:val="00A77021"/>
    <w:rsid w:val="00A80B59"/>
    <w:rsid w:val="00A80F95"/>
    <w:rsid w:val="00A82252"/>
    <w:rsid w:val="00A840EB"/>
    <w:rsid w:val="00A867E4"/>
    <w:rsid w:val="00A9009C"/>
    <w:rsid w:val="00A92725"/>
    <w:rsid w:val="00A93B29"/>
    <w:rsid w:val="00A93F4B"/>
    <w:rsid w:val="00A95307"/>
    <w:rsid w:val="00A959AD"/>
    <w:rsid w:val="00A97985"/>
    <w:rsid w:val="00AA39B5"/>
    <w:rsid w:val="00AB2462"/>
    <w:rsid w:val="00AC3FAE"/>
    <w:rsid w:val="00AC68FF"/>
    <w:rsid w:val="00AD1E6A"/>
    <w:rsid w:val="00AE1590"/>
    <w:rsid w:val="00AE6E4F"/>
    <w:rsid w:val="00AE77A3"/>
    <w:rsid w:val="00AF4D3C"/>
    <w:rsid w:val="00AF6E2A"/>
    <w:rsid w:val="00B01718"/>
    <w:rsid w:val="00B01B26"/>
    <w:rsid w:val="00B03EB0"/>
    <w:rsid w:val="00B03F67"/>
    <w:rsid w:val="00B143D0"/>
    <w:rsid w:val="00B1446D"/>
    <w:rsid w:val="00B2486A"/>
    <w:rsid w:val="00B264A5"/>
    <w:rsid w:val="00B301A0"/>
    <w:rsid w:val="00B31319"/>
    <w:rsid w:val="00B31397"/>
    <w:rsid w:val="00B31688"/>
    <w:rsid w:val="00B31920"/>
    <w:rsid w:val="00B36F9C"/>
    <w:rsid w:val="00B46634"/>
    <w:rsid w:val="00B46779"/>
    <w:rsid w:val="00B5192A"/>
    <w:rsid w:val="00B520EA"/>
    <w:rsid w:val="00B52591"/>
    <w:rsid w:val="00B52C26"/>
    <w:rsid w:val="00B53020"/>
    <w:rsid w:val="00B60657"/>
    <w:rsid w:val="00B6635F"/>
    <w:rsid w:val="00B73B5C"/>
    <w:rsid w:val="00B8066B"/>
    <w:rsid w:val="00B85AA0"/>
    <w:rsid w:val="00B868BF"/>
    <w:rsid w:val="00B8700A"/>
    <w:rsid w:val="00B9103E"/>
    <w:rsid w:val="00BA1B76"/>
    <w:rsid w:val="00BA79DB"/>
    <w:rsid w:val="00BB0915"/>
    <w:rsid w:val="00BB5759"/>
    <w:rsid w:val="00BC1DF9"/>
    <w:rsid w:val="00BC294A"/>
    <w:rsid w:val="00BC43BC"/>
    <w:rsid w:val="00BD09E0"/>
    <w:rsid w:val="00BD0FEA"/>
    <w:rsid w:val="00BD2E94"/>
    <w:rsid w:val="00BD44BE"/>
    <w:rsid w:val="00BE09AA"/>
    <w:rsid w:val="00BE1EAF"/>
    <w:rsid w:val="00BF0CEC"/>
    <w:rsid w:val="00BF4F6D"/>
    <w:rsid w:val="00BF551E"/>
    <w:rsid w:val="00C03340"/>
    <w:rsid w:val="00C1663E"/>
    <w:rsid w:val="00C25BF6"/>
    <w:rsid w:val="00C271A1"/>
    <w:rsid w:val="00C427ED"/>
    <w:rsid w:val="00C4286F"/>
    <w:rsid w:val="00C63699"/>
    <w:rsid w:val="00C64CBB"/>
    <w:rsid w:val="00C65721"/>
    <w:rsid w:val="00C72D64"/>
    <w:rsid w:val="00C8083A"/>
    <w:rsid w:val="00C836E7"/>
    <w:rsid w:val="00C84CEF"/>
    <w:rsid w:val="00C8726D"/>
    <w:rsid w:val="00CA23D3"/>
    <w:rsid w:val="00CA3B0D"/>
    <w:rsid w:val="00CA7DA1"/>
    <w:rsid w:val="00CB26C3"/>
    <w:rsid w:val="00CC511D"/>
    <w:rsid w:val="00CC66D6"/>
    <w:rsid w:val="00CD2693"/>
    <w:rsid w:val="00CE1BB3"/>
    <w:rsid w:val="00CE345E"/>
    <w:rsid w:val="00CE710C"/>
    <w:rsid w:val="00CF23C2"/>
    <w:rsid w:val="00CF7835"/>
    <w:rsid w:val="00D143F4"/>
    <w:rsid w:val="00D1486B"/>
    <w:rsid w:val="00D245D6"/>
    <w:rsid w:val="00D26816"/>
    <w:rsid w:val="00D301A2"/>
    <w:rsid w:val="00D31646"/>
    <w:rsid w:val="00D41699"/>
    <w:rsid w:val="00D43227"/>
    <w:rsid w:val="00D573EF"/>
    <w:rsid w:val="00D574C5"/>
    <w:rsid w:val="00D60362"/>
    <w:rsid w:val="00D64B1D"/>
    <w:rsid w:val="00D725DB"/>
    <w:rsid w:val="00D76735"/>
    <w:rsid w:val="00D77AAA"/>
    <w:rsid w:val="00D80D61"/>
    <w:rsid w:val="00D906AF"/>
    <w:rsid w:val="00D94F8D"/>
    <w:rsid w:val="00DA630A"/>
    <w:rsid w:val="00DA78A5"/>
    <w:rsid w:val="00DB1838"/>
    <w:rsid w:val="00DB4C48"/>
    <w:rsid w:val="00DB7CF1"/>
    <w:rsid w:val="00DC2F66"/>
    <w:rsid w:val="00DC5510"/>
    <w:rsid w:val="00DD49F5"/>
    <w:rsid w:val="00DD500F"/>
    <w:rsid w:val="00DD5C02"/>
    <w:rsid w:val="00DD5ED4"/>
    <w:rsid w:val="00DE5412"/>
    <w:rsid w:val="00DE59AD"/>
    <w:rsid w:val="00DE5B43"/>
    <w:rsid w:val="00DE7338"/>
    <w:rsid w:val="00DE77E4"/>
    <w:rsid w:val="00DF5CDC"/>
    <w:rsid w:val="00E0090A"/>
    <w:rsid w:val="00E05794"/>
    <w:rsid w:val="00E06988"/>
    <w:rsid w:val="00E07672"/>
    <w:rsid w:val="00E24B55"/>
    <w:rsid w:val="00E2575F"/>
    <w:rsid w:val="00E25CAC"/>
    <w:rsid w:val="00E33D6E"/>
    <w:rsid w:val="00E349AF"/>
    <w:rsid w:val="00E4072E"/>
    <w:rsid w:val="00E43314"/>
    <w:rsid w:val="00E4388C"/>
    <w:rsid w:val="00E46DA0"/>
    <w:rsid w:val="00E50E40"/>
    <w:rsid w:val="00E546F1"/>
    <w:rsid w:val="00E568DE"/>
    <w:rsid w:val="00E56BEC"/>
    <w:rsid w:val="00E60EA6"/>
    <w:rsid w:val="00E63B2F"/>
    <w:rsid w:val="00E65968"/>
    <w:rsid w:val="00E66D8E"/>
    <w:rsid w:val="00E675FC"/>
    <w:rsid w:val="00E701EE"/>
    <w:rsid w:val="00E8350A"/>
    <w:rsid w:val="00E939D1"/>
    <w:rsid w:val="00E95DD1"/>
    <w:rsid w:val="00EA1870"/>
    <w:rsid w:val="00EA4906"/>
    <w:rsid w:val="00EB0E76"/>
    <w:rsid w:val="00EB1CDA"/>
    <w:rsid w:val="00EB318C"/>
    <w:rsid w:val="00EB5886"/>
    <w:rsid w:val="00EB7DA2"/>
    <w:rsid w:val="00EC0108"/>
    <w:rsid w:val="00EC5934"/>
    <w:rsid w:val="00EC7326"/>
    <w:rsid w:val="00ED453C"/>
    <w:rsid w:val="00ED45E1"/>
    <w:rsid w:val="00ED7910"/>
    <w:rsid w:val="00EE078F"/>
    <w:rsid w:val="00EE5B48"/>
    <w:rsid w:val="00EF1819"/>
    <w:rsid w:val="00EF4F56"/>
    <w:rsid w:val="00EF5B25"/>
    <w:rsid w:val="00F02374"/>
    <w:rsid w:val="00F04776"/>
    <w:rsid w:val="00F11448"/>
    <w:rsid w:val="00F133AF"/>
    <w:rsid w:val="00F16FF5"/>
    <w:rsid w:val="00F204A7"/>
    <w:rsid w:val="00F22687"/>
    <w:rsid w:val="00F234A1"/>
    <w:rsid w:val="00F24ACE"/>
    <w:rsid w:val="00F27633"/>
    <w:rsid w:val="00F35C4D"/>
    <w:rsid w:val="00F37AF7"/>
    <w:rsid w:val="00F521F4"/>
    <w:rsid w:val="00F532A5"/>
    <w:rsid w:val="00F537F0"/>
    <w:rsid w:val="00F54BC6"/>
    <w:rsid w:val="00F55CC5"/>
    <w:rsid w:val="00F55FD2"/>
    <w:rsid w:val="00F57207"/>
    <w:rsid w:val="00F61AD5"/>
    <w:rsid w:val="00F63E5C"/>
    <w:rsid w:val="00F66131"/>
    <w:rsid w:val="00F83851"/>
    <w:rsid w:val="00F83C59"/>
    <w:rsid w:val="00FB02EA"/>
    <w:rsid w:val="00FB1188"/>
    <w:rsid w:val="00FB2427"/>
    <w:rsid w:val="00FB2632"/>
    <w:rsid w:val="00FB77AE"/>
    <w:rsid w:val="00FC1AA2"/>
    <w:rsid w:val="00FC2211"/>
    <w:rsid w:val="00FD1394"/>
    <w:rsid w:val="00FD15B0"/>
    <w:rsid w:val="00FD4B38"/>
    <w:rsid w:val="00FD5FA9"/>
    <w:rsid w:val="00FD6775"/>
    <w:rsid w:val="00FE08C4"/>
    <w:rsid w:val="00FE600D"/>
    <w:rsid w:val="00FE607F"/>
    <w:rsid w:val="00FF4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964D"/>
  <w15:docId w15:val="{894F8EC9-CD8B-42C5-8DB3-FD1B7D2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B5C"/>
  </w:style>
  <w:style w:type="paragraph" w:styleId="Balk1">
    <w:name w:val="heading 1"/>
    <w:basedOn w:val="Normal"/>
    <w:next w:val="Normal"/>
    <w:qFormat/>
    <w:rsid w:val="00C8726D"/>
    <w:pPr>
      <w:spacing w:after="240"/>
      <w:jc w:val="left"/>
      <w:outlineLvl w:val="0"/>
    </w:pPr>
    <w:rPr>
      <w:b/>
    </w:rPr>
  </w:style>
  <w:style w:type="paragraph" w:styleId="Balk2">
    <w:name w:val="heading 2"/>
    <w:basedOn w:val="Normal"/>
    <w:next w:val="Normal"/>
    <w:qFormat/>
    <w:rsid w:val="00C8726D"/>
    <w:pPr>
      <w:pBdr>
        <w:top w:val="nil"/>
        <w:left w:val="nil"/>
        <w:bottom w:val="nil"/>
        <w:right w:val="nil"/>
        <w:between w:val="nil"/>
      </w:pBdr>
      <w:spacing w:before="360"/>
      <w:ind w:firstLine="284"/>
      <w:jc w:val="left"/>
      <w:outlineLvl w:val="1"/>
    </w:pPr>
    <w:rPr>
      <w:b/>
      <w:color w:val="000000"/>
      <w:szCs w:val="22"/>
    </w:rPr>
  </w:style>
  <w:style w:type="paragraph" w:styleId="Balk3">
    <w:name w:val="heading 3"/>
    <w:basedOn w:val="Normal"/>
    <w:next w:val="Normal"/>
    <w:qFormat/>
    <w:rsid w:val="00B52591"/>
    <w:pPr>
      <w:spacing w:before="360" w:after="120"/>
      <w:ind w:left="437" w:hanging="437"/>
      <w:jc w:val="left"/>
      <w:outlineLvl w:val="2"/>
    </w:pPr>
    <w:rPr>
      <w:b/>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72"/>
    <w:qFormat/>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character" w:styleId="Gl">
    <w:name w:val="Strong"/>
    <w:basedOn w:val="VarsaylanParagrafYazTipi"/>
    <w:uiPriority w:val="22"/>
    <w:qFormat/>
    <w:rsid w:val="00717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986">
      <w:bodyDiv w:val="1"/>
      <w:marLeft w:val="0"/>
      <w:marRight w:val="0"/>
      <w:marTop w:val="0"/>
      <w:marBottom w:val="0"/>
      <w:divBdr>
        <w:top w:val="none" w:sz="0" w:space="0" w:color="auto"/>
        <w:left w:val="none" w:sz="0" w:space="0" w:color="auto"/>
        <w:bottom w:val="none" w:sz="0" w:space="0" w:color="auto"/>
        <w:right w:val="none" w:sz="0" w:space="0" w:color="auto"/>
      </w:divBdr>
    </w:div>
    <w:div w:id="36664834">
      <w:bodyDiv w:val="1"/>
      <w:marLeft w:val="0"/>
      <w:marRight w:val="0"/>
      <w:marTop w:val="0"/>
      <w:marBottom w:val="0"/>
      <w:divBdr>
        <w:top w:val="none" w:sz="0" w:space="0" w:color="auto"/>
        <w:left w:val="none" w:sz="0" w:space="0" w:color="auto"/>
        <w:bottom w:val="none" w:sz="0" w:space="0" w:color="auto"/>
        <w:right w:val="none" w:sz="0" w:space="0" w:color="auto"/>
      </w:divBdr>
    </w:div>
    <w:div w:id="37901505">
      <w:bodyDiv w:val="1"/>
      <w:marLeft w:val="0"/>
      <w:marRight w:val="0"/>
      <w:marTop w:val="0"/>
      <w:marBottom w:val="0"/>
      <w:divBdr>
        <w:top w:val="none" w:sz="0" w:space="0" w:color="auto"/>
        <w:left w:val="none" w:sz="0" w:space="0" w:color="auto"/>
        <w:bottom w:val="none" w:sz="0" w:space="0" w:color="auto"/>
        <w:right w:val="none" w:sz="0" w:space="0" w:color="auto"/>
      </w:divBdr>
    </w:div>
    <w:div w:id="80102560">
      <w:bodyDiv w:val="1"/>
      <w:marLeft w:val="0"/>
      <w:marRight w:val="0"/>
      <w:marTop w:val="0"/>
      <w:marBottom w:val="0"/>
      <w:divBdr>
        <w:top w:val="none" w:sz="0" w:space="0" w:color="auto"/>
        <w:left w:val="none" w:sz="0" w:space="0" w:color="auto"/>
        <w:bottom w:val="none" w:sz="0" w:space="0" w:color="auto"/>
        <w:right w:val="none" w:sz="0" w:space="0" w:color="auto"/>
      </w:divBdr>
    </w:div>
    <w:div w:id="81608606">
      <w:bodyDiv w:val="1"/>
      <w:marLeft w:val="0"/>
      <w:marRight w:val="0"/>
      <w:marTop w:val="0"/>
      <w:marBottom w:val="0"/>
      <w:divBdr>
        <w:top w:val="none" w:sz="0" w:space="0" w:color="auto"/>
        <w:left w:val="none" w:sz="0" w:space="0" w:color="auto"/>
        <w:bottom w:val="none" w:sz="0" w:space="0" w:color="auto"/>
        <w:right w:val="none" w:sz="0" w:space="0" w:color="auto"/>
      </w:divBdr>
    </w:div>
    <w:div w:id="87889037">
      <w:bodyDiv w:val="1"/>
      <w:marLeft w:val="0"/>
      <w:marRight w:val="0"/>
      <w:marTop w:val="0"/>
      <w:marBottom w:val="0"/>
      <w:divBdr>
        <w:top w:val="none" w:sz="0" w:space="0" w:color="auto"/>
        <w:left w:val="none" w:sz="0" w:space="0" w:color="auto"/>
        <w:bottom w:val="none" w:sz="0" w:space="0" w:color="auto"/>
        <w:right w:val="none" w:sz="0" w:space="0" w:color="auto"/>
      </w:divBdr>
    </w:div>
    <w:div w:id="107050300">
      <w:bodyDiv w:val="1"/>
      <w:marLeft w:val="0"/>
      <w:marRight w:val="0"/>
      <w:marTop w:val="0"/>
      <w:marBottom w:val="0"/>
      <w:divBdr>
        <w:top w:val="none" w:sz="0" w:space="0" w:color="auto"/>
        <w:left w:val="none" w:sz="0" w:space="0" w:color="auto"/>
        <w:bottom w:val="none" w:sz="0" w:space="0" w:color="auto"/>
        <w:right w:val="none" w:sz="0" w:space="0" w:color="auto"/>
      </w:divBdr>
    </w:div>
    <w:div w:id="108932603">
      <w:bodyDiv w:val="1"/>
      <w:marLeft w:val="0"/>
      <w:marRight w:val="0"/>
      <w:marTop w:val="0"/>
      <w:marBottom w:val="0"/>
      <w:divBdr>
        <w:top w:val="none" w:sz="0" w:space="0" w:color="auto"/>
        <w:left w:val="none" w:sz="0" w:space="0" w:color="auto"/>
        <w:bottom w:val="none" w:sz="0" w:space="0" w:color="auto"/>
        <w:right w:val="none" w:sz="0" w:space="0" w:color="auto"/>
      </w:divBdr>
    </w:div>
    <w:div w:id="122965465">
      <w:bodyDiv w:val="1"/>
      <w:marLeft w:val="0"/>
      <w:marRight w:val="0"/>
      <w:marTop w:val="0"/>
      <w:marBottom w:val="0"/>
      <w:divBdr>
        <w:top w:val="none" w:sz="0" w:space="0" w:color="auto"/>
        <w:left w:val="none" w:sz="0" w:space="0" w:color="auto"/>
        <w:bottom w:val="none" w:sz="0" w:space="0" w:color="auto"/>
        <w:right w:val="none" w:sz="0" w:space="0" w:color="auto"/>
      </w:divBdr>
    </w:div>
    <w:div w:id="144860217">
      <w:bodyDiv w:val="1"/>
      <w:marLeft w:val="0"/>
      <w:marRight w:val="0"/>
      <w:marTop w:val="0"/>
      <w:marBottom w:val="0"/>
      <w:divBdr>
        <w:top w:val="none" w:sz="0" w:space="0" w:color="auto"/>
        <w:left w:val="none" w:sz="0" w:space="0" w:color="auto"/>
        <w:bottom w:val="none" w:sz="0" w:space="0" w:color="auto"/>
        <w:right w:val="none" w:sz="0" w:space="0" w:color="auto"/>
      </w:divBdr>
    </w:div>
    <w:div w:id="152646671">
      <w:bodyDiv w:val="1"/>
      <w:marLeft w:val="0"/>
      <w:marRight w:val="0"/>
      <w:marTop w:val="0"/>
      <w:marBottom w:val="0"/>
      <w:divBdr>
        <w:top w:val="none" w:sz="0" w:space="0" w:color="auto"/>
        <w:left w:val="none" w:sz="0" w:space="0" w:color="auto"/>
        <w:bottom w:val="none" w:sz="0" w:space="0" w:color="auto"/>
        <w:right w:val="none" w:sz="0" w:space="0" w:color="auto"/>
      </w:divBdr>
    </w:div>
    <w:div w:id="158153204">
      <w:bodyDiv w:val="1"/>
      <w:marLeft w:val="0"/>
      <w:marRight w:val="0"/>
      <w:marTop w:val="0"/>
      <w:marBottom w:val="0"/>
      <w:divBdr>
        <w:top w:val="none" w:sz="0" w:space="0" w:color="auto"/>
        <w:left w:val="none" w:sz="0" w:space="0" w:color="auto"/>
        <w:bottom w:val="none" w:sz="0" w:space="0" w:color="auto"/>
        <w:right w:val="none" w:sz="0" w:space="0" w:color="auto"/>
      </w:divBdr>
    </w:div>
    <w:div w:id="163858374">
      <w:bodyDiv w:val="1"/>
      <w:marLeft w:val="0"/>
      <w:marRight w:val="0"/>
      <w:marTop w:val="0"/>
      <w:marBottom w:val="0"/>
      <w:divBdr>
        <w:top w:val="none" w:sz="0" w:space="0" w:color="auto"/>
        <w:left w:val="none" w:sz="0" w:space="0" w:color="auto"/>
        <w:bottom w:val="none" w:sz="0" w:space="0" w:color="auto"/>
        <w:right w:val="none" w:sz="0" w:space="0" w:color="auto"/>
      </w:divBdr>
    </w:div>
    <w:div w:id="167673505">
      <w:bodyDiv w:val="1"/>
      <w:marLeft w:val="0"/>
      <w:marRight w:val="0"/>
      <w:marTop w:val="0"/>
      <w:marBottom w:val="0"/>
      <w:divBdr>
        <w:top w:val="none" w:sz="0" w:space="0" w:color="auto"/>
        <w:left w:val="none" w:sz="0" w:space="0" w:color="auto"/>
        <w:bottom w:val="none" w:sz="0" w:space="0" w:color="auto"/>
        <w:right w:val="none" w:sz="0" w:space="0" w:color="auto"/>
      </w:divBdr>
    </w:div>
    <w:div w:id="178474011">
      <w:bodyDiv w:val="1"/>
      <w:marLeft w:val="0"/>
      <w:marRight w:val="0"/>
      <w:marTop w:val="0"/>
      <w:marBottom w:val="0"/>
      <w:divBdr>
        <w:top w:val="none" w:sz="0" w:space="0" w:color="auto"/>
        <w:left w:val="none" w:sz="0" w:space="0" w:color="auto"/>
        <w:bottom w:val="none" w:sz="0" w:space="0" w:color="auto"/>
        <w:right w:val="none" w:sz="0" w:space="0" w:color="auto"/>
      </w:divBdr>
    </w:div>
    <w:div w:id="201745101">
      <w:bodyDiv w:val="1"/>
      <w:marLeft w:val="0"/>
      <w:marRight w:val="0"/>
      <w:marTop w:val="0"/>
      <w:marBottom w:val="0"/>
      <w:divBdr>
        <w:top w:val="none" w:sz="0" w:space="0" w:color="auto"/>
        <w:left w:val="none" w:sz="0" w:space="0" w:color="auto"/>
        <w:bottom w:val="none" w:sz="0" w:space="0" w:color="auto"/>
        <w:right w:val="none" w:sz="0" w:space="0" w:color="auto"/>
      </w:divBdr>
    </w:div>
    <w:div w:id="210117790">
      <w:bodyDiv w:val="1"/>
      <w:marLeft w:val="0"/>
      <w:marRight w:val="0"/>
      <w:marTop w:val="0"/>
      <w:marBottom w:val="0"/>
      <w:divBdr>
        <w:top w:val="none" w:sz="0" w:space="0" w:color="auto"/>
        <w:left w:val="none" w:sz="0" w:space="0" w:color="auto"/>
        <w:bottom w:val="none" w:sz="0" w:space="0" w:color="auto"/>
        <w:right w:val="none" w:sz="0" w:space="0" w:color="auto"/>
      </w:divBdr>
    </w:div>
    <w:div w:id="275992517">
      <w:bodyDiv w:val="1"/>
      <w:marLeft w:val="0"/>
      <w:marRight w:val="0"/>
      <w:marTop w:val="0"/>
      <w:marBottom w:val="0"/>
      <w:divBdr>
        <w:top w:val="none" w:sz="0" w:space="0" w:color="auto"/>
        <w:left w:val="none" w:sz="0" w:space="0" w:color="auto"/>
        <w:bottom w:val="none" w:sz="0" w:space="0" w:color="auto"/>
        <w:right w:val="none" w:sz="0" w:space="0" w:color="auto"/>
      </w:divBdr>
    </w:div>
    <w:div w:id="331684939">
      <w:bodyDiv w:val="1"/>
      <w:marLeft w:val="0"/>
      <w:marRight w:val="0"/>
      <w:marTop w:val="0"/>
      <w:marBottom w:val="0"/>
      <w:divBdr>
        <w:top w:val="none" w:sz="0" w:space="0" w:color="auto"/>
        <w:left w:val="none" w:sz="0" w:space="0" w:color="auto"/>
        <w:bottom w:val="none" w:sz="0" w:space="0" w:color="auto"/>
        <w:right w:val="none" w:sz="0" w:space="0" w:color="auto"/>
      </w:divBdr>
      <w:divsChild>
        <w:div w:id="1176769610">
          <w:marLeft w:val="0"/>
          <w:marRight w:val="0"/>
          <w:marTop w:val="0"/>
          <w:marBottom w:val="0"/>
          <w:divBdr>
            <w:top w:val="none" w:sz="0" w:space="0" w:color="auto"/>
            <w:left w:val="none" w:sz="0" w:space="0" w:color="auto"/>
            <w:bottom w:val="none" w:sz="0" w:space="0" w:color="auto"/>
            <w:right w:val="none" w:sz="0" w:space="0" w:color="auto"/>
          </w:divBdr>
          <w:divsChild>
            <w:div w:id="1650280805">
              <w:marLeft w:val="0"/>
              <w:marRight w:val="0"/>
              <w:marTop w:val="0"/>
              <w:marBottom w:val="0"/>
              <w:divBdr>
                <w:top w:val="none" w:sz="0" w:space="0" w:color="auto"/>
                <w:left w:val="none" w:sz="0" w:space="0" w:color="auto"/>
                <w:bottom w:val="none" w:sz="0" w:space="0" w:color="auto"/>
                <w:right w:val="none" w:sz="0" w:space="0" w:color="auto"/>
              </w:divBdr>
              <w:divsChild>
                <w:div w:id="363211224">
                  <w:marLeft w:val="0"/>
                  <w:marRight w:val="0"/>
                  <w:marTop w:val="0"/>
                  <w:marBottom w:val="0"/>
                  <w:divBdr>
                    <w:top w:val="none" w:sz="0" w:space="0" w:color="auto"/>
                    <w:left w:val="none" w:sz="0" w:space="0" w:color="auto"/>
                    <w:bottom w:val="none" w:sz="0" w:space="0" w:color="auto"/>
                    <w:right w:val="none" w:sz="0" w:space="0" w:color="auto"/>
                  </w:divBdr>
                  <w:divsChild>
                    <w:div w:id="1693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27755">
          <w:marLeft w:val="0"/>
          <w:marRight w:val="0"/>
          <w:marTop w:val="0"/>
          <w:marBottom w:val="0"/>
          <w:divBdr>
            <w:top w:val="none" w:sz="0" w:space="0" w:color="auto"/>
            <w:left w:val="none" w:sz="0" w:space="0" w:color="auto"/>
            <w:bottom w:val="none" w:sz="0" w:space="0" w:color="auto"/>
            <w:right w:val="none" w:sz="0" w:space="0" w:color="auto"/>
          </w:divBdr>
          <w:divsChild>
            <w:div w:id="36971881">
              <w:marLeft w:val="0"/>
              <w:marRight w:val="0"/>
              <w:marTop w:val="0"/>
              <w:marBottom w:val="0"/>
              <w:divBdr>
                <w:top w:val="none" w:sz="0" w:space="0" w:color="auto"/>
                <w:left w:val="none" w:sz="0" w:space="0" w:color="auto"/>
                <w:bottom w:val="none" w:sz="0" w:space="0" w:color="auto"/>
                <w:right w:val="none" w:sz="0" w:space="0" w:color="auto"/>
              </w:divBdr>
              <w:divsChild>
                <w:div w:id="841968197">
                  <w:marLeft w:val="0"/>
                  <w:marRight w:val="0"/>
                  <w:marTop w:val="0"/>
                  <w:marBottom w:val="0"/>
                  <w:divBdr>
                    <w:top w:val="none" w:sz="0" w:space="0" w:color="auto"/>
                    <w:left w:val="none" w:sz="0" w:space="0" w:color="auto"/>
                    <w:bottom w:val="none" w:sz="0" w:space="0" w:color="auto"/>
                    <w:right w:val="none" w:sz="0" w:space="0" w:color="auto"/>
                  </w:divBdr>
                  <w:divsChild>
                    <w:div w:id="16761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04294">
      <w:bodyDiv w:val="1"/>
      <w:marLeft w:val="0"/>
      <w:marRight w:val="0"/>
      <w:marTop w:val="0"/>
      <w:marBottom w:val="0"/>
      <w:divBdr>
        <w:top w:val="none" w:sz="0" w:space="0" w:color="auto"/>
        <w:left w:val="none" w:sz="0" w:space="0" w:color="auto"/>
        <w:bottom w:val="none" w:sz="0" w:space="0" w:color="auto"/>
        <w:right w:val="none" w:sz="0" w:space="0" w:color="auto"/>
      </w:divBdr>
    </w:div>
    <w:div w:id="387723157">
      <w:bodyDiv w:val="1"/>
      <w:marLeft w:val="0"/>
      <w:marRight w:val="0"/>
      <w:marTop w:val="0"/>
      <w:marBottom w:val="0"/>
      <w:divBdr>
        <w:top w:val="none" w:sz="0" w:space="0" w:color="auto"/>
        <w:left w:val="none" w:sz="0" w:space="0" w:color="auto"/>
        <w:bottom w:val="none" w:sz="0" w:space="0" w:color="auto"/>
        <w:right w:val="none" w:sz="0" w:space="0" w:color="auto"/>
      </w:divBdr>
    </w:div>
    <w:div w:id="394671743">
      <w:bodyDiv w:val="1"/>
      <w:marLeft w:val="0"/>
      <w:marRight w:val="0"/>
      <w:marTop w:val="0"/>
      <w:marBottom w:val="0"/>
      <w:divBdr>
        <w:top w:val="none" w:sz="0" w:space="0" w:color="auto"/>
        <w:left w:val="none" w:sz="0" w:space="0" w:color="auto"/>
        <w:bottom w:val="none" w:sz="0" w:space="0" w:color="auto"/>
        <w:right w:val="none" w:sz="0" w:space="0" w:color="auto"/>
      </w:divBdr>
    </w:div>
    <w:div w:id="410741887">
      <w:bodyDiv w:val="1"/>
      <w:marLeft w:val="0"/>
      <w:marRight w:val="0"/>
      <w:marTop w:val="0"/>
      <w:marBottom w:val="0"/>
      <w:divBdr>
        <w:top w:val="none" w:sz="0" w:space="0" w:color="auto"/>
        <w:left w:val="none" w:sz="0" w:space="0" w:color="auto"/>
        <w:bottom w:val="none" w:sz="0" w:space="0" w:color="auto"/>
        <w:right w:val="none" w:sz="0" w:space="0" w:color="auto"/>
      </w:divBdr>
    </w:div>
    <w:div w:id="418719709">
      <w:bodyDiv w:val="1"/>
      <w:marLeft w:val="0"/>
      <w:marRight w:val="0"/>
      <w:marTop w:val="0"/>
      <w:marBottom w:val="0"/>
      <w:divBdr>
        <w:top w:val="none" w:sz="0" w:space="0" w:color="auto"/>
        <w:left w:val="none" w:sz="0" w:space="0" w:color="auto"/>
        <w:bottom w:val="none" w:sz="0" w:space="0" w:color="auto"/>
        <w:right w:val="none" w:sz="0" w:space="0" w:color="auto"/>
      </w:divBdr>
    </w:div>
    <w:div w:id="432407702">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37409036">
      <w:bodyDiv w:val="1"/>
      <w:marLeft w:val="0"/>
      <w:marRight w:val="0"/>
      <w:marTop w:val="0"/>
      <w:marBottom w:val="0"/>
      <w:divBdr>
        <w:top w:val="none" w:sz="0" w:space="0" w:color="auto"/>
        <w:left w:val="none" w:sz="0" w:space="0" w:color="auto"/>
        <w:bottom w:val="none" w:sz="0" w:space="0" w:color="auto"/>
        <w:right w:val="none" w:sz="0" w:space="0" w:color="auto"/>
      </w:divBdr>
    </w:div>
    <w:div w:id="441923084">
      <w:bodyDiv w:val="1"/>
      <w:marLeft w:val="0"/>
      <w:marRight w:val="0"/>
      <w:marTop w:val="0"/>
      <w:marBottom w:val="0"/>
      <w:divBdr>
        <w:top w:val="none" w:sz="0" w:space="0" w:color="auto"/>
        <w:left w:val="none" w:sz="0" w:space="0" w:color="auto"/>
        <w:bottom w:val="none" w:sz="0" w:space="0" w:color="auto"/>
        <w:right w:val="none" w:sz="0" w:space="0" w:color="auto"/>
      </w:divBdr>
    </w:div>
    <w:div w:id="442040488">
      <w:bodyDiv w:val="1"/>
      <w:marLeft w:val="0"/>
      <w:marRight w:val="0"/>
      <w:marTop w:val="0"/>
      <w:marBottom w:val="0"/>
      <w:divBdr>
        <w:top w:val="none" w:sz="0" w:space="0" w:color="auto"/>
        <w:left w:val="none" w:sz="0" w:space="0" w:color="auto"/>
        <w:bottom w:val="none" w:sz="0" w:space="0" w:color="auto"/>
        <w:right w:val="none" w:sz="0" w:space="0" w:color="auto"/>
      </w:divBdr>
    </w:div>
    <w:div w:id="447748947">
      <w:bodyDiv w:val="1"/>
      <w:marLeft w:val="0"/>
      <w:marRight w:val="0"/>
      <w:marTop w:val="0"/>
      <w:marBottom w:val="0"/>
      <w:divBdr>
        <w:top w:val="none" w:sz="0" w:space="0" w:color="auto"/>
        <w:left w:val="none" w:sz="0" w:space="0" w:color="auto"/>
        <w:bottom w:val="none" w:sz="0" w:space="0" w:color="auto"/>
        <w:right w:val="none" w:sz="0" w:space="0" w:color="auto"/>
      </w:divBdr>
    </w:div>
    <w:div w:id="450905741">
      <w:bodyDiv w:val="1"/>
      <w:marLeft w:val="0"/>
      <w:marRight w:val="0"/>
      <w:marTop w:val="0"/>
      <w:marBottom w:val="0"/>
      <w:divBdr>
        <w:top w:val="none" w:sz="0" w:space="0" w:color="auto"/>
        <w:left w:val="none" w:sz="0" w:space="0" w:color="auto"/>
        <w:bottom w:val="none" w:sz="0" w:space="0" w:color="auto"/>
        <w:right w:val="none" w:sz="0" w:space="0" w:color="auto"/>
      </w:divBdr>
    </w:div>
    <w:div w:id="453598026">
      <w:bodyDiv w:val="1"/>
      <w:marLeft w:val="0"/>
      <w:marRight w:val="0"/>
      <w:marTop w:val="0"/>
      <w:marBottom w:val="0"/>
      <w:divBdr>
        <w:top w:val="none" w:sz="0" w:space="0" w:color="auto"/>
        <w:left w:val="none" w:sz="0" w:space="0" w:color="auto"/>
        <w:bottom w:val="none" w:sz="0" w:space="0" w:color="auto"/>
        <w:right w:val="none" w:sz="0" w:space="0" w:color="auto"/>
      </w:divBdr>
    </w:div>
    <w:div w:id="454636993">
      <w:bodyDiv w:val="1"/>
      <w:marLeft w:val="0"/>
      <w:marRight w:val="0"/>
      <w:marTop w:val="0"/>
      <w:marBottom w:val="0"/>
      <w:divBdr>
        <w:top w:val="none" w:sz="0" w:space="0" w:color="auto"/>
        <w:left w:val="none" w:sz="0" w:space="0" w:color="auto"/>
        <w:bottom w:val="none" w:sz="0" w:space="0" w:color="auto"/>
        <w:right w:val="none" w:sz="0" w:space="0" w:color="auto"/>
      </w:divBdr>
    </w:div>
    <w:div w:id="477186164">
      <w:bodyDiv w:val="1"/>
      <w:marLeft w:val="0"/>
      <w:marRight w:val="0"/>
      <w:marTop w:val="0"/>
      <w:marBottom w:val="0"/>
      <w:divBdr>
        <w:top w:val="none" w:sz="0" w:space="0" w:color="auto"/>
        <w:left w:val="none" w:sz="0" w:space="0" w:color="auto"/>
        <w:bottom w:val="none" w:sz="0" w:space="0" w:color="auto"/>
        <w:right w:val="none" w:sz="0" w:space="0" w:color="auto"/>
      </w:divBdr>
    </w:div>
    <w:div w:id="483736654">
      <w:bodyDiv w:val="1"/>
      <w:marLeft w:val="0"/>
      <w:marRight w:val="0"/>
      <w:marTop w:val="0"/>
      <w:marBottom w:val="0"/>
      <w:divBdr>
        <w:top w:val="none" w:sz="0" w:space="0" w:color="auto"/>
        <w:left w:val="none" w:sz="0" w:space="0" w:color="auto"/>
        <w:bottom w:val="none" w:sz="0" w:space="0" w:color="auto"/>
        <w:right w:val="none" w:sz="0" w:space="0" w:color="auto"/>
      </w:divBdr>
    </w:div>
    <w:div w:id="489953890">
      <w:bodyDiv w:val="1"/>
      <w:marLeft w:val="0"/>
      <w:marRight w:val="0"/>
      <w:marTop w:val="0"/>
      <w:marBottom w:val="0"/>
      <w:divBdr>
        <w:top w:val="none" w:sz="0" w:space="0" w:color="auto"/>
        <w:left w:val="none" w:sz="0" w:space="0" w:color="auto"/>
        <w:bottom w:val="none" w:sz="0" w:space="0" w:color="auto"/>
        <w:right w:val="none" w:sz="0" w:space="0" w:color="auto"/>
      </w:divBdr>
    </w:div>
    <w:div w:id="495877858">
      <w:bodyDiv w:val="1"/>
      <w:marLeft w:val="0"/>
      <w:marRight w:val="0"/>
      <w:marTop w:val="0"/>
      <w:marBottom w:val="0"/>
      <w:divBdr>
        <w:top w:val="none" w:sz="0" w:space="0" w:color="auto"/>
        <w:left w:val="none" w:sz="0" w:space="0" w:color="auto"/>
        <w:bottom w:val="none" w:sz="0" w:space="0" w:color="auto"/>
        <w:right w:val="none" w:sz="0" w:space="0" w:color="auto"/>
      </w:divBdr>
    </w:div>
    <w:div w:id="497502386">
      <w:bodyDiv w:val="1"/>
      <w:marLeft w:val="0"/>
      <w:marRight w:val="0"/>
      <w:marTop w:val="0"/>
      <w:marBottom w:val="0"/>
      <w:divBdr>
        <w:top w:val="none" w:sz="0" w:space="0" w:color="auto"/>
        <w:left w:val="none" w:sz="0" w:space="0" w:color="auto"/>
        <w:bottom w:val="none" w:sz="0" w:space="0" w:color="auto"/>
        <w:right w:val="none" w:sz="0" w:space="0" w:color="auto"/>
      </w:divBdr>
    </w:div>
    <w:div w:id="505024786">
      <w:bodyDiv w:val="1"/>
      <w:marLeft w:val="0"/>
      <w:marRight w:val="0"/>
      <w:marTop w:val="0"/>
      <w:marBottom w:val="0"/>
      <w:divBdr>
        <w:top w:val="none" w:sz="0" w:space="0" w:color="auto"/>
        <w:left w:val="none" w:sz="0" w:space="0" w:color="auto"/>
        <w:bottom w:val="none" w:sz="0" w:space="0" w:color="auto"/>
        <w:right w:val="none" w:sz="0" w:space="0" w:color="auto"/>
      </w:divBdr>
    </w:div>
    <w:div w:id="532696055">
      <w:bodyDiv w:val="1"/>
      <w:marLeft w:val="0"/>
      <w:marRight w:val="0"/>
      <w:marTop w:val="0"/>
      <w:marBottom w:val="0"/>
      <w:divBdr>
        <w:top w:val="none" w:sz="0" w:space="0" w:color="auto"/>
        <w:left w:val="none" w:sz="0" w:space="0" w:color="auto"/>
        <w:bottom w:val="none" w:sz="0" w:space="0" w:color="auto"/>
        <w:right w:val="none" w:sz="0" w:space="0" w:color="auto"/>
      </w:divBdr>
    </w:div>
    <w:div w:id="538393872">
      <w:bodyDiv w:val="1"/>
      <w:marLeft w:val="0"/>
      <w:marRight w:val="0"/>
      <w:marTop w:val="0"/>
      <w:marBottom w:val="0"/>
      <w:divBdr>
        <w:top w:val="none" w:sz="0" w:space="0" w:color="auto"/>
        <w:left w:val="none" w:sz="0" w:space="0" w:color="auto"/>
        <w:bottom w:val="none" w:sz="0" w:space="0" w:color="auto"/>
        <w:right w:val="none" w:sz="0" w:space="0" w:color="auto"/>
      </w:divBdr>
    </w:div>
    <w:div w:id="561908251">
      <w:bodyDiv w:val="1"/>
      <w:marLeft w:val="0"/>
      <w:marRight w:val="0"/>
      <w:marTop w:val="0"/>
      <w:marBottom w:val="0"/>
      <w:divBdr>
        <w:top w:val="none" w:sz="0" w:space="0" w:color="auto"/>
        <w:left w:val="none" w:sz="0" w:space="0" w:color="auto"/>
        <w:bottom w:val="none" w:sz="0" w:space="0" w:color="auto"/>
        <w:right w:val="none" w:sz="0" w:space="0" w:color="auto"/>
      </w:divBdr>
    </w:div>
    <w:div w:id="570773726">
      <w:bodyDiv w:val="1"/>
      <w:marLeft w:val="0"/>
      <w:marRight w:val="0"/>
      <w:marTop w:val="0"/>
      <w:marBottom w:val="0"/>
      <w:divBdr>
        <w:top w:val="none" w:sz="0" w:space="0" w:color="auto"/>
        <w:left w:val="none" w:sz="0" w:space="0" w:color="auto"/>
        <w:bottom w:val="none" w:sz="0" w:space="0" w:color="auto"/>
        <w:right w:val="none" w:sz="0" w:space="0" w:color="auto"/>
      </w:divBdr>
    </w:div>
    <w:div w:id="626591901">
      <w:bodyDiv w:val="1"/>
      <w:marLeft w:val="0"/>
      <w:marRight w:val="0"/>
      <w:marTop w:val="0"/>
      <w:marBottom w:val="0"/>
      <w:divBdr>
        <w:top w:val="none" w:sz="0" w:space="0" w:color="auto"/>
        <w:left w:val="none" w:sz="0" w:space="0" w:color="auto"/>
        <w:bottom w:val="none" w:sz="0" w:space="0" w:color="auto"/>
        <w:right w:val="none" w:sz="0" w:space="0" w:color="auto"/>
      </w:divBdr>
    </w:div>
    <w:div w:id="643697402">
      <w:bodyDiv w:val="1"/>
      <w:marLeft w:val="0"/>
      <w:marRight w:val="0"/>
      <w:marTop w:val="0"/>
      <w:marBottom w:val="0"/>
      <w:divBdr>
        <w:top w:val="none" w:sz="0" w:space="0" w:color="auto"/>
        <w:left w:val="none" w:sz="0" w:space="0" w:color="auto"/>
        <w:bottom w:val="none" w:sz="0" w:space="0" w:color="auto"/>
        <w:right w:val="none" w:sz="0" w:space="0" w:color="auto"/>
      </w:divBdr>
    </w:div>
    <w:div w:id="654142486">
      <w:bodyDiv w:val="1"/>
      <w:marLeft w:val="0"/>
      <w:marRight w:val="0"/>
      <w:marTop w:val="0"/>
      <w:marBottom w:val="0"/>
      <w:divBdr>
        <w:top w:val="none" w:sz="0" w:space="0" w:color="auto"/>
        <w:left w:val="none" w:sz="0" w:space="0" w:color="auto"/>
        <w:bottom w:val="none" w:sz="0" w:space="0" w:color="auto"/>
        <w:right w:val="none" w:sz="0" w:space="0" w:color="auto"/>
      </w:divBdr>
    </w:div>
    <w:div w:id="657610954">
      <w:bodyDiv w:val="1"/>
      <w:marLeft w:val="0"/>
      <w:marRight w:val="0"/>
      <w:marTop w:val="0"/>
      <w:marBottom w:val="0"/>
      <w:divBdr>
        <w:top w:val="none" w:sz="0" w:space="0" w:color="auto"/>
        <w:left w:val="none" w:sz="0" w:space="0" w:color="auto"/>
        <w:bottom w:val="none" w:sz="0" w:space="0" w:color="auto"/>
        <w:right w:val="none" w:sz="0" w:space="0" w:color="auto"/>
      </w:divBdr>
    </w:div>
    <w:div w:id="688142753">
      <w:bodyDiv w:val="1"/>
      <w:marLeft w:val="0"/>
      <w:marRight w:val="0"/>
      <w:marTop w:val="0"/>
      <w:marBottom w:val="0"/>
      <w:divBdr>
        <w:top w:val="none" w:sz="0" w:space="0" w:color="auto"/>
        <w:left w:val="none" w:sz="0" w:space="0" w:color="auto"/>
        <w:bottom w:val="none" w:sz="0" w:space="0" w:color="auto"/>
        <w:right w:val="none" w:sz="0" w:space="0" w:color="auto"/>
      </w:divBdr>
    </w:div>
    <w:div w:id="720372370">
      <w:bodyDiv w:val="1"/>
      <w:marLeft w:val="0"/>
      <w:marRight w:val="0"/>
      <w:marTop w:val="0"/>
      <w:marBottom w:val="0"/>
      <w:divBdr>
        <w:top w:val="none" w:sz="0" w:space="0" w:color="auto"/>
        <w:left w:val="none" w:sz="0" w:space="0" w:color="auto"/>
        <w:bottom w:val="none" w:sz="0" w:space="0" w:color="auto"/>
        <w:right w:val="none" w:sz="0" w:space="0" w:color="auto"/>
      </w:divBdr>
    </w:div>
    <w:div w:id="725221381">
      <w:bodyDiv w:val="1"/>
      <w:marLeft w:val="0"/>
      <w:marRight w:val="0"/>
      <w:marTop w:val="0"/>
      <w:marBottom w:val="0"/>
      <w:divBdr>
        <w:top w:val="none" w:sz="0" w:space="0" w:color="auto"/>
        <w:left w:val="none" w:sz="0" w:space="0" w:color="auto"/>
        <w:bottom w:val="none" w:sz="0" w:space="0" w:color="auto"/>
        <w:right w:val="none" w:sz="0" w:space="0" w:color="auto"/>
      </w:divBdr>
    </w:div>
    <w:div w:id="725494971">
      <w:bodyDiv w:val="1"/>
      <w:marLeft w:val="0"/>
      <w:marRight w:val="0"/>
      <w:marTop w:val="0"/>
      <w:marBottom w:val="0"/>
      <w:divBdr>
        <w:top w:val="none" w:sz="0" w:space="0" w:color="auto"/>
        <w:left w:val="none" w:sz="0" w:space="0" w:color="auto"/>
        <w:bottom w:val="none" w:sz="0" w:space="0" w:color="auto"/>
        <w:right w:val="none" w:sz="0" w:space="0" w:color="auto"/>
      </w:divBdr>
    </w:div>
    <w:div w:id="730352974">
      <w:bodyDiv w:val="1"/>
      <w:marLeft w:val="0"/>
      <w:marRight w:val="0"/>
      <w:marTop w:val="0"/>
      <w:marBottom w:val="0"/>
      <w:divBdr>
        <w:top w:val="none" w:sz="0" w:space="0" w:color="auto"/>
        <w:left w:val="none" w:sz="0" w:space="0" w:color="auto"/>
        <w:bottom w:val="none" w:sz="0" w:space="0" w:color="auto"/>
        <w:right w:val="none" w:sz="0" w:space="0" w:color="auto"/>
      </w:divBdr>
    </w:div>
    <w:div w:id="738987316">
      <w:bodyDiv w:val="1"/>
      <w:marLeft w:val="0"/>
      <w:marRight w:val="0"/>
      <w:marTop w:val="0"/>
      <w:marBottom w:val="0"/>
      <w:divBdr>
        <w:top w:val="none" w:sz="0" w:space="0" w:color="auto"/>
        <w:left w:val="none" w:sz="0" w:space="0" w:color="auto"/>
        <w:bottom w:val="none" w:sz="0" w:space="0" w:color="auto"/>
        <w:right w:val="none" w:sz="0" w:space="0" w:color="auto"/>
      </w:divBdr>
    </w:div>
    <w:div w:id="742415639">
      <w:bodyDiv w:val="1"/>
      <w:marLeft w:val="0"/>
      <w:marRight w:val="0"/>
      <w:marTop w:val="0"/>
      <w:marBottom w:val="0"/>
      <w:divBdr>
        <w:top w:val="none" w:sz="0" w:space="0" w:color="auto"/>
        <w:left w:val="none" w:sz="0" w:space="0" w:color="auto"/>
        <w:bottom w:val="none" w:sz="0" w:space="0" w:color="auto"/>
        <w:right w:val="none" w:sz="0" w:space="0" w:color="auto"/>
      </w:divBdr>
    </w:div>
    <w:div w:id="751125786">
      <w:bodyDiv w:val="1"/>
      <w:marLeft w:val="0"/>
      <w:marRight w:val="0"/>
      <w:marTop w:val="0"/>
      <w:marBottom w:val="0"/>
      <w:divBdr>
        <w:top w:val="none" w:sz="0" w:space="0" w:color="auto"/>
        <w:left w:val="none" w:sz="0" w:space="0" w:color="auto"/>
        <w:bottom w:val="none" w:sz="0" w:space="0" w:color="auto"/>
        <w:right w:val="none" w:sz="0" w:space="0" w:color="auto"/>
      </w:divBdr>
    </w:div>
    <w:div w:id="780102824">
      <w:bodyDiv w:val="1"/>
      <w:marLeft w:val="0"/>
      <w:marRight w:val="0"/>
      <w:marTop w:val="0"/>
      <w:marBottom w:val="0"/>
      <w:divBdr>
        <w:top w:val="none" w:sz="0" w:space="0" w:color="auto"/>
        <w:left w:val="none" w:sz="0" w:space="0" w:color="auto"/>
        <w:bottom w:val="none" w:sz="0" w:space="0" w:color="auto"/>
        <w:right w:val="none" w:sz="0" w:space="0" w:color="auto"/>
      </w:divBdr>
    </w:div>
    <w:div w:id="794907315">
      <w:bodyDiv w:val="1"/>
      <w:marLeft w:val="0"/>
      <w:marRight w:val="0"/>
      <w:marTop w:val="0"/>
      <w:marBottom w:val="0"/>
      <w:divBdr>
        <w:top w:val="none" w:sz="0" w:space="0" w:color="auto"/>
        <w:left w:val="none" w:sz="0" w:space="0" w:color="auto"/>
        <w:bottom w:val="none" w:sz="0" w:space="0" w:color="auto"/>
        <w:right w:val="none" w:sz="0" w:space="0" w:color="auto"/>
      </w:divBdr>
    </w:div>
    <w:div w:id="796752153">
      <w:bodyDiv w:val="1"/>
      <w:marLeft w:val="0"/>
      <w:marRight w:val="0"/>
      <w:marTop w:val="0"/>
      <w:marBottom w:val="0"/>
      <w:divBdr>
        <w:top w:val="none" w:sz="0" w:space="0" w:color="auto"/>
        <w:left w:val="none" w:sz="0" w:space="0" w:color="auto"/>
        <w:bottom w:val="none" w:sz="0" w:space="0" w:color="auto"/>
        <w:right w:val="none" w:sz="0" w:space="0" w:color="auto"/>
      </w:divBdr>
    </w:div>
    <w:div w:id="805510700">
      <w:bodyDiv w:val="1"/>
      <w:marLeft w:val="0"/>
      <w:marRight w:val="0"/>
      <w:marTop w:val="0"/>
      <w:marBottom w:val="0"/>
      <w:divBdr>
        <w:top w:val="none" w:sz="0" w:space="0" w:color="auto"/>
        <w:left w:val="none" w:sz="0" w:space="0" w:color="auto"/>
        <w:bottom w:val="none" w:sz="0" w:space="0" w:color="auto"/>
        <w:right w:val="none" w:sz="0" w:space="0" w:color="auto"/>
      </w:divBdr>
    </w:div>
    <w:div w:id="814641620">
      <w:bodyDiv w:val="1"/>
      <w:marLeft w:val="0"/>
      <w:marRight w:val="0"/>
      <w:marTop w:val="0"/>
      <w:marBottom w:val="0"/>
      <w:divBdr>
        <w:top w:val="none" w:sz="0" w:space="0" w:color="auto"/>
        <w:left w:val="none" w:sz="0" w:space="0" w:color="auto"/>
        <w:bottom w:val="none" w:sz="0" w:space="0" w:color="auto"/>
        <w:right w:val="none" w:sz="0" w:space="0" w:color="auto"/>
      </w:divBdr>
    </w:div>
    <w:div w:id="821434214">
      <w:bodyDiv w:val="1"/>
      <w:marLeft w:val="0"/>
      <w:marRight w:val="0"/>
      <w:marTop w:val="0"/>
      <w:marBottom w:val="0"/>
      <w:divBdr>
        <w:top w:val="none" w:sz="0" w:space="0" w:color="auto"/>
        <w:left w:val="none" w:sz="0" w:space="0" w:color="auto"/>
        <w:bottom w:val="none" w:sz="0" w:space="0" w:color="auto"/>
        <w:right w:val="none" w:sz="0" w:space="0" w:color="auto"/>
      </w:divBdr>
    </w:div>
    <w:div w:id="824010617">
      <w:bodyDiv w:val="1"/>
      <w:marLeft w:val="0"/>
      <w:marRight w:val="0"/>
      <w:marTop w:val="0"/>
      <w:marBottom w:val="0"/>
      <w:divBdr>
        <w:top w:val="none" w:sz="0" w:space="0" w:color="auto"/>
        <w:left w:val="none" w:sz="0" w:space="0" w:color="auto"/>
        <w:bottom w:val="none" w:sz="0" w:space="0" w:color="auto"/>
        <w:right w:val="none" w:sz="0" w:space="0" w:color="auto"/>
      </w:divBdr>
    </w:div>
    <w:div w:id="836726245">
      <w:bodyDiv w:val="1"/>
      <w:marLeft w:val="0"/>
      <w:marRight w:val="0"/>
      <w:marTop w:val="0"/>
      <w:marBottom w:val="0"/>
      <w:divBdr>
        <w:top w:val="none" w:sz="0" w:space="0" w:color="auto"/>
        <w:left w:val="none" w:sz="0" w:space="0" w:color="auto"/>
        <w:bottom w:val="none" w:sz="0" w:space="0" w:color="auto"/>
        <w:right w:val="none" w:sz="0" w:space="0" w:color="auto"/>
      </w:divBdr>
    </w:div>
    <w:div w:id="845510805">
      <w:bodyDiv w:val="1"/>
      <w:marLeft w:val="0"/>
      <w:marRight w:val="0"/>
      <w:marTop w:val="0"/>
      <w:marBottom w:val="0"/>
      <w:divBdr>
        <w:top w:val="none" w:sz="0" w:space="0" w:color="auto"/>
        <w:left w:val="none" w:sz="0" w:space="0" w:color="auto"/>
        <w:bottom w:val="none" w:sz="0" w:space="0" w:color="auto"/>
        <w:right w:val="none" w:sz="0" w:space="0" w:color="auto"/>
      </w:divBdr>
    </w:div>
    <w:div w:id="893924976">
      <w:bodyDiv w:val="1"/>
      <w:marLeft w:val="0"/>
      <w:marRight w:val="0"/>
      <w:marTop w:val="0"/>
      <w:marBottom w:val="0"/>
      <w:divBdr>
        <w:top w:val="none" w:sz="0" w:space="0" w:color="auto"/>
        <w:left w:val="none" w:sz="0" w:space="0" w:color="auto"/>
        <w:bottom w:val="none" w:sz="0" w:space="0" w:color="auto"/>
        <w:right w:val="none" w:sz="0" w:space="0" w:color="auto"/>
      </w:divBdr>
    </w:div>
    <w:div w:id="904292948">
      <w:bodyDiv w:val="1"/>
      <w:marLeft w:val="0"/>
      <w:marRight w:val="0"/>
      <w:marTop w:val="0"/>
      <w:marBottom w:val="0"/>
      <w:divBdr>
        <w:top w:val="none" w:sz="0" w:space="0" w:color="auto"/>
        <w:left w:val="none" w:sz="0" w:space="0" w:color="auto"/>
        <w:bottom w:val="none" w:sz="0" w:space="0" w:color="auto"/>
        <w:right w:val="none" w:sz="0" w:space="0" w:color="auto"/>
      </w:divBdr>
    </w:div>
    <w:div w:id="958997558">
      <w:bodyDiv w:val="1"/>
      <w:marLeft w:val="0"/>
      <w:marRight w:val="0"/>
      <w:marTop w:val="0"/>
      <w:marBottom w:val="0"/>
      <w:divBdr>
        <w:top w:val="none" w:sz="0" w:space="0" w:color="auto"/>
        <w:left w:val="none" w:sz="0" w:space="0" w:color="auto"/>
        <w:bottom w:val="none" w:sz="0" w:space="0" w:color="auto"/>
        <w:right w:val="none" w:sz="0" w:space="0" w:color="auto"/>
      </w:divBdr>
    </w:div>
    <w:div w:id="974020013">
      <w:bodyDiv w:val="1"/>
      <w:marLeft w:val="0"/>
      <w:marRight w:val="0"/>
      <w:marTop w:val="0"/>
      <w:marBottom w:val="0"/>
      <w:divBdr>
        <w:top w:val="none" w:sz="0" w:space="0" w:color="auto"/>
        <w:left w:val="none" w:sz="0" w:space="0" w:color="auto"/>
        <w:bottom w:val="none" w:sz="0" w:space="0" w:color="auto"/>
        <w:right w:val="none" w:sz="0" w:space="0" w:color="auto"/>
      </w:divBdr>
    </w:div>
    <w:div w:id="976714934">
      <w:bodyDiv w:val="1"/>
      <w:marLeft w:val="0"/>
      <w:marRight w:val="0"/>
      <w:marTop w:val="0"/>
      <w:marBottom w:val="0"/>
      <w:divBdr>
        <w:top w:val="none" w:sz="0" w:space="0" w:color="auto"/>
        <w:left w:val="none" w:sz="0" w:space="0" w:color="auto"/>
        <w:bottom w:val="none" w:sz="0" w:space="0" w:color="auto"/>
        <w:right w:val="none" w:sz="0" w:space="0" w:color="auto"/>
      </w:divBdr>
    </w:div>
    <w:div w:id="983580096">
      <w:bodyDiv w:val="1"/>
      <w:marLeft w:val="0"/>
      <w:marRight w:val="0"/>
      <w:marTop w:val="0"/>
      <w:marBottom w:val="0"/>
      <w:divBdr>
        <w:top w:val="none" w:sz="0" w:space="0" w:color="auto"/>
        <w:left w:val="none" w:sz="0" w:space="0" w:color="auto"/>
        <w:bottom w:val="none" w:sz="0" w:space="0" w:color="auto"/>
        <w:right w:val="none" w:sz="0" w:space="0" w:color="auto"/>
      </w:divBdr>
    </w:div>
    <w:div w:id="1008214691">
      <w:bodyDiv w:val="1"/>
      <w:marLeft w:val="0"/>
      <w:marRight w:val="0"/>
      <w:marTop w:val="0"/>
      <w:marBottom w:val="0"/>
      <w:divBdr>
        <w:top w:val="none" w:sz="0" w:space="0" w:color="auto"/>
        <w:left w:val="none" w:sz="0" w:space="0" w:color="auto"/>
        <w:bottom w:val="none" w:sz="0" w:space="0" w:color="auto"/>
        <w:right w:val="none" w:sz="0" w:space="0" w:color="auto"/>
      </w:divBdr>
    </w:div>
    <w:div w:id="1014261214">
      <w:bodyDiv w:val="1"/>
      <w:marLeft w:val="0"/>
      <w:marRight w:val="0"/>
      <w:marTop w:val="0"/>
      <w:marBottom w:val="0"/>
      <w:divBdr>
        <w:top w:val="none" w:sz="0" w:space="0" w:color="auto"/>
        <w:left w:val="none" w:sz="0" w:space="0" w:color="auto"/>
        <w:bottom w:val="none" w:sz="0" w:space="0" w:color="auto"/>
        <w:right w:val="none" w:sz="0" w:space="0" w:color="auto"/>
      </w:divBdr>
    </w:div>
    <w:div w:id="1056440676">
      <w:bodyDiv w:val="1"/>
      <w:marLeft w:val="0"/>
      <w:marRight w:val="0"/>
      <w:marTop w:val="0"/>
      <w:marBottom w:val="0"/>
      <w:divBdr>
        <w:top w:val="none" w:sz="0" w:space="0" w:color="auto"/>
        <w:left w:val="none" w:sz="0" w:space="0" w:color="auto"/>
        <w:bottom w:val="none" w:sz="0" w:space="0" w:color="auto"/>
        <w:right w:val="none" w:sz="0" w:space="0" w:color="auto"/>
      </w:divBdr>
    </w:div>
    <w:div w:id="1060253470">
      <w:bodyDiv w:val="1"/>
      <w:marLeft w:val="0"/>
      <w:marRight w:val="0"/>
      <w:marTop w:val="0"/>
      <w:marBottom w:val="0"/>
      <w:divBdr>
        <w:top w:val="none" w:sz="0" w:space="0" w:color="auto"/>
        <w:left w:val="none" w:sz="0" w:space="0" w:color="auto"/>
        <w:bottom w:val="none" w:sz="0" w:space="0" w:color="auto"/>
        <w:right w:val="none" w:sz="0" w:space="0" w:color="auto"/>
      </w:divBdr>
    </w:div>
    <w:div w:id="1074012494">
      <w:bodyDiv w:val="1"/>
      <w:marLeft w:val="0"/>
      <w:marRight w:val="0"/>
      <w:marTop w:val="0"/>
      <w:marBottom w:val="0"/>
      <w:divBdr>
        <w:top w:val="none" w:sz="0" w:space="0" w:color="auto"/>
        <w:left w:val="none" w:sz="0" w:space="0" w:color="auto"/>
        <w:bottom w:val="none" w:sz="0" w:space="0" w:color="auto"/>
        <w:right w:val="none" w:sz="0" w:space="0" w:color="auto"/>
      </w:divBdr>
    </w:div>
    <w:div w:id="1075972739">
      <w:bodyDiv w:val="1"/>
      <w:marLeft w:val="0"/>
      <w:marRight w:val="0"/>
      <w:marTop w:val="0"/>
      <w:marBottom w:val="0"/>
      <w:divBdr>
        <w:top w:val="none" w:sz="0" w:space="0" w:color="auto"/>
        <w:left w:val="none" w:sz="0" w:space="0" w:color="auto"/>
        <w:bottom w:val="none" w:sz="0" w:space="0" w:color="auto"/>
        <w:right w:val="none" w:sz="0" w:space="0" w:color="auto"/>
      </w:divBdr>
    </w:div>
    <w:div w:id="1096094226">
      <w:bodyDiv w:val="1"/>
      <w:marLeft w:val="0"/>
      <w:marRight w:val="0"/>
      <w:marTop w:val="0"/>
      <w:marBottom w:val="0"/>
      <w:divBdr>
        <w:top w:val="none" w:sz="0" w:space="0" w:color="auto"/>
        <w:left w:val="none" w:sz="0" w:space="0" w:color="auto"/>
        <w:bottom w:val="none" w:sz="0" w:space="0" w:color="auto"/>
        <w:right w:val="none" w:sz="0" w:space="0" w:color="auto"/>
      </w:divBdr>
    </w:div>
    <w:div w:id="1127620914">
      <w:bodyDiv w:val="1"/>
      <w:marLeft w:val="0"/>
      <w:marRight w:val="0"/>
      <w:marTop w:val="0"/>
      <w:marBottom w:val="0"/>
      <w:divBdr>
        <w:top w:val="none" w:sz="0" w:space="0" w:color="auto"/>
        <w:left w:val="none" w:sz="0" w:space="0" w:color="auto"/>
        <w:bottom w:val="none" w:sz="0" w:space="0" w:color="auto"/>
        <w:right w:val="none" w:sz="0" w:space="0" w:color="auto"/>
      </w:divBdr>
    </w:div>
    <w:div w:id="1137189555">
      <w:bodyDiv w:val="1"/>
      <w:marLeft w:val="0"/>
      <w:marRight w:val="0"/>
      <w:marTop w:val="0"/>
      <w:marBottom w:val="0"/>
      <w:divBdr>
        <w:top w:val="none" w:sz="0" w:space="0" w:color="auto"/>
        <w:left w:val="none" w:sz="0" w:space="0" w:color="auto"/>
        <w:bottom w:val="none" w:sz="0" w:space="0" w:color="auto"/>
        <w:right w:val="none" w:sz="0" w:space="0" w:color="auto"/>
      </w:divBdr>
    </w:div>
    <w:div w:id="1152210643">
      <w:bodyDiv w:val="1"/>
      <w:marLeft w:val="0"/>
      <w:marRight w:val="0"/>
      <w:marTop w:val="0"/>
      <w:marBottom w:val="0"/>
      <w:divBdr>
        <w:top w:val="none" w:sz="0" w:space="0" w:color="auto"/>
        <w:left w:val="none" w:sz="0" w:space="0" w:color="auto"/>
        <w:bottom w:val="none" w:sz="0" w:space="0" w:color="auto"/>
        <w:right w:val="none" w:sz="0" w:space="0" w:color="auto"/>
      </w:divBdr>
    </w:div>
    <w:div w:id="1165902088">
      <w:bodyDiv w:val="1"/>
      <w:marLeft w:val="0"/>
      <w:marRight w:val="0"/>
      <w:marTop w:val="0"/>
      <w:marBottom w:val="0"/>
      <w:divBdr>
        <w:top w:val="none" w:sz="0" w:space="0" w:color="auto"/>
        <w:left w:val="none" w:sz="0" w:space="0" w:color="auto"/>
        <w:bottom w:val="none" w:sz="0" w:space="0" w:color="auto"/>
        <w:right w:val="none" w:sz="0" w:space="0" w:color="auto"/>
      </w:divBdr>
    </w:div>
    <w:div w:id="1175345723">
      <w:bodyDiv w:val="1"/>
      <w:marLeft w:val="0"/>
      <w:marRight w:val="0"/>
      <w:marTop w:val="0"/>
      <w:marBottom w:val="0"/>
      <w:divBdr>
        <w:top w:val="none" w:sz="0" w:space="0" w:color="auto"/>
        <w:left w:val="none" w:sz="0" w:space="0" w:color="auto"/>
        <w:bottom w:val="none" w:sz="0" w:space="0" w:color="auto"/>
        <w:right w:val="none" w:sz="0" w:space="0" w:color="auto"/>
      </w:divBdr>
    </w:div>
    <w:div w:id="1209029239">
      <w:bodyDiv w:val="1"/>
      <w:marLeft w:val="0"/>
      <w:marRight w:val="0"/>
      <w:marTop w:val="0"/>
      <w:marBottom w:val="0"/>
      <w:divBdr>
        <w:top w:val="none" w:sz="0" w:space="0" w:color="auto"/>
        <w:left w:val="none" w:sz="0" w:space="0" w:color="auto"/>
        <w:bottom w:val="none" w:sz="0" w:space="0" w:color="auto"/>
        <w:right w:val="none" w:sz="0" w:space="0" w:color="auto"/>
      </w:divBdr>
    </w:div>
    <w:div w:id="1232814806">
      <w:bodyDiv w:val="1"/>
      <w:marLeft w:val="0"/>
      <w:marRight w:val="0"/>
      <w:marTop w:val="0"/>
      <w:marBottom w:val="0"/>
      <w:divBdr>
        <w:top w:val="none" w:sz="0" w:space="0" w:color="auto"/>
        <w:left w:val="none" w:sz="0" w:space="0" w:color="auto"/>
        <w:bottom w:val="none" w:sz="0" w:space="0" w:color="auto"/>
        <w:right w:val="none" w:sz="0" w:space="0" w:color="auto"/>
      </w:divBdr>
    </w:div>
    <w:div w:id="1233077609">
      <w:bodyDiv w:val="1"/>
      <w:marLeft w:val="0"/>
      <w:marRight w:val="0"/>
      <w:marTop w:val="0"/>
      <w:marBottom w:val="0"/>
      <w:divBdr>
        <w:top w:val="none" w:sz="0" w:space="0" w:color="auto"/>
        <w:left w:val="none" w:sz="0" w:space="0" w:color="auto"/>
        <w:bottom w:val="none" w:sz="0" w:space="0" w:color="auto"/>
        <w:right w:val="none" w:sz="0" w:space="0" w:color="auto"/>
      </w:divBdr>
    </w:div>
    <w:div w:id="1243756666">
      <w:bodyDiv w:val="1"/>
      <w:marLeft w:val="0"/>
      <w:marRight w:val="0"/>
      <w:marTop w:val="0"/>
      <w:marBottom w:val="0"/>
      <w:divBdr>
        <w:top w:val="none" w:sz="0" w:space="0" w:color="auto"/>
        <w:left w:val="none" w:sz="0" w:space="0" w:color="auto"/>
        <w:bottom w:val="none" w:sz="0" w:space="0" w:color="auto"/>
        <w:right w:val="none" w:sz="0" w:space="0" w:color="auto"/>
      </w:divBdr>
    </w:div>
    <w:div w:id="1266694398">
      <w:bodyDiv w:val="1"/>
      <w:marLeft w:val="0"/>
      <w:marRight w:val="0"/>
      <w:marTop w:val="0"/>
      <w:marBottom w:val="0"/>
      <w:divBdr>
        <w:top w:val="none" w:sz="0" w:space="0" w:color="auto"/>
        <w:left w:val="none" w:sz="0" w:space="0" w:color="auto"/>
        <w:bottom w:val="none" w:sz="0" w:space="0" w:color="auto"/>
        <w:right w:val="none" w:sz="0" w:space="0" w:color="auto"/>
      </w:divBdr>
    </w:div>
    <w:div w:id="1272319129">
      <w:bodyDiv w:val="1"/>
      <w:marLeft w:val="0"/>
      <w:marRight w:val="0"/>
      <w:marTop w:val="0"/>
      <w:marBottom w:val="0"/>
      <w:divBdr>
        <w:top w:val="none" w:sz="0" w:space="0" w:color="auto"/>
        <w:left w:val="none" w:sz="0" w:space="0" w:color="auto"/>
        <w:bottom w:val="none" w:sz="0" w:space="0" w:color="auto"/>
        <w:right w:val="none" w:sz="0" w:space="0" w:color="auto"/>
      </w:divBdr>
    </w:div>
    <w:div w:id="1283270382">
      <w:bodyDiv w:val="1"/>
      <w:marLeft w:val="0"/>
      <w:marRight w:val="0"/>
      <w:marTop w:val="0"/>
      <w:marBottom w:val="0"/>
      <w:divBdr>
        <w:top w:val="none" w:sz="0" w:space="0" w:color="auto"/>
        <w:left w:val="none" w:sz="0" w:space="0" w:color="auto"/>
        <w:bottom w:val="none" w:sz="0" w:space="0" w:color="auto"/>
        <w:right w:val="none" w:sz="0" w:space="0" w:color="auto"/>
      </w:divBdr>
    </w:div>
    <w:div w:id="1288387783">
      <w:bodyDiv w:val="1"/>
      <w:marLeft w:val="0"/>
      <w:marRight w:val="0"/>
      <w:marTop w:val="0"/>
      <w:marBottom w:val="0"/>
      <w:divBdr>
        <w:top w:val="none" w:sz="0" w:space="0" w:color="auto"/>
        <w:left w:val="none" w:sz="0" w:space="0" w:color="auto"/>
        <w:bottom w:val="none" w:sz="0" w:space="0" w:color="auto"/>
        <w:right w:val="none" w:sz="0" w:space="0" w:color="auto"/>
      </w:divBdr>
    </w:div>
    <w:div w:id="1311640795">
      <w:bodyDiv w:val="1"/>
      <w:marLeft w:val="0"/>
      <w:marRight w:val="0"/>
      <w:marTop w:val="0"/>
      <w:marBottom w:val="0"/>
      <w:divBdr>
        <w:top w:val="none" w:sz="0" w:space="0" w:color="auto"/>
        <w:left w:val="none" w:sz="0" w:space="0" w:color="auto"/>
        <w:bottom w:val="none" w:sz="0" w:space="0" w:color="auto"/>
        <w:right w:val="none" w:sz="0" w:space="0" w:color="auto"/>
      </w:divBdr>
    </w:div>
    <w:div w:id="1342007772">
      <w:bodyDiv w:val="1"/>
      <w:marLeft w:val="0"/>
      <w:marRight w:val="0"/>
      <w:marTop w:val="0"/>
      <w:marBottom w:val="0"/>
      <w:divBdr>
        <w:top w:val="none" w:sz="0" w:space="0" w:color="auto"/>
        <w:left w:val="none" w:sz="0" w:space="0" w:color="auto"/>
        <w:bottom w:val="none" w:sz="0" w:space="0" w:color="auto"/>
        <w:right w:val="none" w:sz="0" w:space="0" w:color="auto"/>
      </w:divBdr>
    </w:div>
    <w:div w:id="1363172839">
      <w:bodyDiv w:val="1"/>
      <w:marLeft w:val="0"/>
      <w:marRight w:val="0"/>
      <w:marTop w:val="0"/>
      <w:marBottom w:val="0"/>
      <w:divBdr>
        <w:top w:val="none" w:sz="0" w:space="0" w:color="auto"/>
        <w:left w:val="none" w:sz="0" w:space="0" w:color="auto"/>
        <w:bottom w:val="none" w:sz="0" w:space="0" w:color="auto"/>
        <w:right w:val="none" w:sz="0" w:space="0" w:color="auto"/>
      </w:divBdr>
    </w:div>
    <w:div w:id="1368138545">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1412">
      <w:bodyDiv w:val="1"/>
      <w:marLeft w:val="0"/>
      <w:marRight w:val="0"/>
      <w:marTop w:val="0"/>
      <w:marBottom w:val="0"/>
      <w:divBdr>
        <w:top w:val="none" w:sz="0" w:space="0" w:color="auto"/>
        <w:left w:val="none" w:sz="0" w:space="0" w:color="auto"/>
        <w:bottom w:val="none" w:sz="0" w:space="0" w:color="auto"/>
        <w:right w:val="none" w:sz="0" w:space="0" w:color="auto"/>
      </w:divBdr>
    </w:div>
    <w:div w:id="1430394679">
      <w:bodyDiv w:val="1"/>
      <w:marLeft w:val="0"/>
      <w:marRight w:val="0"/>
      <w:marTop w:val="0"/>
      <w:marBottom w:val="0"/>
      <w:divBdr>
        <w:top w:val="none" w:sz="0" w:space="0" w:color="auto"/>
        <w:left w:val="none" w:sz="0" w:space="0" w:color="auto"/>
        <w:bottom w:val="none" w:sz="0" w:space="0" w:color="auto"/>
        <w:right w:val="none" w:sz="0" w:space="0" w:color="auto"/>
      </w:divBdr>
    </w:div>
    <w:div w:id="1430545691">
      <w:bodyDiv w:val="1"/>
      <w:marLeft w:val="0"/>
      <w:marRight w:val="0"/>
      <w:marTop w:val="0"/>
      <w:marBottom w:val="0"/>
      <w:divBdr>
        <w:top w:val="none" w:sz="0" w:space="0" w:color="auto"/>
        <w:left w:val="none" w:sz="0" w:space="0" w:color="auto"/>
        <w:bottom w:val="none" w:sz="0" w:space="0" w:color="auto"/>
        <w:right w:val="none" w:sz="0" w:space="0" w:color="auto"/>
      </w:divBdr>
    </w:div>
    <w:div w:id="1458644956">
      <w:bodyDiv w:val="1"/>
      <w:marLeft w:val="0"/>
      <w:marRight w:val="0"/>
      <w:marTop w:val="0"/>
      <w:marBottom w:val="0"/>
      <w:divBdr>
        <w:top w:val="none" w:sz="0" w:space="0" w:color="auto"/>
        <w:left w:val="none" w:sz="0" w:space="0" w:color="auto"/>
        <w:bottom w:val="none" w:sz="0" w:space="0" w:color="auto"/>
        <w:right w:val="none" w:sz="0" w:space="0" w:color="auto"/>
      </w:divBdr>
    </w:div>
    <w:div w:id="1476485735">
      <w:bodyDiv w:val="1"/>
      <w:marLeft w:val="0"/>
      <w:marRight w:val="0"/>
      <w:marTop w:val="0"/>
      <w:marBottom w:val="0"/>
      <w:divBdr>
        <w:top w:val="none" w:sz="0" w:space="0" w:color="auto"/>
        <w:left w:val="none" w:sz="0" w:space="0" w:color="auto"/>
        <w:bottom w:val="none" w:sz="0" w:space="0" w:color="auto"/>
        <w:right w:val="none" w:sz="0" w:space="0" w:color="auto"/>
      </w:divBdr>
    </w:div>
    <w:div w:id="1484852318">
      <w:bodyDiv w:val="1"/>
      <w:marLeft w:val="0"/>
      <w:marRight w:val="0"/>
      <w:marTop w:val="0"/>
      <w:marBottom w:val="0"/>
      <w:divBdr>
        <w:top w:val="none" w:sz="0" w:space="0" w:color="auto"/>
        <w:left w:val="none" w:sz="0" w:space="0" w:color="auto"/>
        <w:bottom w:val="none" w:sz="0" w:space="0" w:color="auto"/>
        <w:right w:val="none" w:sz="0" w:space="0" w:color="auto"/>
      </w:divBdr>
    </w:div>
    <w:div w:id="1488134008">
      <w:bodyDiv w:val="1"/>
      <w:marLeft w:val="0"/>
      <w:marRight w:val="0"/>
      <w:marTop w:val="0"/>
      <w:marBottom w:val="0"/>
      <w:divBdr>
        <w:top w:val="none" w:sz="0" w:space="0" w:color="auto"/>
        <w:left w:val="none" w:sz="0" w:space="0" w:color="auto"/>
        <w:bottom w:val="none" w:sz="0" w:space="0" w:color="auto"/>
        <w:right w:val="none" w:sz="0" w:space="0" w:color="auto"/>
      </w:divBdr>
    </w:div>
    <w:div w:id="1520578998">
      <w:bodyDiv w:val="1"/>
      <w:marLeft w:val="0"/>
      <w:marRight w:val="0"/>
      <w:marTop w:val="0"/>
      <w:marBottom w:val="0"/>
      <w:divBdr>
        <w:top w:val="none" w:sz="0" w:space="0" w:color="auto"/>
        <w:left w:val="none" w:sz="0" w:space="0" w:color="auto"/>
        <w:bottom w:val="none" w:sz="0" w:space="0" w:color="auto"/>
        <w:right w:val="none" w:sz="0" w:space="0" w:color="auto"/>
      </w:divBdr>
    </w:div>
    <w:div w:id="1521091380">
      <w:bodyDiv w:val="1"/>
      <w:marLeft w:val="0"/>
      <w:marRight w:val="0"/>
      <w:marTop w:val="0"/>
      <w:marBottom w:val="0"/>
      <w:divBdr>
        <w:top w:val="none" w:sz="0" w:space="0" w:color="auto"/>
        <w:left w:val="none" w:sz="0" w:space="0" w:color="auto"/>
        <w:bottom w:val="none" w:sz="0" w:space="0" w:color="auto"/>
        <w:right w:val="none" w:sz="0" w:space="0" w:color="auto"/>
      </w:divBdr>
    </w:div>
    <w:div w:id="1531336180">
      <w:bodyDiv w:val="1"/>
      <w:marLeft w:val="0"/>
      <w:marRight w:val="0"/>
      <w:marTop w:val="0"/>
      <w:marBottom w:val="0"/>
      <w:divBdr>
        <w:top w:val="none" w:sz="0" w:space="0" w:color="auto"/>
        <w:left w:val="none" w:sz="0" w:space="0" w:color="auto"/>
        <w:bottom w:val="none" w:sz="0" w:space="0" w:color="auto"/>
        <w:right w:val="none" w:sz="0" w:space="0" w:color="auto"/>
      </w:divBdr>
    </w:div>
    <w:div w:id="1568689127">
      <w:bodyDiv w:val="1"/>
      <w:marLeft w:val="0"/>
      <w:marRight w:val="0"/>
      <w:marTop w:val="0"/>
      <w:marBottom w:val="0"/>
      <w:divBdr>
        <w:top w:val="none" w:sz="0" w:space="0" w:color="auto"/>
        <w:left w:val="none" w:sz="0" w:space="0" w:color="auto"/>
        <w:bottom w:val="none" w:sz="0" w:space="0" w:color="auto"/>
        <w:right w:val="none" w:sz="0" w:space="0" w:color="auto"/>
      </w:divBdr>
    </w:div>
    <w:div w:id="1580405813">
      <w:bodyDiv w:val="1"/>
      <w:marLeft w:val="0"/>
      <w:marRight w:val="0"/>
      <w:marTop w:val="0"/>
      <w:marBottom w:val="0"/>
      <w:divBdr>
        <w:top w:val="none" w:sz="0" w:space="0" w:color="auto"/>
        <w:left w:val="none" w:sz="0" w:space="0" w:color="auto"/>
        <w:bottom w:val="none" w:sz="0" w:space="0" w:color="auto"/>
        <w:right w:val="none" w:sz="0" w:space="0" w:color="auto"/>
      </w:divBdr>
    </w:div>
    <w:div w:id="1614509631">
      <w:bodyDiv w:val="1"/>
      <w:marLeft w:val="0"/>
      <w:marRight w:val="0"/>
      <w:marTop w:val="0"/>
      <w:marBottom w:val="0"/>
      <w:divBdr>
        <w:top w:val="none" w:sz="0" w:space="0" w:color="auto"/>
        <w:left w:val="none" w:sz="0" w:space="0" w:color="auto"/>
        <w:bottom w:val="none" w:sz="0" w:space="0" w:color="auto"/>
        <w:right w:val="none" w:sz="0" w:space="0" w:color="auto"/>
      </w:divBdr>
    </w:div>
    <w:div w:id="1639458665">
      <w:bodyDiv w:val="1"/>
      <w:marLeft w:val="0"/>
      <w:marRight w:val="0"/>
      <w:marTop w:val="0"/>
      <w:marBottom w:val="0"/>
      <w:divBdr>
        <w:top w:val="none" w:sz="0" w:space="0" w:color="auto"/>
        <w:left w:val="none" w:sz="0" w:space="0" w:color="auto"/>
        <w:bottom w:val="none" w:sz="0" w:space="0" w:color="auto"/>
        <w:right w:val="none" w:sz="0" w:space="0" w:color="auto"/>
      </w:divBdr>
    </w:div>
    <w:div w:id="1673219859">
      <w:bodyDiv w:val="1"/>
      <w:marLeft w:val="0"/>
      <w:marRight w:val="0"/>
      <w:marTop w:val="0"/>
      <w:marBottom w:val="0"/>
      <w:divBdr>
        <w:top w:val="none" w:sz="0" w:space="0" w:color="auto"/>
        <w:left w:val="none" w:sz="0" w:space="0" w:color="auto"/>
        <w:bottom w:val="none" w:sz="0" w:space="0" w:color="auto"/>
        <w:right w:val="none" w:sz="0" w:space="0" w:color="auto"/>
      </w:divBdr>
    </w:div>
    <w:div w:id="1675840940">
      <w:bodyDiv w:val="1"/>
      <w:marLeft w:val="0"/>
      <w:marRight w:val="0"/>
      <w:marTop w:val="0"/>
      <w:marBottom w:val="0"/>
      <w:divBdr>
        <w:top w:val="none" w:sz="0" w:space="0" w:color="auto"/>
        <w:left w:val="none" w:sz="0" w:space="0" w:color="auto"/>
        <w:bottom w:val="none" w:sz="0" w:space="0" w:color="auto"/>
        <w:right w:val="none" w:sz="0" w:space="0" w:color="auto"/>
      </w:divBdr>
    </w:div>
    <w:div w:id="1700667212">
      <w:bodyDiv w:val="1"/>
      <w:marLeft w:val="0"/>
      <w:marRight w:val="0"/>
      <w:marTop w:val="0"/>
      <w:marBottom w:val="0"/>
      <w:divBdr>
        <w:top w:val="none" w:sz="0" w:space="0" w:color="auto"/>
        <w:left w:val="none" w:sz="0" w:space="0" w:color="auto"/>
        <w:bottom w:val="none" w:sz="0" w:space="0" w:color="auto"/>
        <w:right w:val="none" w:sz="0" w:space="0" w:color="auto"/>
      </w:divBdr>
    </w:div>
    <w:div w:id="1744335380">
      <w:bodyDiv w:val="1"/>
      <w:marLeft w:val="0"/>
      <w:marRight w:val="0"/>
      <w:marTop w:val="0"/>
      <w:marBottom w:val="0"/>
      <w:divBdr>
        <w:top w:val="none" w:sz="0" w:space="0" w:color="auto"/>
        <w:left w:val="none" w:sz="0" w:space="0" w:color="auto"/>
        <w:bottom w:val="none" w:sz="0" w:space="0" w:color="auto"/>
        <w:right w:val="none" w:sz="0" w:space="0" w:color="auto"/>
      </w:divBdr>
    </w:div>
    <w:div w:id="1758016144">
      <w:bodyDiv w:val="1"/>
      <w:marLeft w:val="0"/>
      <w:marRight w:val="0"/>
      <w:marTop w:val="0"/>
      <w:marBottom w:val="0"/>
      <w:divBdr>
        <w:top w:val="none" w:sz="0" w:space="0" w:color="auto"/>
        <w:left w:val="none" w:sz="0" w:space="0" w:color="auto"/>
        <w:bottom w:val="none" w:sz="0" w:space="0" w:color="auto"/>
        <w:right w:val="none" w:sz="0" w:space="0" w:color="auto"/>
      </w:divBdr>
    </w:div>
    <w:div w:id="1765613280">
      <w:bodyDiv w:val="1"/>
      <w:marLeft w:val="0"/>
      <w:marRight w:val="0"/>
      <w:marTop w:val="0"/>
      <w:marBottom w:val="0"/>
      <w:divBdr>
        <w:top w:val="none" w:sz="0" w:space="0" w:color="auto"/>
        <w:left w:val="none" w:sz="0" w:space="0" w:color="auto"/>
        <w:bottom w:val="none" w:sz="0" w:space="0" w:color="auto"/>
        <w:right w:val="none" w:sz="0" w:space="0" w:color="auto"/>
      </w:divBdr>
    </w:div>
    <w:div w:id="1770468599">
      <w:bodyDiv w:val="1"/>
      <w:marLeft w:val="0"/>
      <w:marRight w:val="0"/>
      <w:marTop w:val="0"/>
      <w:marBottom w:val="0"/>
      <w:divBdr>
        <w:top w:val="none" w:sz="0" w:space="0" w:color="auto"/>
        <w:left w:val="none" w:sz="0" w:space="0" w:color="auto"/>
        <w:bottom w:val="none" w:sz="0" w:space="0" w:color="auto"/>
        <w:right w:val="none" w:sz="0" w:space="0" w:color="auto"/>
      </w:divBdr>
    </w:div>
    <w:div w:id="1785345076">
      <w:bodyDiv w:val="1"/>
      <w:marLeft w:val="0"/>
      <w:marRight w:val="0"/>
      <w:marTop w:val="0"/>
      <w:marBottom w:val="0"/>
      <w:divBdr>
        <w:top w:val="none" w:sz="0" w:space="0" w:color="auto"/>
        <w:left w:val="none" w:sz="0" w:space="0" w:color="auto"/>
        <w:bottom w:val="none" w:sz="0" w:space="0" w:color="auto"/>
        <w:right w:val="none" w:sz="0" w:space="0" w:color="auto"/>
      </w:divBdr>
    </w:div>
    <w:div w:id="1826582571">
      <w:bodyDiv w:val="1"/>
      <w:marLeft w:val="0"/>
      <w:marRight w:val="0"/>
      <w:marTop w:val="0"/>
      <w:marBottom w:val="0"/>
      <w:divBdr>
        <w:top w:val="none" w:sz="0" w:space="0" w:color="auto"/>
        <w:left w:val="none" w:sz="0" w:space="0" w:color="auto"/>
        <w:bottom w:val="none" w:sz="0" w:space="0" w:color="auto"/>
        <w:right w:val="none" w:sz="0" w:space="0" w:color="auto"/>
      </w:divBdr>
      <w:divsChild>
        <w:div w:id="47193318">
          <w:marLeft w:val="0"/>
          <w:marRight w:val="0"/>
          <w:marTop w:val="0"/>
          <w:marBottom w:val="0"/>
          <w:divBdr>
            <w:top w:val="none" w:sz="0" w:space="0" w:color="auto"/>
            <w:left w:val="none" w:sz="0" w:space="0" w:color="auto"/>
            <w:bottom w:val="none" w:sz="0" w:space="0" w:color="auto"/>
            <w:right w:val="none" w:sz="0" w:space="0" w:color="auto"/>
          </w:divBdr>
          <w:divsChild>
            <w:div w:id="233273856">
              <w:marLeft w:val="0"/>
              <w:marRight w:val="0"/>
              <w:marTop w:val="0"/>
              <w:marBottom w:val="0"/>
              <w:divBdr>
                <w:top w:val="none" w:sz="0" w:space="0" w:color="auto"/>
                <w:left w:val="none" w:sz="0" w:space="0" w:color="auto"/>
                <w:bottom w:val="none" w:sz="0" w:space="0" w:color="auto"/>
                <w:right w:val="none" w:sz="0" w:space="0" w:color="auto"/>
              </w:divBdr>
              <w:divsChild>
                <w:div w:id="1619214774">
                  <w:marLeft w:val="0"/>
                  <w:marRight w:val="0"/>
                  <w:marTop w:val="0"/>
                  <w:marBottom w:val="0"/>
                  <w:divBdr>
                    <w:top w:val="none" w:sz="0" w:space="0" w:color="auto"/>
                    <w:left w:val="none" w:sz="0" w:space="0" w:color="auto"/>
                    <w:bottom w:val="none" w:sz="0" w:space="0" w:color="auto"/>
                    <w:right w:val="none" w:sz="0" w:space="0" w:color="auto"/>
                  </w:divBdr>
                  <w:divsChild>
                    <w:div w:id="16835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992">
          <w:marLeft w:val="0"/>
          <w:marRight w:val="0"/>
          <w:marTop w:val="0"/>
          <w:marBottom w:val="0"/>
          <w:divBdr>
            <w:top w:val="none" w:sz="0" w:space="0" w:color="auto"/>
            <w:left w:val="none" w:sz="0" w:space="0" w:color="auto"/>
            <w:bottom w:val="none" w:sz="0" w:space="0" w:color="auto"/>
            <w:right w:val="none" w:sz="0" w:space="0" w:color="auto"/>
          </w:divBdr>
          <w:divsChild>
            <w:div w:id="987589176">
              <w:marLeft w:val="0"/>
              <w:marRight w:val="0"/>
              <w:marTop w:val="0"/>
              <w:marBottom w:val="0"/>
              <w:divBdr>
                <w:top w:val="none" w:sz="0" w:space="0" w:color="auto"/>
                <w:left w:val="none" w:sz="0" w:space="0" w:color="auto"/>
                <w:bottom w:val="none" w:sz="0" w:space="0" w:color="auto"/>
                <w:right w:val="none" w:sz="0" w:space="0" w:color="auto"/>
              </w:divBdr>
              <w:divsChild>
                <w:div w:id="1742026043">
                  <w:marLeft w:val="0"/>
                  <w:marRight w:val="0"/>
                  <w:marTop w:val="0"/>
                  <w:marBottom w:val="0"/>
                  <w:divBdr>
                    <w:top w:val="none" w:sz="0" w:space="0" w:color="auto"/>
                    <w:left w:val="none" w:sz="0" w:space="0" w:color="auto"/>
                    <w:bottom w:val="none" w:sz="0" w:space="0" w:color="auto"/>
                    <w:right w:val="none" w:sz="0" w:space="0" w:color="auto"/>
                  </w:divBdr>
                  <w:divsChild>
                    <w:div w:id="11760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865038">
      <w:bodyDiv w:val="1"/>
      <w:marLeft w:val="0"/>
      <w:marRight w:val="0"/>
      <w:marTop w:val="0"/>
      <w:marBottom w:val="0"/>
      <w:divBdr>
        <w:top w:val="none" w:sz="0" w:space="0" w:color="auto"/>
        <w:left w:val="none" w:sz="0" w:space="0" w:color="auto"/>
        <w:bottom w:val="none" w:sz="0" w:space="0" w:color="auto"/>
        <w:right w:val="none" w:sz="0" w:space="0" w:color="auto"/>
      </w:divBdr>
    </w:div>
    <w:div w:id="1834294732">
      <w:bodyDiv w:val="1"/>
      <w:marLeft w:val="0"/>
      <w:marRight w:val="0"/>
      <w:marTop w:val="0"/>
      <w:marBottom w:val="0"/>
      <w:divBdr>
        <w:top w:val="none" w:sz="0" w:space="0" w:color="auto"/>
        <w:left w:val="none" w:sz="0" w:space="0" w:color="auto"/>
        <w:bottom w:val="none" w:sz="0" w:space="0" w:color="auto"/>
        <w:right w:val="none" w:sz="0" w:space="0" w:color="auto"/>
      </w:divBdr>
    </w:div>
    <w:div w:id="1840920443">
      <w:bodyDiv w:val="1"/>
      <w:marLeft w:val="0"/>
      <w:marRight w:val="0"/>
      <w:marTop w:val="0"/>
      <w:marBottom w:val="0"/>
      <w:divBdr>
        <w:top w:val="none" w:sz="0" w:space="0" w:color="auto"/>
        <w:left w:val="none" w:sz="0" w:space="0" w:color="auto"/>
        <w:bottom w:val="none" w:sz="0" w:space="0" w:color="auto"/>
        <w:right w:val="none" w:sz="0" w:space="0" w:color="auto"/>
      </w:divBdr>
    </w:div>
    <w:div w:id="1843277597">
      <w:bodyDiv w:val="1"/>
      <w:marLeft w:val="0"/>
      <w:marRight w:val="0"/>
      <w:marTop w:val="0"/>
      <w:marBottom w:val="0"/>
      <w:divBdr>
        <w:top w:val="none" w:sz="0" w:space="0" w:color="auto"/>
        <w:left w:val="none" w:sz="0" w:space="0" w:color="auto"/>
        <w:bottom w:val="none" w:sz="0" w:space="0" w:color="auto"/>
        <w:right w:val="none" w:sz="0" w:space="0" w:color="auto"/>
      </w:divBdr>
    </w:div>
    <w:div w:id="1933467923">
      <w:bodyDiv w:val="1"/>
      <w:marLeft w:val="0"/>
      <w:marRight w:val="0"/>
      <w:marTop w:val="0"/>
      <w:marBottom w:val="0"/>
      <w:divBdr>
        <w:top w:val="none" w:sz="0" w:space="0" w:color="auto"/>
        <w:left w:val="none" w:sz="0" w:space="0" w:color="auto"/>
        <w:bottom w:val="none" w:sz="0" w:space="0" w:color="auto"/>
        <w:right w:val="none" w:sz="0" w:space="0" w:color="auto"/>
      </w:divBdr>
    </w:div>
    <w:div w:id="1944337373">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50775608">
      <w:bodyDiv w:val="1"/>
      <w:marLeft w:val="0"/>
      <w:marRight w:val="0"/>
      <w:marTop w:val="0"/>
      <w:marBottom w:val="0"/>
      <w:divBdr>
        <w:top w:val="none" w:sz="0" w:space="0" w:color="auto"/>
        <w:left w:val="none" w:sz="0" w:space="0" w:color="auto"/>
        <w:bottom w:val="none" w:sz="0" w:space="0" w:color="auto"/>
        <w:right w:val="none" w:sz="0" w:space="0" w:color="auto"/>
      </w:divBdr>
    </w:div>
    <w:div w:id="1979384165">
      <w:bodyDiv w:val="1"/>
      <w:marLeft w:val="0"/>
      <w:marRight w:val="0"/>
      <w:marTop w:val="0"/>
      <w:marBottom w:val="0"/>
      <w:divBdr>
        <w:top w:val="none" w:sz="0" w:space="0" w:color="auto"/>
        <w:left w:val="none" w:sz="0" w:space="0" w:color="auto"/>
        <w:bottom w:val="none" w:sz="0" w:space="0" w:color="auto"/>
        <w:right w:val="none" w:sz="0" w:space="0" w:color="auto"/>
      </w:divBdr>
    </w:div>
    <w:div w:id="2001541628">
      <w:bodyDiv w:val="1"/>
      <w:marLeft w:val="0"/>
      <w:marRight w:val="0"/>
      <w:marTop w:val="0"/>
      <w:marBottom w:val="0"/>
      <w:divBdr>
        <w:top w:val="none" w:sz="0" w:space="0" w:color="auto"/>
        <w:left w:val="none" w:sz="0" w:space="0" w:color="auto"/>
        <w:bottom w:val="none" w:sz="0" w:space="0" w:color="auto"/>
        <w:right w:val="none" w:sz="0" w:space="0" w:color="auto"/>
      </w:divBdr>
    </w:div>
    <w:div w:id="2039813500">
      <w:bodyDiv w:val="1"/>
      <w:marLeft w:val="0"/>
      <w:marRight w:val="0"/>
      <w:marTop w:val="0"/>
      <w:marBottom w:val="0"/>
      <w:divBdr>
        <w:top w:val="none" w:sz="0" w:space="0" w:color="auto"/>
        <w:left w:val="none" w:sz="0" w:space="0" w:color="auto"/>
        <w:bottom w:val="none" w:sz="0" w:space="0" w:color="auto"/>
        <w:right w:val="none" w:sz="0" w:space="0" w:color="auto"/>
      </w:divBdr>
    </w:div>
    <w:div w:id="2049135976">
      <w:bodyDiv w:val="1"/>
      <w:marLeft w:val="0"/>
      <w:marRight w:val="0"/>
      <w:marTop w:val="0"/>
      <w:marBottom w:val="0"/>
      <w:divBdr>
        <w:top w:val="none" w:sz="0" w:space="0" w:color="auto"/>
        <w:left w:val="none" w:sz="0" w:space="0" w:color="auto"/>
        <w:bottom w:val="none" w:sz="0" w:space="0" w:color="auto"/>
        <w:right w:val="none" w:sz="0" w:space="0" w:color="auto"/>
      </w:divBdr>
    </w:div>
    <w:div w:id="2060087537">
      <w:bodyDiv w:val="1"/>
      <w:marLeft w:val="0"/>
      <w:marRight w:val="0"/>
      <w:marTop w:val="0"/>
      <w:marBottom w:val="0"/>
      <w:divBdr>
        <w:top w:val="none" w:sz="0" w:space="0" w:color="auto"/>
        <w:left w:val="none" w:sz="0" w:space="0" w:color="auto"/>
        <w:bottom w:val="none" w:sz="0" w:space="0" w:color="auto"/>
        <w:right w:val="none" w:sz="0" w:space="0" w:color="auto"/>
      </w:divBdr>
    </w:div>
    <w:div w:id="2064284602">
      <w:bodyDiv w:val="1"/>
      <w:marLeft w:val="0"/>
      <w:marRight w:val="0"/>
      <w:marTop w:val="0"/>
      <w:marBottom w:val="0"/>
      <w:divBdr>
        <w:top w:val="none" w:sz="0" w:space="0" w:color="auto"/>
        <w:left w:val="none" w:sz="0" w:space="0" w:color="auto"/>
        <w:bottom w:val="none" w:sz="0" w:space="0" w:color="auto"/>
        <w:right w:val="none" w:sz="0" w:space="0" w:color="auto"/>
      </w:divBdr>
    </w:div>
    <w:div w:id="2072729266">
      <w:bodyDiv w:val="1"/>
      <w:marLeft w:val="0"/>
      <w:marRight w:val="0"/>
      <w:marTop w:val="0"/>
      <w:marBottom w:val="0"/>
      <w:divBdr>
        <w:top w:val="none" w:sz="0" w:space="0" w:color="auto"/>
        <w:left w:val="none" w:sz="0" w:space="0" w:color="auto"/>
        <w:bottom w:val="none" w:sz="0" w:space="0" w:color="auto"/>
        <w:right w:val="none" w:sz="0" w:space="0" w:color="auto"/>
      </w:divBdr>
    </w:div>
    <w:div w:id="2073383261">
      <w:bodyDiv w:val="1"/>
      <w:marLeft w:val="0"/>
      <w:marRight w:val="0"/>
      <w:marTop w:val="0"/>
      <w:marBottom w:val="0"/>
      <w:divBdr>
        <w:top w:val="none" w:sz="0" w:space="0" w:color="auto"/>
        <w:left w:val="none" w:sz="0" w:space="0" w:color="auto"/>
        <w:bottom w:val="none" w:sz="0" w:space="0" w:color="auto"/>
        <w:right w:val="none" w:sz="0" w:space="0" w:color="auto"/>
      </w:divBdr>
    </w:div>
    <w:div w:id="2079790497">
      <w:bodyDiv w:val="1"/>
      <w:marLeft w:val="0"/>
      <w:marRight w:val="0"/>
      <w:marTop w:val="0"/>
      <w:marBottom w:val="0"/>
      <w:divBdr>
        <w:top w:val="none" w:sz="0" w:space="0" w:color="auto"/>
        <w:left w:val="none" w:sz="0" w:space="0" w:color="auto"/>
        <w:bottom w:val="none" w:sz="0" w:space="0" w:color="auto"/>
        <w:right w:val="none" w:sz="0" w:space="0" w:color="auto"/>
      </w:divBdr>
    </w:div>
    <w:div w:id="213412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36264F-2F3D-481E-8AF5-7E2E0D2D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48</Pages>
  <Words>18658</Words>
  <Characters>106352</Characters>
  <Application>Microsoft Office Word</Application>
  <DocSecurity>0</DocSecurity>
  <Lines>886</Lines>
  <Paragraphs>249</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124761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SUBU</dc:creator>
  <cp:lastModifiedBy>Microsoft hesabı</cp:lastModifiedBy>
  <cp:revision>5</cp:revision>
  <cp:lastPrinted>2024-06-15T01:02:00Z</cp:lastPrinted>
  <dcterms:created xsi:type="dcterms:W3CDTF">2024-10-10T11:52:00Z</dcterms:created>
  <dcterms:modified xsi:type="dcterms:W3CDTF">2024-10-13T11:27:00Z</dcterms:modified>
</cp:coreProperties>
</file>